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8"/>
          <w:szCs w:val="28"/>
        </w:rPr>
      </w:pPr>
      <w:r w:rsidRPr="004E5520">
        <w:rPr>
          <w:rFonts w:ascii="Times New Roman CYR" w:hAnsi="Times New Roman CYR" w:cs="Times New Roman CYR"/>
          <w:b/>
          <w:bCs/>
          <w:sz w:val="28"/>
          <w:szCs w:val="28"/>
        </w:rPr>
        <w:t>Титульний аркуш</w:t>
      </w:r>
    </w:p>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0"/>
      </w:tblGrid>
      <w:tr w:rsidR="00D17921" w:rsidRPr="004E5520">
        <w:trPr>
          <w:trHeight w:val="300"/>
        </w:trPr>
        <w:tc>
          <w:tcPr>
            <w:tcW w:w="5500" w:type="dxa"/>
            <w:tcBorders>
              <w:top w:val="nil"/>
              <w:left w:val="nil"/>
              <w:bottom w:val="single" w:sz="6" w:space="0" w:color="auto"/>
              <w:right w:val="nil"/>
            </w:tcBorders>
            <w:vAlign w:val="bottom"/>
          </w:tcPr>
          <w:p w:rsidR="00D17921" w:rsidRPr="004E5520" w:rsidRDefault="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31</w:t>
            </w:r>
            <w:r w:rsidR="003F3282" w:rsidRPr="004E5520">
              <w:rPr>
                <w:rFonts w:ascii="Times New Roman CYR" w:hAnsi="Times New Roman CYR" w:cs="Times New Roman CYR"/>
                <w:sz w:val="24"/>
                <w:szCs w:val="24"/>
              </w:rPr>
              <w:t>.07.2023</w:t>
            </w:r>
          </w:p>
        </w:tc>
      </w:tr>
      <w:tr w:rsidR="00D17921" w:rsidRPr="004E5520">
        <w:trPr>
          <w:trHeight w:val="300"/>
        </w:trPr>
        <w:tc>
          <w:tcPr>
            <w:tcW w:w="55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0"/>
                <w:szCs w:val="20"/>
              </w:rPr>
            </w:pPr>
            <w:r w:rsidRPr="004E5520">
              <w:rPr>
                <w:rFonts w:ascii="Times New Roman CYR" w:hAnsi="Times New Roman CYR" w:cs="Times New Roman CYR"/>
                <w:sz w:val="20"/>
                <w:szCs w:val="20"/>
              </w:rPr>
              <w:t>(дата реєстрації емітентом електронного документа)</w:t>
            </w:r>
          </w:p>
        </w:tc>
      </w:tr>
      <w:tr w:rsidR="00D17921" w:rsidRPr="004E5520">
        <w:trPr>
          <w:trHeight w:val="300"/>
        </w:trPr>
        <w:tc>
          <w:tcPr>
            <w:tcW w:w="5500" w:type="dxa"/>
            <w:tcBorders>
              <w:top w:val="nil"/>
              <w:left w:val="nil"/>
              <w:bottom w:val="single" w:sz="6" w:space="0" w:color="auto"/>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 xml:space="preserve">№ </w:t>
            </w:r>
            <w:r w:rsidR="00F1315D" w:rsidRPr="004E5520">
              <w:rPr>
                <w:rFonts w:ascii="Times New Roman CYR" w:hAnsi="Times New Roman CYR" w:cs="Times New Roman CYR"/>
                <w:sz w:val="24"/>
                <w:szCs w:val="24"/>
              </w:rPr>
              <w:t>20</w:t>
            </w:r>
            <w:r w:rsidR="004E5520" w:rsidRPr="004E5520">
              <w:rPr>
                <w:rFonts w:ascii="Times New Roman CYR" w:hAnsi="Times New Roman CYR" w:cs="Times New Roman CYR"/>
                <w:sz w:val="24"/>
                <w:szCs w:val="24"/>
              </w:rPr>
              <w:t>4</w:t>
            </w:r>
          </w:p>
        </w:tc>
      </w:tr>
      <w:tr w:rsidR="00D17921" w:rsidRPr="004E5520">
        <w:trPr>
          <w:trHeight w:val="300"/>
        </w:trPr>
        <w:tc>
          <w:tcPr>
            <w:tcW w:w="55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0"/>
                <w:szCs w:val="20"/>
              </w:rPr>
            </w:pPr>
            <w:r w:rsidRPr="004E5520">
              <w:rPr>
                <w:rFonts w:ascii="Times New Roman CYR" w:hAnsi="Times New Roman CYR" w:cs="Times New Roman CYR"/>
                <w:sz w:val="20"/>
                <w:szCs w:val="20"/>
              </w:rPr>
              <w:t>(вихідний реєстраційний номер електронного документа)</w:t>
            </w:r>
          </w:p>
        </w:tc>
      </w:tr>
    </w:tbl>
    <w:p w:rsidR="00D17921" w:rsidRPr="004E5520" w:rsidRDefault="00D17921">
      <w:pPr>
        <w:widowControl w:val="0"/>
        <w:autoSpaceDE w:val="0"/>
        <w:autoSpaceDN w:val="0"/>
        <w:adjustRightInd w:val="0"/>
        <w:spacing w:after="0" w:line="240" w:lineRule="auto"/>
        <w:rPr>
          <w:rFonts w:ascii="Times New Roman CYR" w:hAnsi="Times New Roman CYR" w:cs="Times New Roman CYR"/>
          <w:sz w:val="20"/>
          <w:szCs w:val="20"/>
        </w:rPr>
      </w:pPr>
    </w:p>
    <w:p w:rsidR="00D17921" w:rsidRPr="004E5520" w:rsidRDefault="003F3282">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0"/>
          <w:szCs w:val="20"/>
        </w:rPr>
        <w:tab/>
      </w:r>
      <w:r w:rsidRPr="004E5520">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Положення).</w:t>
      </w:r>
    </w:p>
    <w:p w:rsidR="00D17921" w:rsidRPr="004E5520" w:rsidRDefault="00D17921">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640"/>
        <w:gridCol w:w="550"/>
        <w:gridCol w:w="1020"/>
        <w:gridCol w:w="50"/>
        <w:gridCol w:w="500"/>
        <w:gridCol w:w="4320"/>
      </w:tblGrid>
      <w:tr w:rsidR="00D17921" w:rsidRPr="004E5520">
        <w:trPr>
          <w:trHeight w:val="200"/>
        </w:trPr>
        <w:tc>
          <w:tcPr>
            <w:tcW w:w="3640" w:type="dxa"/>
            <w:tcBorders>
              <w:top w:val="nil"/>
              <w:left w:val="nil"/>
              <w:bottom w:val="single" w:sz="6" w:space="0" w:color="auto"/>
              <w:right w:val="nil"/>
            </w:tcBorders>
            <w:vAlign w:val="bottom"/>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4"/>
                <w:szCs w:val="24"/>
              </w:rPr>
            </w:pPr>
            <w:r w:rsidRPr="004E5520">
              <w:rPr>
                <w:rFonts w:ascii="Times New Roman CYR" w:hAnsi="Times New Roman CYR" w:cs="Times New Roman CYR"/>
                <w:sz w:val="24"/>
                <w:szCs w:val="24"/>
              </w:rPr>
              <w:t>Генеральний директор</w:t>
            </w:r>
          </w:p>
        </w:tc>
        <w:tc>
          <w:tcPr>
            <w:tcW w:w="550" w:type="dxa"/>
            <w:tcBorders>
              <w:top w:val="nil"/>
              <w:left w:val="nil"/>
              <w:bottom w:val="nil"/>
              <w:right w:val="nil"/>
            </w:tcBorders>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020" w:type="dxa"/>
            <w:tcBorders>
              <w:top w:val="nil"/>
              <w:left w:val="nil"/>
              <w:bottom w:val="single" w:sz="6" w:space="0" w:color="auto"/>
              <w:right w:val="nil"/>
            </w:tcBorders>
            <w:vAlign w:val="bottom"/>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550" w:type="dxa"/>
            <w:gridSpan w:val="2"/>
            <w:tcBorders>
              <w:top w:val="nil"/>
              <w:left w:val="nil"/>
              <w:bottom w:val="nil"/>
              <w:right w:val="nil"/>
            </w:tcBorders>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320" w:type="dxa"/>
            <w:tcBorders>
              <w:top w:val="nil"/>
              <w:left w:val="nil"/>
              <w:bottom w:val="single" w:sz="6" w:space="0" w:color="auto"/>
              <w:right w:val="nil"/>
            </w:tcBorders>
            <w:vAlign w:val="bottom"/>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4"/>
                <w:szCs w:val="24"/>
              </w:rPr>
            </w:pPr>
            <w:r w:rsidRPr="004E5520">
              <w:rPr>
                <w:rFonts w:ascii="Times New Roman CYR" w:hAnsi="Times New Roman CYR" w:cs="Times New Roman CYR"/>
                <w:sz w:val="24"/>
                <w:szCs w:val="24"/>
              </w:rPr>
              <w:t>Боярин О.П.</w:t>
            </w:r>
          </w:p>
        </w:tc>
      </w:tr>
      <w:tr w:rsidR="00D17921" w:rsidRPr="004E5520">
        <w:trPr>
          <w:trHeight w:val="200"/>
        </w:trPr>
        <w:tc>
          <w:tcPr>
            <w:tcW w:w="3640" w:type="dxa"/>
            <w:tcBorders>
              <w:top w:val="nil"/>
              <w:left w:val="nil"/>
              <w:bottom w:val="nil"/>
              <w:right w:val="nil"/>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(посада)</w:t>
            </w:r>
          </w:p>
        </w:tc>
        <w:tc>
          <w:tcPr>
            <w:tcW w:w="1620" w:type="dxa"/>
            <w:gridSpan w:val="3"/>
            <w:tcBorders>
              <w:top w:val="nil"/>
              <w:left w:val="nil"/>
              <w:bottom w:val="nil"/>
              <w:right w:val="nil"/>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(підпис)</w:t>
            </w:r>
          </w:p>
        </w:tc>
        <w:tc>
          <w:tcPr>
            <w:tcW w:w="4820" w:type="dxa"/>
            <w:gridSpan w:val="2"/>
            <w:tcBorders>
              <w:top w:val="nil"/>
              <w:left w:val="nil"/>
              <w:bottom w:val="nil"/>
              <w:right w:val="nil"/>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(прізвище та ініціали керівника або уповноваженої особи емітента)</w:t>
            </w:r>
          </w:p>
        </w:tc>
      </w:tr>
    </w:tbl>
    <w:p w:rsidR="00D17921" w:rsidRPr="004E5520" w:rsidRDefault="00D17921">
      <w:pPr>
        <w:widowControl w:val="0"/>
        <w:autoSpaceDE w:val="0"/>
        <w:autoSpaceDN w:val="0"/>
        <w:adjustRightInd w:val="0"/>
        <w:spacing w:after="0" w:line="240" w:lineRule="auto"/>
        <w:rPr>
          <w:rFonts w:ascii="Times New Roman CYR" w:hAnsi="Times New Roman CYR" w:cs="Times New Roman CYR"/>
          <w:sz w:val="20"/>
          <w:szCs w:val="20"/>
        </w:rPr>
      </w:pPr>
    </w:p>
    <w:p w:rsidR="00D17921" w:rsidRPr="004E5520" w:rsidRDefault="00D17921">
      <w:pPr>
        <w:widowControl w:val="0"/>
        <w:autoSpaceDE w:val="0"/>
        <w:autoSpaceDN w:val="0"/>
        <w:adjustRightInd w:val="0"/>
        <w:spacing w:after="0" w:line="240" w:lineRule="auto"/>
        <w:rPr>
          <w:rFonts w:ascii="Times New Roman CYR" w:hAnsi="Times New Roman CYR" w:cs="Times New Roman CYR"/>
          <w:sz w:val="20"/>
          <w:szCs w:val="20"/>
        </w:rPr>
      </w:pP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E5520">
        <w:rPr>
          <w:rFonts w:ascii="Times New Roman CYR" w:hAnsi="Times New Roman CYR" w:cs="Times New Roman CYR"/>
          <w:b/>
          <w:bCs/>
          <w:sz w:val="24"/>
          <w:szCs w:val="24"/>
        </w:rPr>
        <w:t>Проміжна інформація емітента цінних паперів</w:t>
      </w: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E5520">
        <w:rPr>
          <w:rFonts w:ascii="Times New Roman CYR" w:hAnsi="Times New Roman CYR" w:cs="Times New Roman CYR"/>
          <w:b/>
          <w:bCs/>
          <w:sz w:val="24"/>
          <w:szCs w:val="24"/>
        </w:rPr>
        <w:t>за 2 квартал 2023 року</w:t>
      </w:r>
    </w:p>
    <w:p w:rsidR="00D17921" w:rsidRPr="004E5520" w:rsidRDefault="00D17921">
      <w:pPr>
        <w:widowControl w:val="0"/>
        <w:autoSpaceDE w:val="0"/>
        <w:autoSpaceDN w:val="0"/>
        <w:adjustRightInd w:val="0"/>
        <w:spacing w:after="0" w:line="240" w:lineRule="auto"/>
        <w:rPr>
          <w:rFonts w:ascii="Times New Roman CYR" w:hAnsi="Times New Roman CYR" w:cs="Times New Roman CYR"/>
          <w:b/>
          <w:bCs/>
          <w:sz w:val="24"/>
          <w:szCs w:val="24"/>
        </w:rPr>
      </w:pP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E5520">
        <w:rPr>
          <w:rFonts w:ascii="Times New Roman CYR" w:hAnsi="Times New Roman CYR" w:cs="Times New Roman CYR"/>
          <w:b/>
          <w:bCs/>
          <w:sz w:val="24"/>
          <w:szCs w:val="24"/>
        </w:rPr>
        <w:t>I. Загальні відомості</w:t>
      </w:r>
    </w:p>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 xml:space="preserve">1. Повне найменування емітента: Приватне </w:t>
      </w:r>
      <w:proofErr w:type="spellStart"/>
      <w:r w:rsidRPr="004E5520">
        <w:rPr>
          <w:rFonts w:ascii="Times New Roman CYR" w:hAnsi="Times New Roman CYR" w:cs="Times New Roman CYR"/>
          <w:sz w:val="24"/>
          <w:szCs w:val="24"/>
        </w:rPr>
        <w:t>акцiонерне</w:t>
      </w:r>
      <w:proofErr w:type="spellEnd"/>
      <w:r w:rsidRPr="004E5520">
        <w:rPr>
          <w:rFonts w:ascii="Times New Roman CYR" w:hAnsi="Times New Roman CYR" w:cs="Times New Roman CYR"/>
          <w:sz w:val="24"/>
          <w:szCs w:val="24"/>
        </w:rPr>
        <w:t xml:space="preserve"> товариство "</w:t>
      </w:r>
      <w:proofErr w:type="spellStart"/>
      <w:r w:rsidRPr="004E5520">
        <w:rPr>
          <w:rFonts w:ascii="Times New Roman CYR" w:hAnsi="Times New Roman CYR" w:cs="Times New Roman CYR"/>
          <w:sz w:val="24"/>
          <w:szCs w:val="24"/>
        </w:rPr>
        <w:t>Єврокар</w:t>
      </w:r>
      <w:proofErr w:type="spellEnd"/>
      <w:r w:rsidRPr="004E5520">
        <w:rPr>
          <w:rFonts w:ascii="Times New Roman CYR" w:hAnsi="Times New Roman CYR" w:cs="Times New Roman CYR"/>
          <w:sz w:val="24"/>
          <w:szCs w:val="24"/>
        </w:rPr>
        <w:t>"</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2. Організаційно-правова форма: Акціонерне товариство</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3. Ідентифікаційний код юридичної особи: 30913130</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 xml:space="preserve">4. Місцезнаходження: 89460, Закарпатська обл., Ужгородський р-н, </w:t>
      </w:r>
      <w:proofErr w:type="spellStart"/>
      <w:r w:rsidRPr="004E5520">
        <w:rPr>
          <w:rFonts w:ascii="Times New Roman CYR" w:hAnsi="Times New Roman CYR" w:cs="Times New Roman CYR"/>
          <w:sz w:val="24"/>
          <w:szCs w:val="24"/>
        </w:rPr>
        <w:t>с.Соломоново</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вул.Перемоги</w:t>
      </w:r>
      <w:proofErr w:type="spellEnd"/>
      <w:r w:rsidRPr="004E5520">
        <w:rPr>
          <w:rFonts w:ascii="Times New Roman CYR" w:hAnsi="Times New Roman CYR" w:cs="Times New Roman CYR"/>
          <w:sz w:val="24"/>
          <w:szCs w:val="24"/>
        </w:rPr>
        <w:t>, 46</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5. Міжміський код, телефон та факс: (0312) 713900, (0312) 713900</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6. Адреса електронної пошти: eurocar@eurocar.ua</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 xml:space="preserve">7.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оприлюднення регульованої інформації від імені учасника фондового ринку (у разі здійснення оприлюднення): </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 xml:space="preserve">8.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 Державна установа "Агентство з розвитку </w:t>
      </w:r>
      <w:proofErr w:type="spellStart"/>
      <w:r w:rsidRPr="004E5520">
        <w:rPr>
          <w:rFonts w:ascii="Times New Roman CYR" w:hAnsi="Times New Roman CYR" w:cs="Times New Roman CYR"/>
          <w:sz w:val="24"/>
          <w:szCs w:val="24"/>
        </w:rPr>
        <w:t>iнфраструктури</w:t>
      </w:r>
      <w:proofErr w:type="spellEnd"/>
      <w:r w:rsidRPr="004E5520">
        <w:rPr>
          <w:rFonts w:ascii="Times New Roman CYR" w:hAnsi="Times New Roman CYR" w:cs="Times New Roman CYR"/>
          <w:sz w:val="24"/>
          <w:szCs w:val="24"/>
        </w:rPr>
        <w:t xml:space="preserve"> фондового ринку України", 21676262, Україна, DR/00002/ARM</w:t>
      </w:r>
    </w:p>
    <w:p w:rsidR="00D17921" w:rsidRPr="004E5520" w:rsidRDefault="00D17921">
      <w:pPr>
        <w:widowControl w:val="0"/>
        <w:autoSpaceDE w:val="0"/>
        <w:autoSpaceDN w:val="0"/>
        <w:adjustRightInd w:val="0"/>
        <w:spacing w:after="0" w:line="240" w:lineRule="auto"/>
        <w:rPr>
          <w:rFonts w:ascii="Times New Roman CYR" w:hAnsi="Times New Roman CYR" w:cs="Times New Roman CYR"/>
          <w:sz w:val="24"/>
          <w:szCs w:val="24"/>
        </w:rPr>
      </w:pP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E5520">
        <w:rPr>
          <w:rFonts w:ascii="Times New Roman CYR" w:hAnsi="Times New Roman CYR" w:cs="Times New Roman CYR"/>
          <w:b/>
          <w:bCs/>
          <w:sz w:val="24"/>
          <w:szCs w:val="24"/>
        </w:rPr>
        <w:t>II. Дані про дату та місце оприлюднення проміжної інформації</w:t>
      </w:r>
    </w:p>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4450"/>
        <w:gridCol w:w="4130"/>
        <w:gridCol w:w="1500"/>
      </w:tblGrid>
      <w:tr w:rsidR="00D17921" w:rsidRPr="004E5520">
        <w:trPr>
          <w:trHeight w:val="300"/>
        </w:trPr>
        <w:tc>
          <w:tcPr>
            <w:tcW w:w="445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 xml:space="preserve">Проміжну інформацію розміщено на власному </w:t>
            </w:r>
            <w:proofErr w:type="spellStart"/>
            <w:r w:rsidRPr="004E5520">
              <w:rPr>
                <w:rFonts w:ascii="Times New Roman CYR" w:hAnsi="Times New Roman CYR" w:cs="Times New Roman CYR"/>
                <w:sz w:val="24"/>
                <w:szCs w:val="24"/>
              </w:rPr>
              <w:t>веб-сайті</w:t>
            </w:r>
            <w:proofErr w:type="spellEnd"/>
            <w:r w:rsidRPr="004E5520">
              <w:rPr>
                <w:rFonts w:ascii="Times New Roman CYR" w:hAnsi="Times New Roman CYR" w:cs="Times New Roman CYR"/>
                <w:sz w:val="24"/>
                <w:szCs w:val="24"/>
              </w:rPr>
              <w:t xml:space="preserve"> учасника фондового ринку</w:t>
            </w:r>
          </w:p>
        </w:tc>
        <w:tc>
          <w:tcPr>
            <w:tcW w:w="4130" w:type="dxa"/>
            <w:tcBorders>
              <w:top w:val="nil"/>
              <w:left w:val="nil"/>
              <w:bottom w:val="single" w:sz="6" w:space="0" w:color="auto"/>
              <w:right w:val="nil"/>
            </w:tcBorders>
            <w:vAlign w:val="bottom"/>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4"/>
                <w:szCs w:val="24"/>
              </w:rPr>
            </w:pPr>
            <w:r w:rsidRPr="004E5520">
              <w:rPr>
                <w:rFonts w:ascii="Times New Roman CYR" w:hAnsi="Times New Roman CYR" w:cs="Times New Roman CYR"/>
                <w:sz w:val="24"/>
                <w:szCs w:val="24"/>
              </w:rPr>
              <w:t>https://www.skoda-auto.ua/company/interim-information-of-the-issuer-of-securities-for-2023</w:t>
            </w:r>
          </w:p>
        </w:tc>
        <w:tc>
          <w:tcPr>
            <w:tcW w:w="1500" w:type="dxa"/>
            <w:tcBorders>
              <w:top w:val="nil"/>
              <w:left w:val="nil"/>
              <w:bottom w:val="single" w:sz="6" w:space="0" w:color="auto"/>
              <w:right w:val="nil"/>
            </w:tcBorders>
            <w:vAlign w:val="bottom"/>
          </w:tcPr>
          <w:p w:rsidR="00D17921" w:rsidRPr="004E5520" w:rsidRDefault="004E5520">
            <w:pPr>
              <w:widowControl w:val="0"/>
              <w:autoSpaceDE w:val="0"/>
              <w:autoSpaceDN w:val="0"/>
              <w:adjustRightInd w:val="0"/>
              <w:spacing w:after="0" w:line="240" w:lineRule="auto"/>
              <w:jc w:val="center"/>
              <w:rPr>
                <w:rFonts w:ascii="Times New Roman CYR" w:hAnsi="Times New Roman CYR" w:cs="Times New Roman CYR"/>
                <w:sz w:val="24"/>
                <w:szCs w:val="24"/>
              </w:rPr>
            </w:pPr>
            <w:r w:rsidRPr="004E5520">
              <w:rPr>
                <w:rFonts w:ascii="Times New Roman CYR" w:hAnsi="Times New Roman CYR" w:cs="Times New Roman CYR"/>
                <w:sz w:val="24"/>
                <w:szCs w:val="24"/>
              </w:rPr>
              <w:t>31</w:t>
            </w:r>
            <w:r w:rsidR="003F3282" w:rsidRPr="004E5520">
              <w:rPr>
                <w:rFonts w:ascii="Times New Roman CYR" w:hAnsi="Times New Roman CYR" w:cs="Times New Roman CYR"/>
                <w:sz w:val="24"/>
                <w:szCs w:val="24"/>
              </w:rPr>
              <w:t>.07.2023</w:t>
            </w:r>
          </w:p>
        </w:tc>
      </w:tr>
      <w:tr w:rsidR="00D17921" w:rsidRPr="004E5520">
        <w:trPr>
          <w:trHeight w:val="300"/>
        </w:trPr>
        <w:tc>
          <w:tcPr>
            <w:tcW w:w="445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rPr>
                <w:rFonts w:ascii="Times New Roman CYR" w:hAnsi="Times New Roman CYR" w:cs="Times New Roman CYR"/>
                <w:sz w:val="20"/>
                <w:szCs w:val="20"/>
              </w:rPr>
            </w:pPr>
          </w:p>
        </w:tc>
        <w:tc>
          <w:tcPr>
            <w:tcW w:w="413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(URL-адреса сторінки)</w:t>
            </w:r>
          </w:p>
        </w:tc>
        <w:tc>
          <w:tcPr>
            <w:tcW w:w="15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(дата)</w:t>
            </w:r>
          </w:p>
        </w:tc>
      </w:tr>
    </w:tbl>
    <w:p w:rsidR="00D17921" w:rsidRPr="004E5520" w:rsidRDefault="00D17921">
      <w:pPr>
        <w:widowControl w:val="0"/>
        <w:autoSpaceDE w:val="0"/>
        <w:autoSpaceDN w:val="0"/>
        <w:adjustRightInd w:val="0"/>
        <w:spacing w:after="0" w:line="240" w:lineRule="auto"/>
        <w:rPr>
          <w:rFonts w:ascii="Times New Roman CYR" w:hAnsi="Times New Roman CYR" w:cs="Times New Roman CYR"/>
          <w:sz w:val="20"/>
          <w:szCs w:val="20"/>
        </w:rPr>
        <w:sectPr w:rsidR="00D17921" w:rsidRPr="004E5520">
          <w:pgSz w:w="12240" w:h="15840"/>
          <w:pgMar w:top="850" w:right="850" w:bottom="850" w:left="1400" w:header="708" w:footer="708" w:gutter="0"/>
          <w:cols w:space="720"/>
          <w:noEndnote/>
        </w:sectPr>
      </w:pP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4E5520">
        <w:rPr>
          <w:rFonts w:ascii="Times New Roman CYR" w:hAnsi="Times New Roman CYR" w:cs="Times New Roman CYR"/>
          <w:b/>
          <w:bCs/>
          <w:sz w:val="28"/>
          <w:szCs w:val="28"/>
        </w:rPr>
        <w:lastRenderedPageBreak/>
        <w:t>Зміст</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b/>
          <w:bCs/>
          <w:sz w:val="28"/>
          <w:szCs w:val="28"/>
        </w:rPr>
        <w:tab/>
      </w:r>
      <w:r w:rsidRPr="004E5520">
        <w:rPr>
          <w:rFonts w:ascii="Times New Roman CYR" w:hAnsi="Times New Roman CYR" w:cs="Times New Roman CYR"/>
          <w:sz w:val="24"/>
          <w:szCs w:val="24"/>
        </w:rPr>
        <w:t>Відмітьте (Х), якщо відповідна інформація міститься у проміжній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9000"/>
        <w:gridCol w:w="1000"/>
      </w:tblGrid>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 Основні відомості про емітента</w:t>
            </w:r>
          </w:p>
        </w:tc>
        <w:tc>
          <w:tcPr>
            <w:tcW w:w="1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4"/>
                <w:szCs w:val="24"/>
              </w:rPr>
            </w:pPr>
            <w:r w:rsidRPr="004E5520">
              <w:rPr>
                <w:rFonts w:ascii="Times New Roman CYR" w:hAnsi="Times New Roman CYR" w:cs="Times New Roman CYR"/>
                <w:sz w:val="24"/>
                <w:szCs w:val="24"/>
              </w:rPr>
              <w:t>X</w:t>
            </w: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2. Інформація про одержані ліцензії на окремі види діяльності</w:t>
            </w:r>
          </w:p>
        </w:tc>
        <w:tc>
          <w:tcPr>
            <w:tcW w:w="1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4"/>
                <w:szCs w:val="24"/>
              </w:rPr>
            </w:pPr>
            <w:r w:rsidRPr="004E5520">
              <w:rPr>
                <w:rFonts w:ascii="Times New Roman CYR" w:hAnsi="Times New Roman CYR" w:cs="Times New Roman CYR"/>
                <w:sz w:val="24"/>
                <w:szCs w:val="24"/>
              </w:rPr>
              <w:t>X</w:t>
            </w: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3. Інформація про посадових осіб емітента</w:t>
            </w:r>
          </w:p>
        </w:tc>
        <w:tc>
          <w:tcPr>
            <w:tcW w:w="1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4"/>
                <w:szCs w:val="24"/>
              </w:rPr>
            </w:pPr>
            <w:r w:rsidRPr="004E5520">
              <w:rPr>
                <w:rFonts w:ascii="Times New Roman CYR" w:hAnsi="Times New Roman CYR" w:cs="Times New Roman CYR"/>
                <w:sz w:val="24"/>
                <w:szCs w:val="24"/>
              </w:rPr>
              <w:t>X</w:t>
            </w: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4. Інформація про господарську та фінансову діяльність емітента:</w:t>
            </w:r>
          </w:p>
        </w:tc>
        <w:tc>
          <w:tcPr>
            <w:tcW w:w="100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 xml:space="preserve">    1) інформація про зобов'язання та забезпечення емітента</w:t>
            </w:r>
          </w:p>
        </w:tc>
        <w:tc>
          <w:tcPr>
            <w:tcW w:w="1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4"/>
                <w:szCs w:val="24"/>
              </w:rPr>
            </w:pPr>
            <w:r w:rsidRPr="004E5520">
              <w:rPr>
                <w:rFonts w:ascii="Times New Roman CYR" w:hAnsi="Times New Roman CYR" w:cs="Times New Roman CYR"/>
                <w:sz w:val="24"/>
                <w:szCs w:val="24"/>
              </w:rPr>
              <w:t>X</w:t>
            </w: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 xml:space="preserve">    2) інформація про обсяги виробництва та реалізації основних видів продукції</w:t>
            </w:r>
          </w:p>
        </w:tc>
        <w:tc>
          <w:tcPr>
            <w:tcW w:w="1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4"/>
                <w:szCs w:val="24"/>
              </w:rPr>
            </w:pPr>
            <w:r w:rsidRPr="004E5520">
              <w:rPr>
                <w:rFonts w:ascii="Times New Roman CYR" w:hAnsi="Times New Roman CYR" w:cs="Times New Roman CYR"/>
                <w:sz w:val="24"/>
                <w:szCs w:val="24"/>
              </w:rPr>
              <w:t>X</w:t>
            </w: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 xml:space="preserve">    3) інформація про собівартість реалізованої продукції</w:t>
            </w:r>
          </w:p>
        </w:tc>
        <w:tc>
          <w:tcPr>
            <w:tcW w:w="1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4"/>
                <w:szCs w:val="24"/>
              </w:rPr>
            </w:pPr>
            <w:r w:rsidRPr="004E5520">
              <w:rPr>
                <w:rFonts w:ascii="Times New Roman CYR" w:hAnsi="Times New Roman CYR" w:cs="Times New Roman CYR"/>
                <w:sz w:val="24"/>
                <w:szCs w:val="24"/>
              </w:rPr>
              <w:t>X</w:t>
            </w: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5. Відомості про цінні папери емітента:</w:t>
            </w:r>
          </w:p>
        </w:tc>
        <w:tc>
          <w:tcPr>
            <w:tcW w:w="100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rPr>
                <w:rFonts w:ascii="Times New Roman CYR" w:hAnsi="Times New Roman CYR" w:cs="Times New Roman CYR"/>
                <w:sz w:val="24"/>
                <w:szCs w:val="24"/>
              </w:rPr>
            </w:pP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 xml:space="preserve">    1) інформація про випуски акцій емітента</w:t>
            </w:r>
          </w:p>
        </w:tc>
        <w:tc>
          <w:tcPr>
            <w:tcW w:w="1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4"/>
                <w:szCs w:val="24"/>
              </w:rPr>
            </w:pPr>
            <w:r w:rsidRPr="004E5520">
              <w:rPr>
                <w:rFonts w:ascii="Times New Roman CYR" w:hAnsi="Times New Roman CYR" w:cs="Times New Roman CYR"/>
                <w:sz w:val="24"/>
                <w:szCs w:val="24"/>
              </w:rPr>
              <w:t>X</w:t>
            </w: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 xml:space="preserve">    2) інформація про облігації емітента</w:t>
            </w:r>
          </w:p>
        </w:tc>
        <w:tc>
          <w:tcPr>
            <w:tcW w:w="100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 xml:space="preserve">    3) інформація про інші цінні папери, випущені емітентом</w:t>
            </w:r>
          </w:p>
        </w:tc>
        <w:tc>
          <w:tcPr>
            <w:tcW w:w="100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 xml:space="preserve">    4) інформація про похідні цінні папери емітента</w:t>
            </w:r>
          </w:p>
        </w:tc>
        <w:tc>
          <w:tcPr>
            <w:tcW w:w="100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 xml:space="preserve">6. Відомості щодо участі емітента в юридичних особах </w:t>
            </w:r>
          </w:p>
        </w:tc>
        <w:tc>
          <w:tcPr>
            <w:tcW w:w="1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4"/>
                <w:szCs w:val="24"/>
              </w:rPr>
            </w:pPr>
            <w:r w:rsidRPr="004E5520">
              <w:rPr>
                <w:rFonts w:ascii="Times New Roman CYR" w:hAnsi="Times New Roman CYR" w:cs="Times New Roman CYR"/>
                <w:sz w:val="24"/>
                <w:szCs w:val="24"/>
              </w:rPr>
              <w:t>X</w:t>
            </w: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7. Інформація щодо корпоративного секретаря</w:t>
            </w:r>
          </w:p>
        </w:tc>
        <w:tc>
          <w:tcPr>
            <w:tcW w:w="100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8. Інформація про вчинення значних правочинів</w:t>
            </w:r>
          </w:p>
        </w:tc>
        <w:tc>
          <w:tcPr>
            <w:tcW w:w="100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 xml:space="preserve">9. Інформація про вчинення правочинів, щодо вчинення яких є заінтересованість, осіб, заінтересованих у вчиненні товариством правочинів із заінтересованістю, та обставини, існування яких створює заінтересованість </w:t>
            </w:r>
          </w:p>
        </w:tc>
        <w:tc>
          <w:tcPr>
            <w:tcW w:w="100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10.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 та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4"/>
                <w:szCs w:val="24"/>
              </w:rPr>
            </w:pPr>
            <w:r w:rsidRPr="004E5520">
              <w:rPr>
                <w:rFonts w:ascii="Times New Roman CYR" w:hAnsi="Times New Roman CYR" w:cs="Times New Roman CYR"/>
                <w:sz w:val="24"/>
                <w:szCs w:val="24"/>
              </w:rPr>
              <w:t>X</w:t>
            </w: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11. Інформація про забезпечення випуску боргових цінних паперів</w:t>
            </w:r>
          </w:p>
        </w:tc>
        <w:tc>
          <w:tcPr>
            <w:tcW w:w="100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12. Інформація про конвертацію цінних паперів</w:t>
            </w:r>
          </w:p>
        </w:tc>
        <w:tc>
          <w:tcPr>
            <w:tcW w:w="100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13. Інформація про заміну управителя</w:t>
            </w:r>
          </w:p>
        </w:tc>
        <w:tc>
          <w:tcPr>
            <w:tcW w:w="100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14. Інформація про керуючого іпотекою</w:t>
            </w:r>
          </w:p>
        </w:tc>
        <w:tc>
          <w:tcPr>
            <w:tcW w:w="100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15. Інформація про трансформацію (перетворення) іпотечних активів</w:t>
            </w:r>
          </w:p>
        </w:tc>
        <w:tc>
          <w:tcPr>
            <w:tcW w:w="100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16. Інформація про зміни в реєстрі забезпечення іпотечних сертифікатів за кожним консолідованим іпотечним боргом</w:t>
            </w:r>
          </w:p>
        </w:tc>
        <w:tc>
          <w:tcPr>
            <w:tcW w:w="100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17. Інформація про іпотечне покриття:</w:t>
            </w:r>
          </w:p>
        </w:tc>
        <w:tc>
          <w:tcPr>
            <w:tcW w:w="100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rPr>
                <w:rFonts w:ascii="Times New Roman CYR" w:hAnsi="Times New Roman CYR" w:cs="Times New Roman CYR"/>
                <w:sz w:val="24"/>
                <w:szCs w:val="24"/>
              </w:rPr>
            </w:pP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 xml:space="preserve">    1) інформація про заміну іпотечних активів у складі іпотечного покриття</w:t>
            </w:r>
          </w:p>
        </w:tc>
        <w:tc>
          <w:tcPr>
            <w:tcW w:w="100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 xml:space="preserve">    2)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00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 xml:space="preserve">    3) інформація про співвідношення розміру іпотечного покриття з розміром (сумою) зобов'язань за іпотечними облігаціями з цим іпотечним покриттям на кожну дату після замін іпотечних активів у складі іпотечного покриття, які відбулись протягом звітного періоду</w:t>
            </w:r>
          </w:p>
        </w:tc>
        <w:tc>
          <w:tcPr>
            <w:tcW w:w="100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 xml:space="preserve">    4) інформація про заміни іпотечних активів у складі іпотечного покриття або включення нових іпотечних активів до складу іпотечного покриття </w:t>
            </w:r>
          </w:p>
        </w:tc>
        <w:tc>
          <w:tcPr>
            <w:tcW w:w="100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18. Інформація про заміну фінансової установи, яка здійснює обслуговування іпотечних активів</w:t>
            </w:r>
          </w:p>
        </w:tc>
        <w:tc>
          <w:tcPr>
            <w:tcW w:w="100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19. Проміжна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00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 xml:space="preserve">20. Звіт про стан об'єкта нерухомості (у разі емісії цільових облігацій підприємств, </w:t>
            </w:r>
            <w:r w:rsidRPr="004E5520">
              <w:rPr>
                <w:rFonts w:ascii="Times New Roman CYR" w:hAnsi="Times New Roman CYR" w:cs="Times New Roman CYR"/>
                <w:sz w:val="24"/>
                <w:szCs w:val="24"/>
              </w:rPr>
              <w:lastRenderedPageBreak/>
              <w:t>виконання зобов'язань за якими здійснюється шляхом передачі об'єкта (частини об'єкта) житлового будівництва)</w:t>
            </w:r>
          </w:p>
        </w:tc>
        <w:tc>
          <w:tcPr>
            <w:tcW w:w="100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lastRenderedPageBreak/>
              <w:t>21. Проміжна фінансова звітність емітента, складена за положеннями (стандартами) бухгалтерського обліку</w:t>
            </w:r>
          </w:p>
        </w:tc>
        <w:tc>
          <w:tcPr>
            <w:tcW w:w="100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22. Проміжна фінансова звітність емітента, складена за міжнародними стандартами фінансової звітності</w:t>
            </w:r>
          </w:p>
        </w:tc>
        <w:tc>
          <w:tcPr>
            <w:tcW w:w="1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4"/>
                <w:szCs w:val="24"/>
              </w:rPr>
            </w:pPr>
            <w:r w:rsidRPr="004E5520">
              <w:rPr>
                <w:rFonts w:ascii="Times New Roman CYR" w:hAnsi="Times New Roman CYR" w:cs="Times New Roman CYR"/>
                <w:sz w:val="24"/>
                <w:szCs w:val="24"/>
              </w:rPr>
              <w:t>X</w:t>
            </w: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23. Висновок про огляд проміжної фінансової звітності, підготовлений аудитором (аудиторською фірмою)</w:t>
            </w:r>
          </w:p>
        </w:tc>
        <w:tc>
          <w:tcPr>
            <w:tcW w:w="1000" w:type="dxa"/>
            <w:tcBorders>
              <w:top w:val="nil"/>
              <w:left w:val="nil"/>
              <w:bottom w:val="nil"/>
              <w:right w:val="nil"/>
            </w:tcBorders>
            <w:vAlign w:val="bottom"/>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24. Проміжний звіт керівництва</w:t>
            </w:r>
          </w:p>
        </w:tc>
        <w:tc>
          <w:tcPr>
            <w:tcW w:w="1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4"/>
                <w:szCs w:val="24"/>
              </w:rPr>
            </w:pPr>
            <w:r w:rsidRPr="004E5520">
              <w:rPr>
                <w:rFonts w:ascii="Times New Roman CYR" w:hAnsi="Times New Roman CYR" w:cs="Times New Roman CYR"/>
                <w:sz w:val="24"/>
                <w:szCs w:val="24"/>
              </w:rPr>
              <w:t>X</w:t>
            </w:r>
          </w:p>
        </w:tc>
      </w:tr>
      <w:tr w:rsidR="00D17921" w:rsidRPr="004E5520">
        <w:trPr>
          <w:trHeight w:val="300"/>
        </w:trPr>
        <w:tc>
          <w:tcPr>
            <w:tcW w:w="9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25. Твердження щодо проміжної інформації</w:t>
            </w:r>
          </w:p>
        </w:tc>
        <w:tc>
          <w:tcPr>
            <w:tcW w:w="1000" w:type="dxa"/>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4"/>
                <w:szCs w:val="24"/>
              </w:rPr>
            </w:pPr>
            <w:r w:rsidRPr="004E5520">
              <w:rPr>
                <w:rFonts w:ascii="Times New Roman CYR" w:hAnsi="Times New Roman CYR" w:cs="Times New Roman CYR"/>
                <w:sz w:val="24"/>
                <w:szCs w:val="24"/>
              </w:rPr>
              <w:t>X</w:t>
            </w:r>
          </w:p>
        </w:tc>
      </w:tr>
      <w:tr w:rsidR="00D17921" w:rsidRPr="004E5520">
        <w:trPr>
          <w:trHeight w:val="300"/>
        </w:trPr>
        <w:tc>
          <w:tcPr>
            <w:tcW w:w="10000" w:type="dxa"/>
            <w:gridSpan w:val="2"/>
            <w:tcBorders>
              <w:top w:val="nil"/>
              <w:left w:val="nil"/>
              <w:bottom w:val="nil"/>
              <w:right w:val="nil"/>
            </w:tcBorders>
            <w:vAlign w:val="bottom"/>
          </w:tcPr>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26. Примітки:</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4E5520">
              <w:rPr>
                <w:rFonts w:ascii="Times New Roman CYR" w:hAnsi="Times New Roman CYR" w:cs="Times New Roman CYR"/>
                <w:sz w:val="24"/>
                <w:szCs w:val="24"/>
              </w:rPr>
              <w:t>Iнформацiя</w:t>
            </w:r>
            <w:proofErr w:type="spellEnd"/>
            <w:r w:rsidRPr="004E5520">
              <w:rPr>
                <w:rFonts w:ascii="Times New Roman CYR" w:hAnsi="Times New Roman CYR" w:cs="Times New Roman CYR"/>
                <w:sz w:val="24"/>
                <w:szCs w:val="24"/>
              </w:rPr>
              <w:t xml:space="preserve"> про </w:t>
            </w:r>
            <w:proofErr w:type="spellStart"/>
            <w:r w:rsidRPr="004E5520">
              <w:rPr>
                <w:rFonts w:ascii="Times New Roman CYR" w:hAnsi="Times New Roman CYR" w:cs="Times New Roman CYR"/>
                <w:sz w:val="24"/>
                <w:szCs w:val="24"/>
              </w:rPr>
              <w:t>облiгацiї</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емiтента</w:t>
            </w:r>
            <w:proofErr w:type="spellEnd"/>
            <w:r w:rsidRPr="004E5520">
              <w:rPr>
                <w:rFonts w:ascii="Times New Roman CYR" w:hAnsi="Times New Roman CYR" w:cs="Times New Roman CYR"/>
                <w:sz w:val="24"/>
                <w:szCs w:val="24"/>
              </w:rPr>
              <w:t xml:space="preserve"> не надається, тому що Товариство не випускало </w:t>
            </w:r>
            <w:proofErr w:type="spellStart"/>
            <w:r w:rsidRPr="004E5520">
              <w:rPr>
                <w:rFonts w:ascii="Times New Roman CYR" w:hAnsi="Times New Roman CYR" w:cs="Times New Roman CYR"/>
                <w:sz w:val="24"/>
                <w:szCs w:val="24"/>
              </w:rPr>
              <w:t>облiгацiй</w:t>
            </w:r>
            <w:proofErr w:type="spellEnd"/>
            <w:r w:rsidRPr="004E5520">
              <w:rPr>
                <w:rFonts w:ascii="Times New Roman CYR" w:hAnsi="Times New Roman CYR" w:cs="Times New Roman CYR"/>
                <w:sz w:val="24"/>
                <w:szCs w:val="24"/>
              </w:rPr>
              <w:t>.</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4E5520">
              <w:rPr>
                <w:rFonts w:ascii="Times New Roman CYR" w:hAnsi="Times New Roman CYR" w:cs="Times New Roman CYR"/>
                <w:sz w:val="24"/>
                <w:szCs w:val="24"/>
              </w:rPr>
              <w:t>Iнформацiя</w:t>
            </w:r>
            <w:proofErr w:type="spellEnd"/>
            <w:r w:rsidRPr="004E5520">
              <w:rPr>
                <w:rFonts w:ascii="Times New Roman CYR" w:hAnsi="Times New Roman CYR" w:cs="Times New Roman CYR"/>
                <w:sz w:val="24"/>
                <w:szCs w:val="24"/>
              </w:rPr>
              <w:t xml:space="preserve"> про </w:t>
            </w:r>
            <w:proofErr w:type="spellStart"/>
            <w:r w:rsidRPr="004E5520">
              <w:rPr>
                <w:rFonts w:ascii="Times New Roman CYR" w:hAnsi="Times New Roman CYR" w:cs="Times New Roman CYR"/>
                <w:sz w:val="24"/>
                <w:szCs w:val="24"/>
              </w:rPr>
              <w:t>iншi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цiннi</w:t>
            </w:r>
            <w:proofErr w:type="spellEnd"/>
            <w:r w:rsidRPr="004E5520">
              <w:rPr>
                <w:rFonts w:ascii="Times New Roman CYR" w:hAnsi="Times New Roman CYR" w:cs="Times New Roman CYR"/>
                <w:sz w:val="24"/>
                <w:szCs w:val="24"/>
              </w:rPr>
              <w:t xml:space="preserve"> папери, </w:t>
            </w:r>
            <w:proofErr w:type="spellStart"/>
            <w:r w:rsidRPr="004E5520">
              <w:rPr>
                <w:rFonts w:ascii="Times New Roman CYR" w:hAnsi="Times New Roman CYR" w:cs="Times New Roman CYR"/>
                <w:sz w:val="24"/>
                <w:szCs w:val="24"/>
              </w:rPr>
              <w:t>випущенi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емiтентом</w:t>
            </w:r>
            <w:proofErr w:type="spellEnd"/>
            <w:r w:rsidRPr="004E5520">
              <w:rPr>
                <w:rFonts w:ascii="Times New Roman CYR" w:hAnsi="Times New Roman CYR" w:cs="Times New Roman CYR"/>
                <w:sz w:val="24"/>
                <w:szCs w:val="24"/>
              </w:rPr>
              <w:t xml:space="preserve">, не надається, тому що Товариство не випускало </w:t>
            </w:r>
            <w:proofErr w:type="spellStart"/>
            <w:r w:rsidRPr="004E5520">
              <w:rPr>
                <w:rFonts w:ascii="Times New Roman CYR" w:hAnsi="Times New Roman CYR" w:cs="Times New Roman CYR"/>
                <w:sz w:val="24"/>
                <w:szCs w:val="24"/>
              </w:rPr>
              <w:t>iншi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цiннi</w:t>
            </w:r>
            <w:proofErr w:type="spellEnd"/>
            <w:r w:rsidRPr="004E5520">
              <w:rPr>
                <w:rFonts w:ascii="Times New Roman CYR" w:hAnsi="Times New Roman CYR" w:cs="Times New Roman CYR"/>
                <w:sz w:val="24"/>
                <w:szCs w:val="24"/>
              </w:rPr>
              <w:t xml:space="preserve"> папери.</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4E5520">
              <w:rPr>
                <w:rFonts w:ascii="Times New Roman CYR" w:hAnsi="Times New Roman CYR" w:cs="Times New Roman CYR"/>
                <w:sz w:val="24"/>
                <w:szCs w:val="24"/>
              </w:rPr>
              <w:t>Iнформацiя</w:t>
            </w:r>
            <w:proofErr w:type="spellEnd"/>
            <w:r w:rsidRPr="004E5520">
              <w:rPr>
                <w:rFonts w:ascii="Times New Roman CYR" w:hAnsi="Times New Roman CYR" w:cs="Times New Roman CYR"/>
                <w:sz w:val="24"/>
                <w:szCs w:val="24"/>
              </w:rPr>
              <w:t xml:space="preserve"> про </w:t>
            </w:r>
            <w:proofErr w:type="spellStart"/>
            <w:r w:rsidRPr="004E5520">
              <w:rPr>
                <w:rFonts w:ascii="Times New Roman CYR" w:hAnsi="Times New Roman CYR" w:cs="Times New Roman CYR"/>
                <w:sz w:val="24"/>
                <w:szCs w:val="24"/>
              </w:rPr>
              <w:t>похiднi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цiннi</w:t>
            </w:r>
            <w:proofErr w:type="spellEnd"/>
            <w:r w:rsidRPr="004E5520">
              <w:rPr>
                <w:rFonts w:ascii="Times New Roman CYR" w:hAnsi="Times New Roman CYR" w:cs="Times New Roman CYR"/>
                <w:sz w:val="24"/>
                <w:szCs w:val="24"/>
              </w:rPr>
              <w:t xml:space="preserve"> папери </w:t>
            </w:r>
            <w:proofErr w:type="spellStart"/>
            <w:r w:rsidRPr="004E5520">
              <w:rPr>
                <w:rFonts w:ascii="Times New Roman CYR" w:hAnsi="Times New Roman CYR" w:cs="Times New Roman CYR"/>
                <w:sz w:val="24"/>
                <w:szCs w:val="24"/>
              </w:rPr>
              <w:t>емiтента</w:t>
            </w:r>
            <w:proofErr w:type="spellEnd"/>
            <w:r w:rsidRPr="004E5520">
              <w:rPr>
                <w:rFonts w:ascii="Times New Roman CYR" w:hAnsi="Times New Roman CYR" w:cs="Times New Roman CYR"/>
                <w:sz w:val="24"/>
                <w:szCs w:val="24"/>
              </w:rPr>
              <w:t xml:space="preserve"> не надається, тому що Товариство не випускало </w:t>
            </w:r>
            <w:proofErr w:type="spellStart"/>
            <w:r w:rsidRPr="004E5520">
              <w:rPr>
                <w:rFonts w:ascii="Times New Roman CYR" w:hAnsi="Times New Roman CYR" w:cs="Times New Roman CYR"/>
                <w:sz w:val="24"/>
                <w:szCs w:val="24"/>
              </w:rPr>
              <w:t>похiднi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цiннi</w:t>
            </w:r>
            <w:proofErr w:type="spellEnd"/>
            <w:r w:rsidRPr="004E5520">
              <w:rPr>
                <w:rFonts w:ascii="Times New Roman CYR" w:hAnsi="Times New Roman CYR" w:cs="Times New Roman CYR"/>
                <w:sz w:val="24"/>
                <w:szCs w:val="24"/>
              </w:rPr>
              <w:t xml:space="preserve"> папери.</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4E5520">
              <w:rPr>
                <w:rFonts w:ascii="Times New Roman CYR" w:hAnsi="Times New Roman CYR" w:cs="Times New Roman CYR"/>
                <w:sz w:val="24"/>
                <w:szCs w:val="24"/>
              </w:rPr>
              <w:t>Iнформацiя</w:t>
            </w:r>
            <w:proofErr w:type="spellEnd"/>
            <w:r w:rsidRPr="004E5520">
              <w:rPr>
                <w:rFonts w:ascii="Times New Roman CYR" w:hAnsi="Times New Roman CYR" w:cs="Times New Roman CYR"/>
                <w:sz w:val="24"/>
                <w:szCs w:val="24"/>
              </w:rPr>
              <w:t xml:space="preserve"> щодо корпоративного секретаря не надається, тому що посада корпоративного секретаря в </w:t>
            </w:r>
            <w:proofErr w:type="spellStart"/>
            <w:r w:rsidRPr="004E5520">
              <w:rPr>
                <w:rFonts w:ascii="Times New Roman CYR" w:hAnsi="Times New Roman CYR" w:cs="Times New Roman CYR"/>
                <w:sz w:val="24"/>
                <w:szCs w:val="24"/>
              </w:rPr>
              <w:t>Товариствi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вiдсутня</w:t>
            </w:r>
            <w:proofErr w:type="spellEnd"/>
            <w:r w:rsidRPr="004E5520">
              <w:rPr>
                <w:rFonts w:ascii="Times New Roman CYR" w:hAnsi="Times New Roman CYR" w:cs="Times New Roman CYR"/>
                <w:sz w:val="24"/>
                <w:szCs w:val="24"/>
              </w:rPr>
              <w:t>.</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4E5520">
              <w:rPr>
                <w:rFonts w:ascii="Times New Roman CYR" w:hAnsi="Times New Roman CYR" w:cs="Times New Roman CYR"/>
                <w:sz w:val="24"/>
                <w:szCs w:val="24"/>
              </w:rPr>
              <w:t>Iнформацiя</w:t>
            </w:r>
            <w:proofErr w:type="spellEnd"/>
            <w:r w:rsidRPr="004E5520">
              <w:rPr>
                <w:rFonts w:ascii="Times New Roman CYR" w:hAnsi="Times New Roman CYR" w:cs="Times New Roman CYR"/>
                <w:sz w:val="24"/>
                <w:szCs w:val="24"/>
              </w:rPr>
              <w:t xml:space="preserve"> про вчинення значних </w:t>
            </w:r>
            <w:proofErr w:type="spellStart"/>
            <w:r w:rsidRPr="004E5520">
              <w:rPr>
                <w:rFonts w:ascii="Times New Roman CYR" w:hAnsi="Times New Roman CYR" w:cs="Times New Roman CYR"/>
                <w:sz w:val="24"/>
                <w:szCs w:val="24"/>
              </w:rPr>
              <w:t>правочинiв</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Iнформацiя</w:t>
            </w:r>
            <w:proofErr w:type="spellEnd"/>
            <w:r w:rsidRPr="004E5520">
              <w:rPr>
                <w:rFonts w:ascii="Times New Roman CYR" w:hAnsi="Times New Roman CYR" w:cs="Times New Roman CYR"/>
                <w:sz w:val="24"/>
                <w:szCs w:val="24"/>
              </w:rPr>
              <w:t xml:space="preserve"> про вчинення </w:t>
            </w:r>
            <w:proofErr w:type="spellStart"/>
            <w:r w:rsidRPr="004E5520">
              <w:rPr>
                <w:rFonts w:ascii="Times New Roman CYR" w:hAnsi="Times New Roman CYR" w:cs="Times New Roman CYR"/>
                <w:sz w:val="24"/>
                <w:szCs w:val="24"/>
              </w:rPr>
              <w:t>правочинiв</w:t>
            </w:r>
            <w:proofErr w:type="spellEnd"/>
            <w:r w:rsidRPr="004E5520">
              <w:rPr>
                <w:rFonts w:ascii="Times New Roman CYR" w:hAnsi="Times New Roman CYR" w:cs="Times New Roman CYR"/>
                <w:sz w:val="24"/>
                <w:szCs w:val="24"/>
              </w:rPr>
              <w:t xml:space="preserve">, щодо вчинення яких є </w:t>
            </w:r>
            <w:proofErr w:type="spellStart"/>
            <w:r w:rsidRPr="004E5520">
              <w:rPr>
                <w:rFonts w:ascii="Times New Roman CYR" w:hAnsi="Times New Roman CYR" w:cs="Times New Roman CYR"/>
                <w:sz w:val="24"/>
                <w:szCs w:val="24"/>
              </w:rPr>
              <w:t>заiнтересованiсть</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осiб</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заiнтересованих</w:t>
            </w:r>
            <w:proofErr w:type="spellEnd"/>
            <w:r w:rsidRPr="004E5520">
              <w:rPr>
                <w:rFonts w:ascii="Times New Roman CYR" w:hAnsi="Times New Roman CYR" w:cs="Times New Roman CYR"/>
                <w:sz w:val="24"/>
                <w:szCs w:val="24"/>
              </w:rPr>
              <w:t xml:space="preserve"> у </w:t>
            </w:r>
            <w:proofErr w:type="spellStart"/>
            <w:r w:rsidRPr="004E5520">
              <w:rPr>
                <w:rFonts w:ascii="Times New Roman CYR" w:hAnsi="Times New Roman CYR" w:cs="Times New Roman CYR"/>
                <w:sz w:val="24"/>
                <w:szCs w:val="24"/>
              </w:rPr>
              <w:t>вчиненнi</w:t>
            </w:r>
            <w:proofErr w:type="spellEnd"/>
            <w:r w:rsidRPr="004E5520">
              <w:rPr>
                <w:rFonts w:ascii="Times New Roman CYR" w:hAnsi="Times New Roman CYR" w:cs="Times New Roman CYR"/>
                <w:sz w:val="24"/>
                <w:szCs w:val="24"/>
              </w:rPr>
              <w:t xml:space="preserve"> товариством </w:t>
            </w:r>
            <w:proofErr w:type="spellStart"/>
            <w:r w:rsidRPr="004E5520">
              <w:rPr>
                <w:rFonts w:ascii="Times New Roman CYR" w:hAnsi="Times New Roman CYR" w:cs="Times New Roman CYR"/>
                <w:sz w:val="24"/>
                <w:szCs w:val="24"/>
              </w:rPr>
              <w:t>правочинiв</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iз</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заiнтересованiстю</w:t>
            </w:r>
            <w:proofErr w:type="spellEnd"/>
            <w:r w:rsidRPr="004E5520">
              <w:rPr>
                <w:rFonts w:ascii="Times New Roman CYR" w:hAnsi="Times New Roman CYR" w:cs="Times New Roman CYR"/>
                <w:sz w:val="24"/>
                <w:szCs w:val="24"/>
              </w:rPr>
              <w:t xml:space="preserve">, та обставини, </w:t>
            </w:r>
            <w:proofErr w:type="spellStart"/>
            <w:r w:rsidRPr="004E5520">
              <w:rPr>
                <w:rFonts w:ascii="Times New Roman CYR" w:hAnsi="Times New Roman CYR" w:cs="Times New Roman CYR"/>
                <w:sz w:val="24"/>
                <w:szCs w:val="24"/>
              </w:rPr>
              <w:t>iснування</w:t>
            </w:r>
            <w:proofErr w:type="spellEnd"/>
            <w:r w:rsidRPr="004E5520">
              <w:rPr>
                <w:rFonts w:ascii="Times New Roman CYR" w:hAnsi="Times New Roman CYR" w:cs="Times New Roman CYR"/>
                <w:sz w:val="24"/>
                <w:szCs w:val="24"/>
              </w:rPr>
              <w:t xml:space="preserve"> яких створює </w:t>
            </w:r>
            <w:proofErr w:type="spellStart"/>
            <w:r w:rsidRPr="004E5520">
              <w:rPr>
                <w:rFonts w:ascii="Times New Roman CYR" w:hAnsi="Times New Roman CYR" w:cs="Times New Roman CYR"/>
                <w:sz w:val="24"/>
                <w:szCs w:val="24"/>
              </w:rPr>
              <w:t>заiнтересованiсть</w:t>
            </w:r>
            <w:proofErr w:type="spellEnd"/>
            <w:r w:rsidRPr="004E5520">
              <w:rPr>
                <w:rFonts w:ascii="Times New Roman CYR" w:hAnsi="Times New Roman CYR" w:cs="Times New Roman CYR"/>
                <w:sz w:val="24"/>
                <w:szCs w:val="24"/>
              </w:rPr>
              <w:t xml:space="preserve">, не надається, тому що </w:t>
            </w:r>
            <w:proofErr w:type="spellStart"/>
            <w:r w:rsidRPr="004E5520">
              <w:rPr>
                <w:rFonts w:ascii="Times New Roman CYR" w:hAnsi="Times New Roman CYR" w:cs="Times New Roman CYR"/>
                <w:sz w:val="24"/>
                <w:szCs w:val="24"/>
              </w:rPr>
              <w:t>такi</w:t>
            </w:r>
            <w:proofErr w:type="spellEnd"/>
            <w:r w:rsidRPr="004E5520">
              <w:rPr>
                <w:rFonts w:ascii="Times New Roman CYR" w:hAnsi="Times New Roman CYR" w:cs="Times New Roman CYR"/>
                <w:sz w:val="24"/>
                <w:szCs w:val="24"/>
              </w:rPr>
              <w:t xml:space="preserve"> правочини у </w:t>
            </w:r>
            <w:proofErr w:type="spellStart"/>
            <w:r w:rsidRPr="004E5520">
              <w:rPr>
                <w:rFonts w:ascii="Times New Roman CYR" w:hAnsi="Times New Roman CYR" w:cs="Times New Roman CYR"/>
                <w:sz w:val="24"/>
                <w:szCs w:val="24"/>
              </w:rPr>
              <w:t>звiтному</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перiодi</w:t>
            </w:r>
            <w:proofErr w:type="spellEnd"/>
            <w:r w:rsidRPr="004E5520">
              <w:rPr>
                <w:rFonts w:ascii="Times New Roman CYR" w:hAnsi="Times New Roman CYR" w:cs="Times New Roman CYR"/>
                <w:sz w:val="24"/>
                <w:szCs w:val="24"/>
              </w:rPr>
              <w:t xml:space="preserve"> не вчинялися.</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4E5520">
              <w:rPr>
                <w:rFonts w:ascii="Times New Roman CYR" w:hAnsi="Times New Roman CYR" w:cs="Times New Roman CYR"/>
                <w:sz w:val="24"/>
                <w:szCs w:val="24"/>
              </w:rPr>
              <w:t>Iнформацiя</w:t>
            </w:r>
            <w:proofErr w:type="spellEnd"/>
            <w:r w:rsidRPr="004E5520">
              <w:rPr>
                <w:rFonts w:ascii="Times New Roman CYR" w:hAnsi="Times New Roman CYR" w:cs="Times New Roman CYR"/>
                <w:sz w:val="24"/>
                <w:szCs w:val="24"/>
              </w:rPr>
              <w:t xml:space="preserve"> про забезпечення випуску боргових </w:t>
            </w:r>
            <w:proofErr w:type="spellStart"/>
            <w:r w:rsidRPr="004E5520">
              <w:rPr>
                <w:rFonts w:ascii="Times New Roman CYR" w:hAnsi="Times New Roman CYR" w:cs="Times New Roman CYR"/>
                <w:sz w:val="24"/>
                <w:szCs w:val="24"/>
              </w:rPr>
              <w:t>цiнних</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паперiв</w:t>
            </w:r>
            <w:proofErr w:type="spellEnd"/>
            <w:r w:rsidRPr="004E5520">
              <w:rPr>
                <w:rFonts w:ascii="Times New Roman CYR" w:hAnsi="Times New Roman CYR" w:cs="Times New Roman CYR"/>
                <w:sz w:val="24"/>
                <w:szCs w:val="24"/>
              </w:rPr>
              <w:t xml:space="preserve"> не надається, тому що Товариство не випускало </w:t>
            </w:r>
            <w:proofErr w:type="spellStart"/>
            <w:r w:rsidRPr="004E5520">
              <w:rPr>
                <w:rFonts w:ascii="Times New Roman CYR" w:hAnsi="Times New Roman CYR" w:cs="Times New Roman CYR"/>
                <w:sz w:val="24"/>
                <w:szCs w:val="24"/>
              </w:rPr>
              <w:t>забезпеченi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борговi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цiннi</w:t>
            </w:r>
            <w:proofErr w:type="spellEnd"/>
            <w:r w:rsidRPr="004E5520">
              <w:rPr>
                <w:rFonts w:ascii="Times New Roman CYR" w:hAnsi="Times New Roman CYR" w:cs="Times New Roman CYR"/>
                <w:sz w:val="24"/>
                <w:szCs w:val="24"/>
              </w:rPr>
              <w:t xml:space="preserve"> папери.</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4E5520">
              <w:rPr>
                <w:rFonts w:ascii="Times New Roman CYR" w:hAnsi="Times New Roman CYR" w:cs="Times New Roman CYR"/>
                <w:sz w:val="24"/>
                <w:szCs w:val="24"/>
              </w:rPr>
              <w:t>Iнформацiя</w:t>
            </w:r>
            <w:proofErr w:type="spellEnd"/>
            <w:r w:rsidRPr="004E5520">
              <w:rPr>
                <w:rFonts w:ascii="Times New Roman CYR" w:hAnsi="Times New Roman CYR" w:cs="Times New Roman CYR"/>
                <w:sz w:val="24"/>
                <w:szCs w:val="24"/>
              </w:rPr>
              <w:t xml:space="preserve">, зазначена в пунктах 12-18, не надається, тому що Товариство не випускало </w:t>
            </w:r>
            <w:proofErr w:type="spellStart"/>
            <w:r w:rsidRPr="004E5520">
              <w:rPr>
                <w:rFonts w:ascii="Times New Roman CYR" w:hAnsi="Times New Roman CYR" w:cs="Times New Roman CYR"/>
                <w:sz w:val="24"/>
                <w:szCs w:val="24"/>
              </w:rPr>
              <w:t>iпотечнi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облiгацiї</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iпотечнi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сертифiкати</w:t>
            </w:r>
            <w:proofErr w:type="spellEnd"/>
            <w:r w:rsidRPr="004E5520">
              <w:rPr>
                <w:rFonts w:ascii="Times New Roman CYR" w:hAnsi="Times New Roman CYR" w:cs="Times New Roman CYR"/>
                <w:sz w:val="24"/>
                <w:szCs w:val="24"/>
              </w:rPr>
              <w:t>.</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4E5520">
              <w:rPr>
                <w:rFonts w:ascii="Times New Roman CYR" w:hAnsi="Times New Roman CYR" w:cs="Times New Roman CYR"/>
                <w:sz w:val="24"/>
                <w:szCs w:val="24"/>
              </w:rPr>
              <w:t>Промiжна</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фiнансова</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звiтнiсть</w:t>
            </w:r>
            <w:proofErr w:type="spellEnd"/>
            <w:r w:rsidRPr="004E5520">
              <w:rPr>
                <w:rFonts w:ascii="Times New Roman CYR" w:hAnsi="Times New Roman CYR" w:cs="Times New Roman CYR"/>
                <w:sz w:val="24"/>
                <w:szCs w:val="24"/>
              </w:rPr>
              <w:t xml:space="preserve"> поручителя (страховика/гаранта), що </w:t>
            </w:r>
            <w:proofErr w:type="spellStart"/>
            <w:r w:rsidRPr="004E5520">
              <w:rPr>
                <w:rFonts w:ascii="Times New Roman CYR" w:hAnsi="Times New Roman CYR" w:cs="Times New Roman CYR"/>
                <w:sz w:val="24"/>
                <w:szCs w:val="24"/>
              </w:rPr>
              <w:t>здiйснює</w:t>
            </w:r>
            <w:proofErr w:type="spellEnd"/>
            <w:r w:rsidRPr="004E5520">
              <w:rPr>
                <w:rFonts w:ascii="Times New Roman CYR" w:hAnsi="Times New Roman CYR" w:cs="Times New Roman CYR"/>
                <w:sz w:val="24"/>
                <w:szCs w:val="24"/>
              </w:rPr>
              <w:t xml:space="preserve"> забезпечення випуску боргових </w:t>
            </w:r>
            <w:proofErr w:type="spellStart"/>
            <w:r w:rsidRPr="004E5520">
              <w:rPr>
                <w:rFonts w:ascii="Times New Roman CYR" w:hAnsi="Times New Roman CYR" w:cs="Times New Roman CYR"/>
                <w:sz w:val="24"/>
                <w:szCs w:val="24"/>
              </w:rPr>
              <w:t>цiнних</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паперiв</w:t>
            </w:r>
            <w:proofErr w:type="spellEnd"/>
            <w:r w:rsidRPr="004E5520">
              <w:rPr>
                <w:rFonts w:ascii="Times New Roman CYR" w:hAnsi="Times New Roman CYR" w:cs="Times New Roman CYR"/>
                <w:sz w:val="24"/>
                <w:szCs w:val="24"/>
              </w:rPr>
              <w:t xml:space="preserve"> (за кожним суб'єктом забезпечення окремо) не надається, тому що Товариство не випускало боргових </w:t>
            </w:r>
            <w:proofErr w:type="spellStart"/>
            <w:r w:rsidRPr="004E5520">
              <w:rPr>
                <w:rFonts w:ascii="Times New Roman CYR" w:hAnsi="Times New Roman CYR" w:cs="Times New Roman CYR"/>
                <w:sz w:val="24"/>
                <w:szCs w:val="24"/>
              </w:rPr>
              <w:t>цiнних</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паперiв</w:t>
            </w:r>
            <w:proofErr w:type="spellEnd"/>
            <w:r w:rsidRPr="004E5520">
              <w:rPr>
                <w:rFonts w:ascii="Times New Roman CYR" w:hAnsi="Times New Roman CYR" w:cs="Times New Roman CYR"/>
                <w:sz w:val="24"/>
                <w:szCs w:val="24"/>
              </w:rPr>
              <w:t>.</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4E5520">
              <w:rPr>
                <w:rFonts w:ascii="Times New Roman CYR" w:hAnsi="Times New Roman CYR" w:cs="Times New Roman CYR"/>
                <w:sz w:val="24"/>
                <w:szCs w:val="24"/>
              </w:rPr>
              <w:t>Звiт</w:t>
            </w:r>
            <w:proofErr w:type="spellEnd"/>
            <w:r w:rsidRPr="004E5520">
              <w:rPr>
                <w:rFonts w:ascii="Times New Roman CYR" w:hAnsi="Times New Roman CYR" w:cs="Times New Roman CYR"/>
                <w:sz w:val="24"/>
                <w:szCs w:val="24"/>
              </w:rPr>
              <w:t xml:space="preserve"> про стан об'єкта </w:t>
            </w:r>
            <w:proofErr w:type="spellStart"/>
            <w:r w:rsidRPr="004E5520">
              <w:rPr>
                <w:rFonts w:ascii="Times New Roman CYR" w:hAnsi="Times New Roman CYR" w:cs="Times New Roman CYR"/>
                <w:sz w:val="24"/>
                <w:szCs w:val="24"/>
              </w:rPr>
              <w:t>нерухомостi</w:t>
            </w:r>
            <w:proofErr w:type="spellEnd"/>
            <w:r w:rsidRPr="004E5520">
              <w:rPr>
                <w:rFonts w:ascii="Times New Roman CYR" w:hAnsi="Times New Roman CYR" w:cs="Times New Roman CYR"/>
                <w:sz w:val="24"/>
                <w:szCs w:val="24"/>
              </w:rPr>
              <w:t xml:space="preserve"> (у </w:t>
            </w:r>
            <w:proofErr w:type="spellStart"/>
            <w:r w:rsidRPr="004E5520">
              <w:rPr>
                <w:rFonts w:ascii="Times New Roman CYR" w:hAnsi="Times New Roman CYR" w:cs="Times New Roman CYR"/>
                <w:sz w:val="24"/>
                <w:szCs w:val="24"/>
              </w:rPr>
              <w:t>разi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емiсiї</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цiльових</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облiгацiй</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пiдприємств</w:t>
            </w:r>
            <w:proofErr w:type="spellEnd"/>
            <w:r w:rsidRPr="004E5520">
              <w:rPr>
                <w:rFonts w:ascii="Times New Roman CYR" w:hAnsi="Times New Roman CYR" w:cs="Times New Roman CYR"/>
                <w:sz w:val="24"/>
                <w:szCs w:val="24"/>
              </w:rPr>
              <w:t xml:space="preserve">, виконання зобов'язань за якими </w:t>
            </w:r>
            <w:proofErr w:type="spellStart"/>
            <w:r w:rsidRPr="004E5520">
              <w:rPr>
                <w:rFonts w:ascii="Times New Roman CYR" w:hAnsi="Times New Roman CYR" w:cs="Times New Roman CYR"/>
                <w:sz w:val="24"/>
                <w:szCs w:val="24"/>
              </w:rPr>
              <w:t>здiйснюється</w:t>
            </w:r>
            <w:proofErr w:type="spellEnd"/>
            <w:r w:rsidRPr="004E5520">
              <w:rPr>
                <w:rFonts w:ascii="Times New Roman CYR" w:hAnsi="Times New Roman CYR" w:cs="Times New Roman CYR"/>
                <w:sz w:val="24"/>
                <w:szCs w:val="24"/>
              </w:rPr>
              <w:t xml:space="preserve"> шляхом передання об'єкта (частини об'єкта) житлового </w:t>
            </w:r>
            <w:proofErr w:type="spellStart"/>
            <w:r w:rsidRPr="004E5520">
              <w:rPr>
                <w:rFonts w:ascii="Times New Roman CYR" w:hAnsi="Times New Roman CYR" w:cs="Times New Roman CYR"/>
                <w:sz w:val="24"/>
                <w:szCs w:val="24"/>
              </w:rPr>
              <w:t>будiвництва</w:t>
            </w:r>
            <w:proofErr w:type="spellEnd"/>
            <w:r w:rsidRPr="004E5520">
              <w:rPr>
                <w:rFonts w:ascii="Times New Roman CYR" w:hAnsi="Times New Roman CYR" w:cs="Times New Roman CYR"/>
                <w:sz w:val="24"/>
                <w:szCs w:val="24"/>
              </w:rPr>
              <w:t xml:space="preserve">) не надається, тому що Товариство не випускало </w:t>
            </w:r>
            <w:proofErr w:type="spellStart"/>
            <w:r w:rsidRPr="004E5520">
              <w:rPr>
                <w:rFonts w:ascii="Times New Roman CYR" w:hAnsi="Times New Roman CYR" w:cs="Times New Roman CYR"/>
                <w:sz w:val="24"/>
                <w:szCs w:val="24"/>
              </w:rPr>
              <w:t>цiльових</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облiгацiй</w:t>
            </w:r>
            <w:proofErr w:type="spellEnd"/>
            <w:r w:rsidRPr="004E5520">
              <w:rPr>
                <w:rFonts w:ascii="Times New Roman CYR" w:hAnsi="Times New Roman CYR" w:cs="Times New Roman CYR"/>
                <w:sz w:val="24"/>
                <w:szCs w:val="24"/>
              </w:rPr>
              <w:t>.</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 xml:space="preserve">Товариство складає </w:t>
            </w:r>
            <w:proofErr w:type="spellStart"/>
            <w:r w:rsidRPr="004E5520">
              <w:rPr>
                <w:rFonts w:ascii="Times New Roman CYR" w:hAnsi="Times New Roman CYR" w:cs="Times New Roman CYR"/>
                <w:sz w:val="24"/>
                <w:szCs w:val="24"/>
              </w:rPr>
              <w:t>фiнансову</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звiтнiсть</w:t>
            </w:r>
            <w:proofErr w:type="spellEnd"/>
            <w:r w:rsidRPr="004E5520">
              <w:rPr>
                <w:rFonts w:ascii="Times New Roman CYR" w:hAnsi="Times New Roman CYR" w:cs="Times New Roman CYR"/>
                <w:sz w:val="24"/>
                <w:szCs w:val="24"/>
              </w:rPr>
              <w:t xml:space="preserve"> за </w:t>
            </w:r>
            <w:proofErr w:type="spellStart"/>
            <w:r w:rsidRPr="004E5520">
              <w:rPr>
                <w:rFonts w:ascii="Times New Roman CYR" w:hAnsi="Times New Roman CYR" w:cs="Times New Roman CYR"/>
                <w:sz w:val="24"/>
                <w:szCs w:val="24"/>
              </w:rPr>
              <w:t>мiжнародними</w:t>
            </w:r>
            <w:proofErr w:type="spellEnd"/>
            <w:r w:rsidRPr="004E5520">
              <w:rPr>
                <w:rFonts w:ascii="Times New Roman CYR" w:hAnsi="Times New Roman CYR" w:cs="Times New Roman CYR"/>
                <w:sz w:val="24"/>
                <w:szCs w:val="24"/>
              </w:rPr>
              <w:t xml:space="preserve"> стандартами </w:t>
            </w:r>
            <w:proofErr w:type="spellStart"/>
            <w:r w:rsidRPr="004E5520">
              <w:rPr>
                <w:rFonts w:ascii="Times New Roman CYR" w:hAnsi="Times New Roman CYR" w:cs="Times New Roman CYR"/>
                <w:sz w:val="24"/>
                <w:szCs w:val="24"/>
              </w:rPr>
              <w:t>фiнансової</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звiтностi</w:t>
            </w:r>
            <w:proofErr w:type="spellEnd"/>
            <w:r w:rsidRPr="004E5520">
              <w:rPr>
                <w:rFonts w:ascii="Times New Roman CYR" w:hAnsi="Times New Roman CYR" w:cs="Times New Roman CYR"/>
                <w:sz w:val="24"/>
                <w:szCs w:val="24"/>
              </w:rPr>
              <w:t>.</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 xml:space="preserve">Висновок про огляд </w:t>
            </w:r>
            <w:proofErr w:type="spellStart"/>
            <w:r w:rsidRPr="004E5520">
              <w:rPr>
                <w:rFonts w:ascii="Times New Roman CYR" w:hAnsi="Times New Roman CYR" w:cs="Times New Roman CYR"/>
                <w:sz w:val="24"/>
                <w:szCs w:val="24"/>
              </w:rPr>
              <w:t>промiжної</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фiнансової</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звiтностi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пiдготовлений</w:t>
            </w:r>
            <w:proofErr w:type="spellEnd"/>
            <w:r w:rsidRPr="004E5520">
              <w:rPr>
                <w:rFonts w:ascii="Times New Roman CYR" w:hAnsi="Times New Roman CYR" w:cs="Times New Roman CYR"/>
                <w:sz w:val="24"/>
                <w:szCs w:val="24"/>
              </w:rPr>
              <w:t xml:space="preserve"> аудитор (аудиторською </w:t>
            </w:r>
            <w:proofErr w:type="spellStart"/>
            <w:r w:rsidRPr="004E5520">
              <w:rPr>
                <w:rFonts w:ascii="Times New Roman CYR" w:hAnsi="Times New Roman CYR" w:cs="Times New Roman CYR"/>
                <w:sz w:val="24"/>
                <w:szCs w:val="24"/>
              </w:rPr>
              <w:t>фiрмою</w:t>
            </w:r>
            <w:proofErr w:type="spellEnd"/>
            <w:r w:rsidRPr="004E5520">
              <w:rPr>
                <w:rFonts w:ascii="Times New Roman CYR" w:hAnsi="Times New Roman CYR" w:cs="Times New Roman CYR"/>
                <w:sz w:val="24"/>
                <w:szCs w:val="24"/>
              </w:rPr>
              <w:t xml:space="preserve">) не надається, тому що </w:t>
            </w:r>
            <w:proofErr w:type="spellStart"/>
            <w:r w:rsidRPr="004E5520">
              <w:rPr>
                <w:rFonts w:ascii="Times New Roman CYR" w:hAnsi="Times New Roman CYR" w:cs="Times New Roman CYR"/>
                <w:sz w:val="24"/>
                <w:szCs w:val="24"/>
              </w:rPr>
              <w:t>промiжна</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фiнансова</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звiтнiсть</w:t>
            </w:r>
            <w:proofErr w:type="spellEnd"/>
            <w:r w:rsidRPr="004E5520">
              <w:rPr>
                <w:rFonts w:ascii="Times New Roman CYR" w:hAnsi="Times New Roman CYR" w:cs="Times New Roman CYR"/>
                <w:sz w:val="24"/>
                <w:szCs w:val="24"/>
              </w:rPr>
              <w:t xml:space="preserve"> не </w:t>
            </w:r>
            <w:proofErr w:type="spellStart"/>
            <w:r w:rsidRPr="004E5520">
              <w:rPr>
                <w:rFonts w:ascii="Times New Roman CYR" w:hAnsi="Times New Roman CYR" w:cs="Times New Roman CYR"/>
                <w:sz w:val="24"/>
                <w:szCs w:val="24"/>
              </w:rPr>
              <w:t>перевiрялась</w:t>
            </w:r>
            <w:proofErr w:type="spellEnd"/>
            <w:r w:rsidRPr="004E5520">
              <w:rPr>
                <w:rFonts w:ascii="Times New Roman CYR" w:hAnsi="Times New Roman CYR" w:cs="Times New Roman CYR"/>
                <w:sz w:val="24"/>
                <w:szCs w:val="24"/>
              </w:rPr>
              <w:t xml:space="preserve"> аудитором (аудиторською </w:t>
            </w:r>
            <w:proofErr w:type="spellStart"/>
            <w:r w:rsidRPr="004E5520">
              <w:rPr>
                <w:rFonts w:ascii="Times New Roman CYR" w:hAnsi="Times New Roman CYR" w:cs="Times New Roman CYR"/>
                <w:sz w:val="24"/>
                <w:szCs w:val="24"/>
              </w:rPr>
              <w:t>фiрмою</w:t>
            </w:r>
            <w:proofErr w:type="spellEnd"/>
            <w:r w:rsidRPr="004E5520">
              <w:rPr>
                <w:rFonts w:ascii="Times New Roman CYR" w:hAnsi="Times New Roman CYR" w:cs="Times New Roman CYR"/>
                <w:sz w:val="24"/>
                <w:szCs w:val="24"/>
              </w:rPr>
              <w:t>).</w:t>
            </w:r>
          </w:p>
        </w:tc>
      </w:tr>
    </w:tbl>
    <w:p w:rsidR="00D17921" w:rsidRPr="004E5520" w:rsidRDefault="00D17921">
      <w:pPr>
        <w:widowControl w:val="0"/>
        <w:autoSpaceDE w:val="0"/>
        <w:autoSpaceDN w:val="0"/>
        <w:adjustRightInd w:val="0"/>
        <w:spacing w:after="0" w:line="240" w:lineRule="auto"/>
        <w:rPr>
          <w:rFonts w:ascii="Times New Roman CYR" w:hAnsi="Times New Roman CYR" w:cs="Times New Roman CYR"/>
          <w:sz w:val="24"/>
          <w:szCs w:val="24"/>
        </w:rPr>
        <w:sectPr w:rsidR="00D17921" w:rsidRPr="004E5520">
          <w:pgSz w:w="12240" w:h="15840"/>
          <w:pgMar w:top="850" w:right="850" w:bottom="850" w:left="1400" w:header="708" w:footer="708" w:gutter="0"/>
          <w:cols w:space="720"/>
          <w:noEndnote/>
        </w:sectPr>
      </w:pP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4E5520">
        <w:rPr>
          <w:rFonts w:ascii="Times New Roman CYR" w:hAnsi="Times New Roman CYR" w:cs="Times New Roman CYR"/>
          <w:b/>
          <w:bCs/>
          <w:sz w:val="28"/>
          <w:szCs w:val="28"/>
        </w:rPr>
        <w:lastRenderedPageBreak/>
        <w:t>ІІІ. Основні відомості про емітента</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sz w:val="24"/>
          <w:szCs w:val="24"/>
        </w:rPr>
      </w:pPr>
      <w:r w:rsidRPr="004E5520">
        <w:rPr>
          <w:rFonts w:ascii="Times New Roman CYR" w:hAnsi="Times New Roman CYR" w:cs="Times New Roman CYR"/>
          <w:b/>
          <w:bCs/>
          <w:sz w:val="24"/>
          <w:szCs w:val="24"/>
        </w:rPr>
        <w:t>1. Повне найменування</w:t>
      </w:r>
    </w:p>
    <w:p w:rsidR="00D17921" w:rsidRPr="004E5520" w:rsidRDefault="003F3282">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Приватне </w:t>
      </w:r>
      <w:proofErr w:type="spellStart"/>
      <w:r w:rsidRPr="004E5520">
        <w:rPr>
          <w:rFonts w:ascii="Times New Roman CYR" w:hAnsi="Times New Roman CYR" w:cs="Times New Roman CYR"/>
          <w:sz w:val="24"/>
          <w:szCs w:val="24"/>
        </w:rPr>
        <w:t>акцiонерне</w:t>
      </w:r>
      <w:proofErr w:type="spellEnd"/>
      <w:r w:rsidRPr="004E5520">
        <w:rPr>
          <w:rFonts w:ascii="Times New Roman CYR" w:hAnsi="Times New Roman CYR" w:cs="Times New Roman CYR"/>
          <w:sz w:val="24"/>
          <w:szCs w:val="24"/>
        </w:rPr>
        <w:t xml:space="preserve"> товариство "</w:t>
      </w:r>
      <w:proofErr w:type="spellStart"/>
      <w:r w:rsidRPr="004E5520">
        <w:rPr>
          <w:rFonts w:ascii="Times New Roman CYR" w:hAnsi="Times New Roman CYR" w:cs="Times New Roman CYR"/>
          <w:sz w:val="24"/>
          <w:szCs w:val="24"/>
        </w:rPr>
        <w:t>Єврокар</w:t>
      </w:r>
      <w:proofErr w:type="spellEnd"/>
      <w:r w:rsidRPr="004E5520">
        <w:rPr>
          <w:rFonts w:ascii="Times New Roman CYR" w:hAnsi="Times New Roman CYR" w:cs="Times New Roman CYR"/>
          <w:sz w:val="24"/>
          <w:szCs w:val="24"/>
        </w:rPr>
        <w:t>"</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sz w:val="24"/>
          <w:szCs w:val="24"/>
        </w:rPr>
      </w:pPr>
      <w:r w:rsidRPr="004E5520">
        <w:rPr>
          <w:rFonts w:ascii="Times New Roman CYR" w:hAnsi="Times New Roman CYR" w:cs="Times New Roman CYR"/>
          <w:b/>
          <w:bCs/>
          <w:sz w:val="24"/>
          <w:szCs w:val="24"/>
        </w:rPr>
        <w:t>2. Дата проведення державної реєстрації</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14.04.2000</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sz w:val="24"/>
          <w:szCs w:val="24"/>
        </w:rPr>
      </w:pPr>
      <w:r w:rsidRPr="004E5520">
        <w:rPr>
          <w:rFonts w:ascii="Times New Roman CYR" w:hAnsi="Times New Roman CYR" w:cs="Times New Roman CYR"/>
          <w:b/>
          <w:bCs/>
          <w:sz w:val="24"/>
          <w:szCs w:val="24"/>
        </w:rPr>
        <w:t>3. Територія (область)</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Закарпатська обл.</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sz w:val="24"/>
          <w:szCs w:val="24"/>
        </w:rPr>
      </w:pPr>
      <w:r w:rsidRPr="004E5520">
        <w:rPr>
          <w:rFonts w:ascii="Times New Roman CYR" w:hAnsi="Times New Roman CYR" w:cs="Times New Roman CYR"/>
          <w:b/>
          <w:bCs/>
          <w:sz w:val="24"/>
          <w:szCs w:val="24"/>
        </w:rPr>
        <w:t>4. Статутний капітал (</w:t>
      </w:r>
      <w:proofErr w:type="spellStart"/>
      <w:r w:rsidRPr="004E5520">
        <w:rPr>
          <w:rFonts w:ascii="Times New Roman CYR" w:hAnsi="Times New Roman CYR" w:cs="Times New Roman CYR"/>
          <w:b/>
          <w:bCs/>
          <w:sz w:val="24"/>
          <w:szCs w:val="24"/>
        </w:rPr>
        <w:t>грн</w:t>
      </w:r>
      <w:proofErr w:type="spellEnd"/>
      <w:r w:rsidRPr="004E5520">
        <w:rPr>
          <w:rFonts w:ascii="Times New Roman CYR" w:hAnsi="Times New Roman CYR" w:cs="Times New Roman CYR"/>
          <w:b/>
          <w:bCs/>
          <w:sz w:val="24"/>
          <w:szCs w:val="24"/>
        </w:rPr>
        <w:t xml:space="preserve">) </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234475796</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sz w:val="24"/>
          <w:szCs w:val="24"/>
        </w:rPr>
      </w:pPr>
      <w:r w:rsidRPr="004E5520">
        <w:rPr>
          <w:rFonts w:ascii="Times New Roman CYR" w:hAnsi="Times New Roman CYR" w:cs="Times New Roman CYR"/>
          <w:b/>
          <w:bCs/>
          <w:sz w:val="24"/>
          <w:szCs w:val="24"/>
        </w:rPr>
        <w:t>5. Відсоток акцій у статутному капіталі, що належать державі</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0</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sz w:val="24"/>
          <w:szCs w:val="24"/>
        </w:rPr>
      </w:pPr>
      <w:r w:rsidRPr="004E5520">
        <w:rPr>
          <w:rFonts w:ascii="Times New Roman CYR" w:hAnsi="Times New Roman CYR" w:cs="Times New Roman CYR"/>
          <w:b/>
          <w:bCs/>
          <w:sz w:val="24"/>
          <w:szCs w:val="24"/>
        </w:rPr>
        <w:t>6.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0</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sz w:val="24"/>
          <w:szCs w:val="24"/>
        </w:rPr>
      </w:pPr>
      <w:r w:rsidRPr="004E5520">
        <w:rPr>
          <w:rFonts w:ascii="Times New Roman CYR" w:hAnsi="Times New Roman CYR" w:cs="Times New Roman CYR"/>
          <w:b/>
          <w:bCs/>
          <w:sz w:val="24"/>
          <w:szCs w:val="24"/>
        </w:rPr>
        <w:t>7. Середня кількість працівників (осіб)</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245</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sz w:val="24"/>
          <w:szCs w:val="24"/>
        </w:rPr>
      </w:pPr>
      <w:r w:rsidRPr="004E5520">
        <w:rPr>
          <w:rFonts w:ascii="Times New Roman CYR" w:hAnsi="Times New Roman CYR" w:cs="Times New Roman CYR"/>
          <w:b/>
          <w:bCs/>
          <w:sz w:val="24"/>
          <w:szCs w:val="24"/>
        </w:rPr>
        <w:t>8. Основні види діяльності із зазначенням найменування виду діяльності та коду за КВЕД</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29.10 - Виробництво автотранспортних </w:t>
      </w:r>
      <w:proofErr w:type="spellStart"/>
      <w:r w:rsidRPr="004E5520">
        <w:rPr>
          <w:rFonts w:ascii="Times New Roman CYR" w:hAnsi="Times New Roman CYR" w:cs="Times New Roman CYR"/>
          <w:sz w:val="24"/>
          <w:szCs w:val="24"/>
        </w:rPr>
        <w:t>засобiв</w:t>
      </w:r>
      <w:proofErr w:type="spellEnd"/>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33.20 - Установлення та монтаж машин та устаткування</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29.32 - Виробництво </w:t>
      </w:r>
      <w:proofErr w:type="spellStart"/>
      <w:r w:rsidRPr="004E5520">
        <w:rPr>
          <w:rFonts w:ascii="Times New Roman CYR" w:hAnsi="Times New Roman CYR" w:cs="Times New Roman CYR"/>
          <w:sz w:val="24"/>
          <w:szCs w:val="24"/>
        </w:rPr>
        <w:t>iнших</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вузлiв</w:t>
      </w:r>
      <w:proofErr w:type="spellEnd"/>
      <w:r w:rsidRPr="004E5520">
        <w:rPr>
          <w:rFonts w:ascii="Times New Roman CYR" w:hAnsi="Times New Roman CYR" w:cs="Times New Roman CYR"/>
          <w:sz w:val="24"/>
          <w:szCs w:val="24"/>
        </w:rPr>
        <w:t xml:space="preserve">, деталей i приладдя для автотранспортних </w:t>
      </w:r>
      <w:proofErr w:type="spellStart"/>
      <w:r w:rsidRPr="004E5520">
        <w:rPr>
          <w:rFonts w:ascii="Times New Roman CYR" w:hAnsi="Times New Roman CYR" w:cs="Times New Roman CYR"/>
          <w:sz w:val="24"/>
          <w:szCs w:val="24"/>
        </w:rPr>
        <w:t>засобiв</w:t>
      </w:r>
      <w:proofErr w:type="spellEnd"/>
    </w:p>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sz w:val="24"/>
          <w:szCs w:val="24"/>
        </w:rPr>
      </w:pPr>
      <w:r w:rsidRPr="004E5520">
        <w:rPr>
          <w:rFonts w:ascii="Times New Roman CYR" w:hAnsi="Times New Roman CYR" w:cs="Times New Roman CYR"/>
          <w:b/>
          <w:bCs/>
          <w:sz w:val="24"/>
          <w:szCs w:val="24"/>
        </w:rPr>
        <w:t>9. Органи управління підприємства</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r>
      <w:proofErr w:type="spellStart"/>
      <w:r w:rsidRPr="004E5520">
        <w:rPr>
          <w:rFonts w:ascii="Times New Roman CYR" w:hAnsi="Times New Roman CYR" w:cs="Times New Roman CYR"/>
          <w:sz w:val="24"/>
          <w:szCs w:val="24"/>
        </w:rPr>
        <w:t>Загальнi</w:t>
      </w:r>
      <w:proofErr w:type="spellEnd"/>
      <w:r w:rsidRPr="004E5520">
        <w:rPr>
          <w:rFonts w:ascii="Times New Roman CYR" w:hAnsi="Times New Roman CYR" w:cs="Times New Roman CYR"/>
          <w:sz w:val="24"/>
          <w:szCs w:val="24"/>
        </w:rPr>
        <w:t xml:space="preserve"> збори; </w:t>
      </w:r>
      <w:proofErr w:type="spellStart"/>
      <w:r w:rsidRPr="004E5520">
        <w:rPr>
          <w:rFonts w:ascii="Times New Roman CYR" w:hAnsi="Times New Roman CYR" w:cs="Times New Roman CYR"/>
          <w:sz w:val="24"/>
          <w:szCs w:val="24"/>
        </w:rPr>
        <w:t>Ревiзiйна</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комiсiя</w:t>
      </w:r>
      <w:proofErr w:type="spellEnd"/>
      <w:r w:rsidRPr="004E5520">
        <w:rPr>
          <w:rFonts w:ascii="Times New Roman CYR" w:hAnsi="Times New Roman CYR" w:cs="Times New Roman CYR"/>
          <w:sz w:val="24"/>
          <w:szCs w:val="24"/>
        </w:rPr>
        <w:t>; Наглядова рада; Генеральний директор.</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sz w:val="24"/>
          <w:szCs w:val="24"/>
        </w:rPr>
      </w:pPr>
      <w:r w:rsidRPr="004E5520">
        <w:rPr>
          <w:rFonts w:ascii="Times New Roman CYR" w:hAnsi="Times New Roman CYR" w:cs="Times New Roman CYR"/>
          <w:b/>
          <w:bCs/>
          <w:sz w:val="24"/>
          <w:szCs w:val="24"/>
        </w:rPr>
        <w:t>10. Засновники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3920"/>
        <w:gridCol w:w="4000"/>
        <w:gridCol w:w="2000"/>
      </w:tblGrid>
      <w:tr w:rsidR="00D17921" w:rsidRPr="004E5520">
        <w:trPr>
          <w:trHeight w:val="200"/>
        </w:trPr>
        <w:tc>
          <w:tcPr>
            <w:tcW w:w="392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Прізвище, ім'я, по батькові, якщо засновник - фізична особа; найменування, якщо засновник - юридична особа</w:t>
            </w:r>
          </w:p>
        </w:tc>
        <w:tc>
          <w:tcPr>
            <w:tcW w:w="4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Місцезнаходження, якщо засновник - юридична особа</w:t>
            </w:r>
          </w:p>
        </w:tc>
        <w:tc>
          <w:tcPr>
            <w:tcW w:w="2000"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b/>
                <w:bCs/>
              </w:rPr>
              <w:t>Ідентифікаційний код юридичної особи, якщо засновник - юридична особа</w:t>
            </w:r>
          </w:p>
        </w:tc>
      </w:tr>
      <w:tr w:rsidR="00D17921" w:rsidRPr="004E5520">
        <w:trPr>
          <w:trHeight w:val="200"/>
        </w:trPr>
        <w:tc>
          <w:tcPr>
            <w:tcW w:w="392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Боярин Олег Петрович</w:t>
            </w:r>
          </w:p>
        </w:tc>
        <w:tc>
          <w:tcPr>
            <w:tcW w:w="4000" w:type="dxa"/>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rPr>
            </w:pPr>
          </w:p>
        </w:tc>
      </w:tr>
      <w:tr w:rsidR="00D17921" w:rsidRPr="004E5520">
        <w:trPr>
          <w:trHeight w:val="200"/>
        </w:trPr>
        <w:tc>
          <w:tcPr>
            <w:tcW w:w="392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xml:space="preserve">Царенко </w:t>
            </w:r>
            <w:proofErr w:type="spellStart"/>
            <w:r w:rsidRPr="004E5520">
              <w:rPr>
                <w:rFonts w:ascii="Times New Roman CYR" w:hAnsi="Times New Roman CYR" w:cs="Times New Roman CYR"/>
              </w:rPr>
              <w:t>Iгор</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Анатолiйович</w:t>
            </w:r>
            <w:proofErr w:type="spellEnd"/>
          </w:p>
        </w:tc>
        <w:tc>
          <w:tcPr>
            <w:tcW w:w="4000" w:type="dxa"/>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rPr>
            </w:pPr>
          </w:p>
        </w:tc>
      </w:tr>
    </w:tbl>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sz w:val="24"/>
          <w:szCs w:val="24"/>
        </w:rPr>
      </w:pPr>
      <w:r w:rsidRPr="004E5520">
        <w:rPr>
          <w:rFonts w:ascii="Times New Roman CYR" w:hAnsi="Times New Roman CYR" w:cs="Times New Roman CYR"/>
          <w:b/>
          <w:bCs/>
          <w:sz w:val="24"/>
          <w:szCs w:val="24"/>
        </w:rPr>
        <w:t>Якщо кількість фізичних осіб - засновників емітента перевищує двадцять, зазначається загальна кількість фізичних осіб:</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0</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sz w:val="24"/>
          <w:szCs w:val="24"/>
        </w:rPr>
      </w:pPr>
      <w:r w:rsidRPr="004E5520">
        <w:rPr>
          <w:rFonts w:ascii="Times New Roman CYR" w:hAnsi="Times New Roman CYR" w:cs="Times New Roman CYR"/>
          <w:b/>
          <w:bCs/>
          <w:sz w:val="24"/>
          <w:szCs w:val="24"/>
        </w:rPr>
        <w:t>11. Банки, що обслуговують емітента</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 найменування банку (філії, відділення банку), який обслуговує емітента за поточним рахунком у національній валюті</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r>
      <w:proofErr w:type="spellStart"/>
      <w:r w:rsidRPr="004E5520">
        <w:rPr>
          <w:rFonts w:ascii="Times New Roman CYR" w:hAnsi="Times New Roman CYR" w:cs="Times New Roman CYR"/>
          <w:sz w:val="24"/>
          <w:szCs w:val="24"/>
        </w:rPr>
        <w:t>Акцiонерне</w:t>
      </w:r>
      <w:proofErr w:type="spellEnd"/>
      <w:r w:rsidRPr="004E5520">
        <w:rPr>
          <w:rFonts w:ascii="Times New Roman CYR" w:hAnsi="Times New Roman CYR" w:cs="Times New Roman CYR"/>
          <w:sz w:val="24"/>
          <w:szCs w:val="24"/>
        </w:rPr>
        <w:t xml:space="preserve"> товариство "</w:t>
      </w:r>
      <w:proofErr w:type="spellStart"/>
      <w:r w:rsidRPr="004E5520">
        <w:rPr>
          <w:rFonts w:ascii="Times New Roman CYR" w:hAnsi="Times New Roman CYR" w:cs="Times New Roman CYR"/>
          <w:sz w:val="24"/>
          <w:szCs w:val="24"/>
        </w:rPr>
        <w:t>Укргазбанк</w:t>
      </w:r>
      <w:proofErr w:type="spellEnd"/>
      <w:r w:rsidRPr="004E5520">
        <w:rPr>
          <w:rFonts w:ascii="Times New Roman CYR" w:hAnsi="Times New Roman CYR" w:cs="Times New Roman CYR"/>
          <w:sz w:val="24"/>
          <w:szCs w:val="24"/>
        </w:rPr>
        <w:t>", МФО 320478</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2) IBAN</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UA273204780000000000260042669</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3) поточний рахунок</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UA273204780000000000260042669</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4) найменування банку (філії, відділення банку), який обслуговує емітента за поточним рахунком в іноземній валюті</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r>
      <w:proofErr w:type="spellStart"/>
      <w:r w:rsidRPr="004E5520">
        <w:rPr>
          <w:rFonts w:ascii="Times New Roman CYR" w:hAnsi="Times New Roman CYR" w:cs="Times New Roman CYR"/>
          <w:sz w:val="24"/>
          <w:szCs w:val="24"/>
        </w:rPr>
        <w:t>Акцiонерне</w:t>
      </w:r>
      <w:proofErr w:type="spellEnd"/>
      <w:r w:rsidRPr="004E5520">
        <w:rPr>
          <w:rFonts w:ascii="Times New Roman CYR" w:hAnsi="Times New Roman CYR" w:cs="Times New Roman CYR"/>
          <w:sz w:val="24"/>
          <w:szCs w:val="24"/>
        </w:rPr>
        <w:t xml:space="preserve"> товариство "</w:t>
      </w:r>
      <w:proofErr w:type="spellStart"/>
      <w:r w:rsidRPr="004E5520">
        <w:rPr>
          <w:rFonts w:ascii="Times New Roman CYR" w:hAnsi="Times New Roman CYR" w:cs="Times New Roman CYR"/>
          <w:sz w:val="24"/>
          <w:szCs w:val="24"/>
        </w:rPr>
        <w:t>Укргазбанк</w:t>
      </w:r>
      <w:proofErr w:type="spellEnd"/>
      <w:r w:rsidRPr="004E5520">
        <w:rPr>
          <w:rFonts w:ascii="Times New Roman CYR" w:hAnsi="Times New Roman CYR" w:cs="Times New Roman CYR"/>
          <w:sz w:val="24"/>
          <w:szCs w:val="24"/>
        </w:rPr>
        <w:t>", МФО 320478</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5) IBAN</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UA273204780000000000260042669</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6) поточний рахунок</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UA273204780000000000260042669</w:t>
      </w:r>
    </w:p>
    <w:p w:rsidR="00D17921" w:rsidRPr="004E5520" w:rsidRDefault="00D17921">
      <w:pPr>
        <w:widowControl w:val="0"/>
        <w:autoSpaceDE w:val="0"/>
        <w:autoSpaceDN w:val="0"/>
        <w:adjustRightInd w:val="0"/>
        <w:spacing w:after="0" w:line="240" w:lineRule="auto"/>
        <w:rPr>
          <w:rFonts w:ascii="Times New Roman CYR" w:hAnsi="Times New Roman CYR" w:cs="Times New Roman CYR"/>
          <w:sz w:val="24"/>
          <w:szCs w:val="24"/>
        </w:rPr>
      </w:pP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4E5520">
        <w:rPr>
          <w:rFonts w:ascii="Times New Roman CYR" w:hAnsi="Times New Roman CYR" w:cs="Times New Roman CYR"/>
          <w:b/>
          <w:bCs/>
          <w:sz w:val="28"/>
          <w:szCs w:val="28"/>
        </w:rPr>
        <w:t>IV. Інформація про одержані ліцензії на окремі види діяльності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3155"/>
        <w:gridCol w:w="1500"/>
        <w:gridCol w:w="1065"/>
        <w:gridCol w:w="3000"/>
        <w:gridCol w:w="1200"/>
      </w:tblGrid>
      <w:tr w:rsidR="00D17921" w:rsidRPr="004E5520">
        <w:trPr>
          <w:trHeight w:val="200"/>
        </w:trPr>
        <w:tc>
          <w:tcPr>
            <w:tcW w:w="3155"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 xml:space="preserve">Номер </w:t>
            </w:r>
            <w:r w:rsidRPr="004E5520">
              <w:rPr>
                <w:rFonts w:ascii="Times New Roman CYR" w:hAnsi="Times New Roman CYR" w:cs="Times New Roman CYR"/>
                <w:b/>
                <w:bCs/>
              </w:rPr>
              <w:lastRenderedPageBreak/>
              <w:t>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lastRenderedPageBreak/>
              <w:t xml:space="preserve">Дата </w:t>
            </w:r>
            <w:r w:rsidRPr="004E5520">
              <w:rPr>
                <w:rFonts w:ascii="Times New Roman CYR" w:hAnsi="Times New Roman CYR" w:cs="Times New Roman CYR"/>
                <w:b/>
                <w:bCs/>
              </w:rPr>
              <w:lastRenderedPageBreak/>
              <w:t>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lastRenderedPageBreak/>
              <w:t xml:space="preserve">Орган державної влади, що </w:t>
            </w:r>
            <w:r w:rsidRPr="004E5520">
              <w:rPr>
                <w:rFonts w:ascii="Times New Roman CYR" w:hAnsi="Times New Roman CYR" w:cs="Times New Roman CYR"/>
                <w:b/>
                <w:bCs/>
              </w:rPr>
              <w:lastRenderedPageBreak/>
              <w:t>видав ліцензію</w:t>
            </w:r>
          </w:p>
        </w:tc>
        <w:tc>
          <w:tcPr>
            <w:tcW w:w="1200"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lastRenderedPageBreak/>
              <w:t xml:space="preserve">Дата </w:t>
            </w:r>
            <w:r w:rsidRPr="004E5520">
              <w:rPr>
                <w:rFonts w:ascii="Times New Roman CYR" w:hAnsi="Times New Roman CYR" w:cs="Times New Roman CYR"/>
                <w:b/>
                <w:bCs/>
              </w:rPr>
              <w:lastRenderedPageBreak/>
              <w:t>закінчення дії ліцензії (за наявності)</w:t>
            </w:r>
          </w:p>
        </w:tc>
      </w:tr>
      <w:tr w:rsidR="00D17921" w:rsidRPr="004E5520">
        <w:trPr>
          <w:trHeight w:val="200"/>
        </w:trPr>
        <w:tc>
          <w:tcPr>
            <w:tcW w:w="3155"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lastRenderedPageBreak/>
              <w:t>1</w:t>
            </w:r>
          </w:p>
        </w:tc>
        <w:tc>
          <w:tcPr>
            <w:tcW w:w="15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w:t>
            </w:r>
          </w:p>
        </w:tc>
        <w:tc>
          <w:tcPr>
            <w:tcW w:w="3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w:t>
            </w:r>
          </w:p>
        </w:tc>
        <w:tc>
          <w:tcPr>
            <w:tcW w:w="1200"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5</w:t>
            </w:r>
          </w:p>
        </w:tc>
      </w:tr>
      <w:tr w:rsidR="00D17921" w:rsidRPr="004E5520">
        <w:trPr>
          <w:trHeight w:val="200"/>
        </w:trPr>
        <w:tc>
          <w:tcPr>
            <w:tcW w:w="3155" w:type="dxa"/>
            <w:tcBorders>
              <w:top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Медична практика</w:t>
            </w:r>
          </w:p>
        </w:tc>
        <w:tc>
          <w:tcPr>
            <w:tcW w:w="15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АЕ№281980</w:t>
            </w:r>
          </w:p>
        </w:tc>
        <w:tc>
          <w:tcPr>
            <w:tcW w:w="1065"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16.01.2014</w:t>
            </w:r>
          </w:p>
        </w:tc>
        <w:tc>
          <w:tcPr>
            <w:tcW w:w="30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proofErr w:type="spellStart"/>
            <w:r w:rsidRPr="004E5520">
              <w:rPr>
                <w:rFonts w:ascii="Times New Roman CYR" w:hAnsi="Times New Roman CYR" w:cs="Times New Roman CYR"/>
              </w:rPr>
              <w:t>Мiнiстерство</w:t>
            </w:r>
            <w:proofErr w:type="spellEnd"/>
            <w:r w:rsidRPr="004E5520">
              <w:rPr>
                <w:rFonts w:ascii="Times New Roman CYR" w:hAnsi="Times New Roman CYR" w:cs="Times New Roman CYR"/>
              </w:rPr>
              <w:t xml:space="preserve"> охорони здоров'я України</w:t>
            </w:r>
          </w:p>
        </w:tc>
        <w:tc>
          <w:tcPr>
            <w:tcW w:w="1200" w:type="dxa"/>
            <w:tcBorders>
              <w:top w:val="single" w:sz="6" w:space="0" w:color="auto"/>
              <w:left w:val="single" w:sz="6" w:space="0" w:color="auto"/>
              <w:bottom w:val="single" w:sz="6" w:space="0" w:color="auto"/>
            </w:tcBorders>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rPr>
            </w:pPr>
          </w:p>
        </w:tc>
      </w:tr>
      <w:tr w:rsidR="00D17921" w:rsidRPr="004E5520">
        <w:trPr>
          <w:trHeight w:val="200"/>
        </w:trPr>
        <w:tc>
          <w:tcPr>
            <w:tcW w:w="3155"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proofErr w:type="spellStart"/>
            <w:r w:rsidRPr="004E5520">
              <w:rPr>
                <w:rFonts w:ascii="Times New Roman CYR" w:hAnsi="Times New Roman CYR" w:cs="Times New Roman CYR"/>
              </w:rPr>
              <w:t>Сторк</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дiї</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лiцензiї</w:t>
            </w:r>
            <w:proofErr w:type="spellEnd"/>
            <w:r w:rsidRPr="004E5520">
              <w:rPr>
                <w:rFonts w:ascii="Times New Roman CYR" w:hAnsi="Times New Roman CYR" w:cs="Times New Roman CYR"/>
              </w:rPr>
              <w:t xml:space="preserve">: безстроковий. Планується </w:t>
            </w:r>
            <w:proofErr w:type="spellStart"/>
            <w:r w:rsidRPr="004E5520">
              <w:rPr>
                <w:rFonts w:ascii="Times New Roman CYR" w:hAnsi="Times New Roman CYR" w:cs="Times New Roman CYR"/>
              </w:rPr>
              <w:t>пiдтримання</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чинностi</w:t>
            </w:r>
            <w:proofErr w:type="spellEnd"/>
            <w:r w:rsidRPr="004E5520">
              <w:rPr>
                <w:rFonts w:ascii="Times New Roman CYR" w:hAnsi="Times New Roman CYR" w:cs="Times New Roman CYR"/>
              </w:rPr>
              <w:t xml:space="preserve"> зазначеної </w:t>
            </w:r>
            <w:proofErr w:type="spellStart"/>
            <w:r w:rsidRPr="004E5520">
              <w:rPr>
                <w:rFonts w:ascii="Times New Roman CYR" w:hAnsi="Times New Roman CYR" w:cs="Times New Roman CYR"/>
              </w:rPr>
              <w:t>лiцензiї</w:t>
            </w:r>
            <w:proofErr w:type="spellEnd"/>
            <w:r w:rsidRPr="004E5520">
              <w:rPr>
                <w:rFonts w:ascii="Times New Roman CYR" w:hAnsi="Times New Roman CYR" w:cs="Times New Roman CYR"/>
              </w:rPr>
              <w:t>.</w:t>
            </w:r>
          </w:p>
        </w:tc>
      </w:tr>
      <w:tr w:rsidR="00D17921" w:rsidRPr="004E5520">
        <w:trPr>
          <w:trHeight w:val="200"/>
        </w:trPr>
        <w:tc>
          <w:tcPr>
            <w:tcW w:w="3155" w:type="dxa"/>
            <w:tcBorders>
              <w:top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proofErr w:type="spellStart"/>
            <w:r w:rsidRPr="004E5520">
              <w:rPr>
                <w:rFonts w:ascii="Times New Roman CYR" w:hAnsi="Times New Roman CYR" w:cs="Times New Roman CYR"/>
              </w:rPr>
              <w:t>Лiцензiя</w:t>
            </w:r>
            <w:proofErr w:type="spellEnd"/>
            <w:r w:rsidRPr="004E5520">
              <w:rPr>
                <w:rFonts w:ascii="Times New Roman CYR" w:hAnsi="Times New Roman CYR" w:cs="Times New Roman CYR"/>
              </w:rPr>
              <w:t xml:space="preserve"> на право </w:t>
            </w:r>
            <w:proofErr w:type="spellStart"/>
            <w:r w:rsidRPr="004E5520">
              <w:rPr>
                <w:rFonts w:ascii="Times New Roman CYR" w:hAnsi="Times New Roman CYR" w:cs="Times New Roman CYR"/>
              </w:rPr>
              <w:t>зберiгання</w:t>
            </w:r>
            <w:proofErr w:type="spellEnd"/>
            <w:r w:rsidRPr="004E5520">
              <w:rPr>
                <w:rFonts w:ascii="Times New Roman CYR" w:hAnsi="Times New Roman CYR" w:cs="Times New Roman CYR"/>
              </w:rPr>
              <w:t xml:space="preserve"> пального</w:t>
            </w:r>
          </w:p>
        </w:tc>
        <w:tc>
          <w:tcPr>
            <w:tcW w:w="15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07140414201900029</w:t>
            </w:r>
          </w:p>
        </w:tc>
        <w:tc>
          <w:tcPr>
            <w:tcW w:w="1065"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29.07.2019</w:t>
            </w:r>
          </w:p>
        </w:tc>
        <w:tc>
          <w:tcPr>
            <w:tcW w:w="30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xml:space="preserve">Головне </w:t>
            </w:r>
            <w:proofErr w:type="spellStart"/>
            <w:r w:rsidRPr="004E5520">
              <w:rPr>
                <w:rFonts w:ascii="Times New Roman CYR" w:hAnsi="Times New Roman CYR" w:cs="Times New Roman CYR"/>
              </w:rPr>
              <w:t>управлiння</w:t>
            </w:r>
            <w:proofErr w:type="spellEnd"/>
            <w:r w:rsidRPr="004E5520">
              <w:rPr>
                <w:rFonts w:ascii="Times New Roman CYR" w:hAnsi="Times New Roman CYR" w:cs="Times New Roman CYR"/>
              </w:rPr>
              <w:t xml:space="preserve"> ДФС у </w:t>
            </w:r>
            <w:proofErr w:type="spellStart"/>
            <w:r w:rsidRPr="004E5520">
              <w:rPr>
                <w:rFonts w:ascii="Times New Roman CYR" w:hAnsi="Times New Roman CYR" w:cs="Times New Roman CYR"/>
              </w:rPr>
              <w:t>Закарпатськiй</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областi</w:t>
            </w:r>
            <w:proofErr w:type="spellEnd"/>
          </w:p>
        </w:tc>
        <w:tc>
          <w:tcPr>
            <w:tcW w:w="120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29.07.2024</w:t>
            </w:r>
          </w:p>
        </w:tc>
      </w:tr>
      <w:tr w:rsidR="00D17921" w:rsidRPr="004E5520">
        <w:trPr>
          <w:trHeight w:val="200"/>
        </w:trPr>
        <w:tc>
          <w:tcPr>
            <w:tcW w:w="3155"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Планується продовження </w:t>
            </w:r>
            <w:proofErr w:type="spellStart"/>
            <w:r w:rsidRPr="004E5520">
              <w:rPr>
                <w:rFonts w:ascii="Times New Roman CYR" w:hAnsi="Times New Roman CYR" w:cs="Times New Roman CYR"/>
              </w:rPr>
              <w:t>термiну</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дiї</w:t>
            </w:r>
            <w:proofErr w:type="spellEnd"/>
            <w:r w:rsidRPr="004E5520">
              <w:rPr>
                <w:rFonts w:ascii="Times New Roman CYR" w:hAnsi="Times New Roman CYR" w:cs="Times New Roman CYR"/>
              </w:rPr>
              <w:t xml:space="preserve"> зазначеної </w:t>
            </w:r>
            <w:proofErr w:type="spellStart"/>
            <w:r w:rsidRPr="004E5520">
              <w:rPr>
                <w:rFonts w:ascii="Times New Roman CYR" w:hAnsi="Times New Roman CYR" w:cs="Times New Roman CYR"/>
              </w:rPr>
              <w:t>лiцензiї</w:t>
            </w:r>
            <w:proofErr w:type="spellEnd"/>
            <w:r w:rsidRPr="004E5520">
              <w:rPr>
                <w:rFonts w:ascii="Times New Roman CYR" w:hAnsi="Times New Roman CYR" w:cs="Times New Roman CYR"/>
              </w:rPr>
              <w:t>.</w:t>
            </w:r>
          </w:p>
        </w:tc>
      </w:tr>
    </w:tbl>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4E5520">
        <w:rPr>
          <w:rFonts w:ascii="Times New Roman CYR" w:hAnsi="Times New Roman CYR" w:cs="Times New Roman CYR"/>
          <w:b/>
          <w:bCs/>
          <w:sz w:val="28"/>
          <w:szCs w:val="28"/>
        </w:rPr>
        <w:t>V. Інформація про посадових осіб емітента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 Посада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Генеральний директор</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2. Прізвище, ім'я, по батькові</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Боярин Олег Петрович</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3. Рік народження</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1971</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4. Освіта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Повна вища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5. Стаж роботи (років)</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28</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4E5520" w:rsidRPr="004E5520" w:rsidRDefault="004E5520" w:rsidP="004E5520">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r>
      <w:proofErr w:type="spellStart"/>
      <w:r w:rsidRPr="004E5520">
        <w:rPr>
          <w:rFonts w:ascii="Times New Roman CYR" w:hAnsi="Times New Roman CYR" w:cs="Times New Roman CYR"/>
          <w:sz w:val="24"/>
          <w:szCs w:val="24"/>
        </w:rPr>
        <w:t>ПрАТ</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Єврокар</w:t>
      </w:r>
      <w:proofErr w:type="spellEnd"/>
      <w:r w:rsidRPr="004E5520">
        <w:rPr>
          <w:rFonts w:ascii="Times New Roman CYR" w:hAnsi="Times New Roman CYR" w:cs="Times New Roman CYR"/>
          <w:sz w:val="24"/>
          <w:szCs w:val="24"/>
        </w:rPr>
        <w:t>", 30913130, Заступник Голови Наглядової Ради</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7. Опис</w:t>
      </w:r>
    </w:p>
    <w:p w:rsidR="004E5520" w:rsidRPr="004E5520" w:rsidRDefault="004E5520" w:rsidP="004E5520">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У </w:t>
      </w:r>
      <w:proofErr w:type="spellStart"/>
      <w:r w:rsidRPr="004E5520">
        <w:rPr>
          <w:rFonts w:ascii="Times New Roman CYR" w:hAnsi="Times New Roman CYR" w:cs="Times New Roman CYR"/>
          <w:sz w:val="24"/>
          <w:szCs w:val="24"/>
        </w:rPr>
        <w:t>звiтному</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перiодi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змiни</w:t>
      </w:r>
      <w:proofErr w:type="spellEnd"/>
      <w:r w:rsidRPr="004E5520">
        <w:rPr>
          <w:rFonts w:ascii="Times New Roman CYR" w:hAnsi="Times New Roman CYR" w:cs="Times New Roman CYR"/>
          <w:sz w:val="24"/>
          <w:szCs w:val="24"/>
        </w:rPr>
        <w:t xml:space="preserve"> посадової особи не було. Непогашеної </w:t>
      </w:r>
      <w:proofErr w:type="spellStart"/>
      <w:r w:rsidRPr="004E5520">
        <w:rPr>
          <w:rFonts w:ascii="Times New Roman CYR" w:hAnsi="Times New Roman CYR" w:cs="Times New Roman CYR"/>
          <w:sz w:val="24"/>
          <w:szCs w:val="24"/>
        </w:rPr>
        <w:t>судимостi</w:t>
      </w:r>
      <w:proofErr w:type="spellEnd"/>
      <w:r w:rsidRPr="004E5520">
        <w:rPr>
          <w:rFonts w:ascii="Times New Roman CYR" w:hAnsi="Times New Roman CYR" w:cs="Times New Roman CYR"/>
          <w:sz w:val="24"/>
          <w:szCs w:val="24"/>
        </w:rPr>
        <w:t xml:space="preserve"> за </w:t>
      </w:r>
      <w:proofErr w:type="spellStart"/>
      <w:r w:rsidRPr="004E5520">
        <w:rPr>
          <w:rFonts w:ascii="Times New Roman CYR" w:hAnsi="Times New Roman CYR" w:cs="Times New Roman CYR"/>
          <w:sz w:val="24"/>
          <w:szCs w:val="24"/>
        </w:rPr>
        <w:t>корисливi</w:t>
      </w:r>
      <w:proofErr w:type="spellEnd"/>
      <w:r w:rsidRPr="004E5520">
        <w:rPr>
          <w:rFonts w:ascii="Times New Roman CYR" w:hAnsi="Times New Roman CYR" w:cs="Times New Roman CYR"/>
          <w:sz w:val="24"/>
          <w:szCs w:val="24"/>
        </w:rPr>
        <w:t xml:space="preserve"> та </w:t>
      </w:r>
      <w:proofErr w:type="spellStart"/>
      <w:r w:rsidRPr="004E5520">
        <w:rPr>
          <w:rFonts w:ascii="Times New Roman CYR" w:hAnsi="Times New Roman CYR" w:cs="Times New Roman CYR"/>
          <w:sz w:val="24"/>
          <w:szCs w:val="24"/>
        </w:rPr>
        <w:t>посадовi</w:t>
      </w:r>
      <w:proofErr w:type="spellEnd"/>
      <w:r w:rsidRPr="004E5520">
        <w:rPr>
          <w:rFonts w:ascii="Times New Roman CYR" w:hAnsi="Times New Roman CYR" w:cs="Times New Roman CYR"/>
          <w:sz w:val="24"/>
          <w:szCs w:val="24"/>
        </w:rPr>
        <w:t xml:space="preserve"> злочини не має.</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 Посада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Голова Наглядової Ради (представник </w:t>
      </w:r>
      <w:proofErr w:type="spellStart"/>
      <w:r w:rsidRPr="004E5520">
        <w:rPr>
          <w:rFonts w:ascii="Times New Roman CYR" w:hAnsi="Times New Roman CYR" w:cs="Times New Roman CYR"/>
          <w:sz w:val="24"/>
          <w:szCs w:val="24"/>
        </w:rPr>
        <w:t>акцiонера</w:t>
      </w:r>
      <w:proofErr w:type="spellEnd"/>
      <w:r w:rsidRPr="004E5520">
        <w:rPr>
          <w:rFonts w:ascii="Times New Roman CYR" w:hAnsi="Times New Roman CYR" w:cs="Times New Roman CYR"/>
          <w:sz w:val="24"/>
          <w:szCs w:val="24"/>
        </w:rPr>
        <w:t>)</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2. Прізвище, ім'я, по батькові</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r>
      <w:proofErr w:type="spellStart"/>
      <w:r w:rsidRPr="004E5520">
        <w:rPr>
          <w:rFonts w:ascii="Times New Roman CYR" w:hAnsi="Times New Roman CYR" w:cs="Times New Roman CYR"/>
          <w:sz w:val="24"/>
          <w:szCs w:val="24"/>
        </w:rPr>
        <w:t>Вiнфрiд</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Фаланд</w:t>
      </w:r>
      <w:proofErr w:type="spellEnd"/>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3. Рік народження</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1957</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4. Освіта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Повна вища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5. Стаж роботи (років)</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39</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4E5520" w:rsidRPr="004E5520" w:rsidRDefault="004E5520" w:rsidP="004E5520">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r>
      <w:proofErr w:type="spellStart"/>
      <w:r w:rsidRPr="004E5520">
        <w:rPr>
          <w:rFonts w:ascii="Times New Roman CYR" w:hAnsi="Times New Roman CYR" w:cs="Times New Roman CYR"/>
          <w:sz w:val="24"/>
          <w:szCs w:val="24"/>
        </w:rPr>
        <w:t>Volvo</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Car</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Corporation</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Швецiя</w:t>
      </w:r>
      <w:proofErr w:type="spellEnd"/>
      <w:r w:rsidRPr="004E5520">
        <w:rPr>
          <w:rFonts w:ascii="Times New Roman CYR" w:hAnsi="Times New Roman CYR" w:cs="Times New Roman CYR"/>
          <w:sz w:val="24"/>
          <w:szCs w:val="24"/>
        </w:rPr>
        <w:t xml:space="preserve">), 556074-3089, Член Ради </w:t>
      </w:r>
      <w:proofErr w:type="spellStart"/>
      <w:r w:rsidRPr="004E5520">
        <w:rPr>
          <w:rFonts w:ascii="Times New Roman CYR" w:hAnsi="Times New Roman CYR" w:cs="Times New Roman CYR"/>
          <w:sz w:val="24"/>
          <w:szCs w:val="24"/>
        </w:rPr>
        <w:t>директорiв</w:t>
      </w:r>
      <w:proofErr w:type="spellEnd"/>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7. Опис</w:t>
      </w:r>
    </w:p>
    <w:p w:rsidR="004E5520" w:rsidRPr="004E5520" w:rsidRDefault="004E5520" w:rsidP="004E5520">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У </w:t>
      </w:r>
      <w:proofErr w:type="spellStart"/>
      <w:r w:rsidRPr="004E5520">
        <w:rPr>
          <w:rFonts w:ascii="Times New Roman CYR" w:hAnsi="Times New Roman CYR" w:cs="Times New Roman CYR"/>
          <w:sz w:val="24"/>
          <w:szCs w:val="24"/>
        </w:rPr>
        <w:t>звiтному</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перiодi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змiни</w:t>
      </w:r>
      <w:proofErr w:type="spellEnd"/>
      <w:r w:rsidRPr="004E5520">
        <w:rPr>
          <w:rFonts w:ascii="Times New Roman CYR" w:hAnsi="Times New Roman CYR" w:cs="Times New Roman CYR"/>
          <w:sz w:val="24"/>
          <w:szCs w:val="24"/>
        </w:rPr>
        <w:t xml:space="preserve"> посадової особи не було. Непогашеної </w:t>
      </w:r>
      <w:proofErr w:type="spellStart"/>
      <w:r w:rsidRPr="004E5520">
        <w:rPr>
          <w:rFonts w:ascii="Times New Roman CYR" w:hAnsi="Times New Roman CYR" w:cs="Times New Roman CYR"/>
          <w:sz w:val="24"/>
          <w:szCs w:val="24"/>
        </w:rPr>
        <w:t>судимостi</w:t>
      </w:r>
      <w:proofErr w:type="spellEnd"/>
      <w:r w:rsidRPr="004E5520">
        <w:rPr>
          <w:rFonts w:ascii="Times New Roman CYR" w:hAnsi="Times New Roman CYR" w:cs="Times New Roman CYR"/>
          <w:sz w:val="24"/>
          <w:szCs w:val="24"/>
        </w:rPr>
        <w:t xml:space="preserve"> за </w:t>
      </w:r>
      <w:proofErr w:type="spellStart"/>
      <w:r w:rsidRPr="004E5520">
        <w:rPr>
          <w:rFonts w:ascii="Times New Roman CYR" w:hAnsi="Times New Roman CYR" w:cs="Times New Roman CYR"/>
          <w:sz w:val="24"/>
          <w:szCs w:val="24"/>
        </w:rPr>
        <w:t>корисливi</w:t>
      </w:r>
      <w:proofErr w:type="spellEnd"/>
      <w:r w:rsidRPr="004E5520">
        <w:rPr>
          <w:rFonts w:ascii="Times New Roman CYR" w:hAnsi="Times New Roman CYR" w:cs="Times New Roman CYR"/>
          <w:sz w:val="24"/>
          <w:szCs w:val="24"/>
        </w:rPr>
        <w:t xml:space="preserve"> та </w:t>
      </w:r>
      <w:proofErr w:type="spellStart"/>
      <w:r w:rsidRPr="004E5520">
        <w:rPr>
          <w:rFonts w:ascii="Times New Roman CYR" w:hAnsi="Times New Roman CYR" w:cs="Times New Roman CYR"/>
          <w:sz w:val="24"/>
          <w:szCs w:val="24"/>
        </w:rPr>
        <w:t>посадовi</w:t>
      </w:r>
      <w:proofErr w:type="spellEnd"/>
      <w:r w:rsidRPr="004E5520">
        <w:rPr>
          <w:rFonts w:ascii="Times New Roman CYR" w:hAnsi="Times New Roman CYR" w:cs="Times New Roman CYR"/>
          <w:sz w:val="24"/>
          <w:szCs w:val="24"/>
        </w:rPr>
        <w:t xml:space="preserve"> злочини не має.</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 Посада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Заступник Голови Наглядової Ради (представник </w:t>
      </w:r>
      <w:proofErr w:type="spellStart"/>
      <w:r w:rsidRPr="004E5520">
        <w:rPr>
          <w:rFonts w:ascii="Times New Roman CYR" w:hAnsi="Times New Roman CYR" w:cs="Times New Roman CYR"/>
          <w:sz w:val="24"/>
          <w:szCs w:val="24"/>
        </w:rPr>
        <w:t>акцiонера</w:t>
      </w:r>
      <w:proofErr w:type="spellEnd"/>
      <w:r w:rsidRPr="004E5520">
        <w:rPr>
          <w:rFonts w:ascii="Times New Roman CYR" w:hAnsi="Times New Roman CYR" w:cs="Times New Roman CYR"/>
          <w:sz w:val="24"/>
          <w:szCs w:val="24"/>
        </w:rPr>
        <w:t>)</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2. Прізвище, ім'я, по батькові</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r>
      <w:proofErr w:type="spellStart"/>
      <w:r w:rsidRPr="004E5520">
        <w:rPr>
          <w:rFonts w:ascii="Times New Roman CYR" w:hAnsi="Times New Roman CYR" w:cs="Times New Roman CYR"/>
          <w:sz w:val="24"/>
          <w:szCs w:val="24"/>
        </w:rPr>
        <w:t>Панов</w:t>
      </w:r>
      <w:proofErr w:type="spellEnd"/>
      <w:r w:rsidRPr="004E5520">
        <w:rPr>
          <w:rFonts w:ascii="Times New Roman CYR" w:hAnsi="Times New Roman CYR" w:cs="Times New Roman CYR"/>
          <w:sz w:val="24"/>
          <w:szCs w:val="24"/>
        </w:rPr>
        <w:t xml:space="preserve"> Володимир </w:t>
      </w:r>
      <w:proofErr w:type="spellStart"/>
      <w:r w:rsidRPr="004E5520">
        <w:rPr>
          <w:rFonts w:ascii="Times New Roman CYR" w:hAnsi="Times New Roman CYR" w:cs="Times New Roman CYR"/>
          <w:sz w:val="24"/>
          <w:szCs w:val="24"/>
        </w:rPr>
        <w:t>Олексiйович</w:t>
      </w:r>
      <w:proofErr w:type="spellEnd"/>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lastRenderedPageBreak/>
        <w:t>3. Рік народження</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1958</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4. Освіта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Повна вища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5. Стаж роботи (років)</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48</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4E5520" w:rsidRPr="004E5520" w:rsidRDefault="004E5520" w:rsidP="004E5520">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Приватне </w:t>
      </w:r>
      <w:proofErr w:type="spellStart"/>
      <w:r w:rsidRPr="004E5520">
        <w:rPr>
          <w:rFonts w:ascii="Times New Roman CYR" w:hAnsi="Times New Roman CYR" w:cs="Times New Roman CYR"/>
          <w:sz w:val="24"/>
          <w:szCs w:val="24"/>
        </w:rPr>
        <w:t>акцiонерне</w:t>
      </w:r>
      <w:proofErr w:type="spellEnd"/>
      <w:r w:rsidRPr="004E5520">
        <w:rPr>
          <w:rFonts w:ascii="Times New Roman CYR" w:hAnsi="Times New Roman CYR" w:cs="Times New Roman CYR"/>
          <w:sz w:val="24"/>
          <w:szCs w:val="24"/>
        </w:rPr>
        <w:t xml:space="preserve"> товариство "</w:t>
      </w:r>
      <w:proofErr w:type="spellStart"/>
      <w:r w:rsidRPr="004E5520">
        <w:rPr>
          <w:rFonts w:ascii="Times New Roman CYR" w:hAnsi="Times New Roman CYR" w:cs="Times New Roman CYR"/>
          <w:sz w:val="24"/>
          <w:szCs w:val="24"/>
        </w:rPr>
        <w:t>Єврокар</w:t>
      </w:r>
      <w:proofErr w:type="spellEnd"/>
      <w:r w:rsidRPr="004E5520">
        <w:rPr>
          <w:rFonts w:ascii="Times New Roman CYR" w:hAnsi="Times New Roman CYR" w:cs="Times New Roman CYR"/>
          <w:sz w:val="24"/>
          <w:szCs w:val="24"/>
        </w:rPr>
        <w:t>", 30913130, член Наглядової ради</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7. Опис</w:t>
      </w:r>
    </w:p>
    <w:p w:rsidR="004E5520" w:rsidRPr="004E5520" w:rsidRDefault="004E5520" w:rsidP="004E5520">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r>
      <w:proofErr w:type="spellStart"/>
      <w:r w:rsidRPr="004E5520">
        <w:rPr>
          <w:rFonts w:ascii="Times New Roman CYR" w:hAnsi="Times New Roman CYR" w:cs="Times New Roman CYR"/>
          <w:sz w:val="24"/>
          <w:szCs w:val="24"/>
        </w:rPr>
        <w:t>Змiни</w:t>
      </w:r>
      <w:proofErr w:type="spellEnd"/>
      <w:r w:rsidRPr="004E5520">
        <w:rPr>
          <w:rFonts w:ascii="Times New Roman CYR" w:hAnsi="Times New Roman CYR" w:cs="Times New Roman CYR"/>
          <w:sz w:val="24"/>
          <w:szCs w:val="24"/>
        </w:rPr>
        <w:t xml:space="preserve"> посадової особи у </w:t>
      </w:r>
      <w:proofErr w:type="spellStart"/>
      <w:r w:rsidRPr="004E5520">
        <w:rPr>
          <w:rFonts w:ascii="Times New Roman CYR" w:hAnsi="Times New Roman CYR" w:cs="Times New Roman CYR"/>
          <w:sz w:val="24"/>
          <w:szCs w:val="24"/>
        </w:rPr>
        <w:t>звiтному</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перiодi</w:t>
      </w:r>
      <w:proofErr w:type="spellEnd"/>
      <w:r w:rsidRPr="004E5520">
        <w:rPr>
          <w:rFonts w:ascii="Times New Roman CYR" w:hAnsi="Times New Roman CYR" w:cs="Times New Roman CYR"/>
          <w:sz w:val="24"/>
          <w:szCs w:val="24"/>
        </w:rPr>
        <w:t xml:space="preserve"> не було. Непогашеної </w:t>
      </w:r>
      <w:proofErr w:type="spellStart"/>
      <w:r w:rsidRPr="004E5520">
        <w:rPr>
          <w:rFonts w:ascii="Times New Roman CYR" w:hAnsi="Times New Roman CYR" w:cs="Times New Roman CYR"/>
          <w:sz w:val="24"/>
          <w:szCs w:val="24"/>
        </w:rPr>
        <w:t>судимостi</w:t>
      </w:r>
      <w:proofErr w:type="spellEnd"/>
      <w:r w:rsidRPr="004E5520">
        <w:rPr>
          <w:rFonts w:ascii="Times New Roman CYR" w:hAnsi="Times New Roman CYR" w:cs="Times New Roman CYR"/>
          <w:sz w:val="24"/>
          <w:szCs w:val="24"/>
        </w:rPr>
        <w:t xml:space="preserve"> за </w:t>
      </w:r>
      <w:proofErr w:type="spellStart"/>
      <w:r w:rsidRPr="004E5520">
        <w:rPr>
          <w:rFonts w:ascii="Times New Roman CYR" w:hAnsi="Times New Roman CYR" w:cs="Times New Roman CYR"/>
          <w:sz w:val="24"/>
          <w:szCs w:val="24"/>
        </w:rPr>
        <w:t>корисливi</w:t>
      </w:r>
      <w:proofErr w:type="spellEnd"/>
      <w:r w:rsidRPr="004E5520">
        <w:rPr>
          <w:rFonts w:ascii="Times New Roman CYR" w:hAnsi="Times New Roman CYR" w:cs="Times New Roman CYR"/>
          <w:sz w:val="24"/>
          <w:szCs w:val="24"/>
        </w:rPr>
        <w:t xml:space="preserve"> та </w:t>
      </w:r>
      <w:proofErr w:type="spellStart"/>
      <w:r w:rsidRPr="004E5520">
        <w:rPr>
          <w:rFonts w:ascii="Times New Roman CYR" w:hAnsi="Times New Roman CYR" w:cs="Times New Roman CYR"/>
          <w:sz w:val="24"/>
          <w:szCs w:val="24"/>
        </w:rPr>
        <w:t>посадовi</w:t>
      </w:r>
      <w:proofErr w:type="spellEnd"/>
      <w:r w:rsidRPr="004E5520">
        <w:rPr>
          <w:rFonts w:ascii="Times New Roman CYR" w:hAnsi="Times New Roman CYR" w:cs="Times New Roman CYR"/>
          <w:sz w:val="24"/>
          <w:szCs w:val="24"/>
        </w:rPr>
        <w:t xml:space="preserve"> злочини не має.</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 Посада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Член Наглядової Ради (представник </w:t>
      </w:r>
      <w:proofErr w:type="spellStart"/>
      <w:r w:rsidRPr="004E5520">
        <w:rPr>
          <w:rFonts w:ascii="Times New Roman CYR" w:hAnsi="Times New Roman CYR" w:cs="Times New Roman CYR"/>
          <w:sz w:val="24"/>
          <w:szCs w:val="24"/>
        </w:rPr>
        <w:t>акцiонера</w:t>
      </w:r>
      <w:proofErr w:type="spellEnd"/>
      <w:r w:rsidRPr="004E5520">
        <w:rPr>
          <w:rFonts w:ascii="Times New Roman CYR" w:hAnsi="Times New Roman CYR" w:cs="Times New Roman CYR"/>
          <w:sz w:val="24"/>
          <w:szCs w:val="24"/>
        </w:rPr>
        <w:t>)</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2. Прізвище, ім'я, по батькові</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r>
      <w:proofErr w:type="spellStart"/>
      <w:r w:rsidRPr="004E5520">
        <w:rPr>
          <w:rFonts w:ascii="Times New Roman CYR" w:hAnsi="Times New Roman CYR" w:cs="Times New Roman CYR"/>
          <w:sz w:val="24"/>
          <w:szCs w:val="24"/>
        </w:rPr>
        <w:t>Чернобай</w:t>
      </w:r>
      <w:proofErr w:type="spellEnd"/>
      <w:r w:rsidRPr="004E5520">
        <w:rPr>
          <w:rFonts w:ascii="Times New Roman CYR" w:hAnsi="Times New Roman CYR" w:cs="Times New Roman CYR"/>
          <w:sz w:val="24"/>
          <w:szCs w:val="24"/>
        </w:rPr>
        <w:t xml:space="preserve"> Дмитро Михайлович</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3. Рік народження</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1966</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4. Освіта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Повна вища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5. Стаж роботи (років)</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3</w:t>
      </w:r>
      <w:r w:rsidR="00654CE0">
        <w:rPr>
          <w:rFonts w:ascii="Times New Roman CYR" w:hAnsi="Times New Roman CYR" w:cs="Times New Roman CYR"/>
          <w:sz w:val="24"/>
          <w:szCs w:val="24"/>
        </w:rPr>
        <w:t>1</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4E5520" w:rsidRPr="004E5520" w:rsidRDefault="004E5520" w:rsidP="004E5520">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Приватне </w:t>
      </w:r>
      <w:proofErr w:type="spellStart"/>
      <w:r w:rsidRPr="004E5520">
        <w:rPr>
          <w:rFonts w:ascii="Times New Roman CYR" w:hAnsi="Times New Roman CYR" w:cs="Times New Roman CYR"/>
          <w:sz w:val="24"/>
          <w:szCs w:val="24"/>
        </w:rPr>
        <w:t>акцiонерне</w:t>
      </w:r>
      <w:proofErr w:type="spellEnd"/>
      <w:r w:rsidRPr="004E5520">
        <w:rPr>
          <w:rFonts w:ascii="Times New Roman CYR" w:hAnsi="Times New Roman CYR" w:cs="Times New Roman CYR"/>
          <w:sz w:val="24"/>
          <w:szCs w:val="24"/>
        </w:rPr>
        <w:t xml:space="preserve"> товариство "</w:t>
      </w:r>
      <w:proofErr w:type="spellStart"/>
      <w:r w:rsidRPr="004E5520">
        <w:rPr>
          <w:rFonts w:ascii="Times New Roman CYR" w:hAnsi="Times New Roman CYR" w:cs="Times New Roman CYR"/>
          <w:sz w:val="24"/>
          <w:szCs w:val="24"/>
        </w:rPr>
        <w:t>Єврокар</w:t>
      </w:r>
      <w:proofErr w:type="spellEnd"/>
      <w:r w:rsidRPr="004E5520">
        <w:rPr>
          <w:rFonts w:ascii="Times New Roman CYR" w:hAnsi="Times New Roman CYR" w:cs="Times New Roman CYR"/>
          <w:sz w:val="24"/>
          <w:szCs w:val="24"/>
        </w:rPr>
        <w:t>", 30913130, член Наглядової ради</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7. Опис</w:t>
      </w:r>
    </w:p>
    <w:p w:rsidR="004E5520" w:rsidRPr="004E5520" w:rsidRDefault="004E5520" w:rsidP="004E5520">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У </w:t>
      </w:r>
      <w:proofErr w:type="spellStart"/>
      <w:r w:rsidRPr="004E5520">
        <w:rPr>
          <w:rFonts w:ascii="Times New Roman CYR" w:hAnsi="Times New Roman CYR" w:cs="Times New Roman CYR"/>
          <w:sz w:val="24"/>
          <w:szCs w:val="24"/>
        </w:rPr>
        <w:t>звiтному</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перiодi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змiни</w:t>
      </w:r>
      <w:proofErr w:type="spellEnd"/>
      <w:r w:rsidRPr="004E5520">
        <w:rPr>
          <w:rFonts w:ascii="Times New Roman CYR" w:hAnsi="Times New Roman CYR" w:cs="Times New Roman CYR"/>
          <w:sz w:val="24"/>
          <w:szCs w:val="24"/>
        </w:rPr>
        <w:t xml:space="preserve"> посадової особи не було. Непогашеної </w:t>
      </w:r>
      <w:proofErr w:type="spellStart"/>
      <w:r w:rsidRPr="004E5520">
        <w:rPr>
          <w:rFonts w:ascii="Times New Roman CYR" w:hAnsi="Times New Roman CYR" w:cs="Times New Roman CYR"/>
          <w:sz w:val="24"/>
          <w:szCs w:val="24"/>
        </w:rPr>
        <w:t>судимостi</w:t>
      </w:r>
      <w:proofErr w:type="spellEnd"/>
      <w:r w:rsidRPr="004E5520">
        <w:rPr>
          <w:rFonts w:ascii="Times New Roman CYR" w:hAnsi="Times New Roman CYR" w:cs="Times New Roman CYR"/>
          <w:sz w:val="24"/>
          <w:szCs w:val="24"/>
        </w:rPr>
        <w:t xml:space="preserve"> за </w:t>
      </w:r>
      <w:proofErr w:type="spellStart"/>
      <w:r w:rsidRPr="004E5520">
        <w:rPr>
          <w:rFonts w:ascii="Times New Roman CYR" w:hAnsi="Times New Roman CYR" w:cs="Times New Roman CYR"/>
          <w:sz w:val="24"/>
          <w:szCs w:val="24"/>
        </w:rPr>
        <w:t>корисливi</w:t>
      </w:r>
      <w:proofErr w:type="spellEnd"/>
      <w:r w:rsidRPr="004E5520">
        <w:rPr>
          <w:rFonts w:ascii="Times New Roman CYR" w:hAnsi="Times New Roman CYR" w:cs="Times New Roman CYR"/>
          <w:sz w:val="24"/>
          <w:szCs w:val="24"/>
        </w:rPr>
        <w:t xml:space="preserve"> та </w:t>
      </w:r>
      <w:proofErr w:type="spellStart"/>
      <w:r w:rsidRPr="004E5520">
        <w:rPr>
          <w:rFonts w:ascii="Times New Roman CYR" w:hAnsi="Times New Roman CYR" w:cs="Times New Roman CYR"/>
          <w:sz w:val="24"/>
          <w:szCs w:val="24"/>
        </w:rPr>
        <w:t>посадовi</w:t>
      </w:r>
      <w:proofErr w:type="spellEnd"/>
      <w:r w:rsidRPr="004E5520">
        <w:rPr>
          <w:rFonts w:ascii="Times New Roman CYR" w:hAnsi="Times New Roman CYR" w:cs="Times New Roman CYR"/>
          <w:sz w:val="24"/>
          <w:szCs w:val="24"/>
        </w:rPr>
        <w:t xml:space="preserve"> злочини не має.</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 Посада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Член Наглядової Ради (представник </w:t>
      </w:r>
      <w:proofErr w:type="spellStart"/>
      <w:r w:rsidRPr="004E5520">
        <w:rPr>
          <w:rFonts w:ascii="Times New Roman CYR" w:hAnsi="Times New Roman CYR" w:cs="Times New Roman CYR"/>
          <w:sz w:val="24"/>
          <w:szCs w:val="24"/>
        </w:rPr>
        <w:t>акцiонера</w:t>
      </w:r>
      <w:proofErr w:type="spellEnd"/>
      <w:r w:rsidRPr="004E5520">
        <w:rPr>
          <w:rFonts w:ascii="Times New Roman CYR" w:hAnsi="Times New Roman CYR" w:cs="Times New Roman CYR"/>
          <w:sz w:val="24"/>
          <w:szCs w:val="24"/>
        </w:rPr>
        <w:t>)</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2. Прізвище, ім'я, по батькові</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Боярин Петро </w:t>
      </w:r>
      <w:proofErr w:type="spellStart"/>
      <w:r w:rsidRPr="004E5520">
        <w:rPr>
          <w:rFonts w:ascii="Times New Roman CYR" w:hAnsi="Times New Roman CYR" w:cs="Times New Roman CYR"/>
          <w:sz w:val="24"/>
          <w:szCs w:val="24"/>
        </w:rPr>
        <w:t>Iллiч</w:t>
      </w:r>
      <w:proofErr w:type="spellEnd"/>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3. Рік народження</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1950</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4. Освіта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Вища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5. Стаж роботи (років)</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59</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4E5520" w:rsidRPr="004E5520" w:rsidRDefault="004E5520" w:rsidP="004E5520">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Приватне </w:t>
      </w:r>
      <w:proofErr w:type="spellStart"/>
      <w:r w:rsidRPr="004E5520">
        <w:rPr>
          <w:rFonts w:ascii="Times New Roman CYR" w:hAnsi="Times New Roman CYR" w:cs="Times New Roman CYR"/>
          <w:sz w:val="24"/>
          <w:szCs w:val="24"/>
        </w:rPr>
        <w:t>акцiонерне</w:t>
      </w:r>
      <w:proofErr w:type="spellEnd"/>
      <w:r w:rsidRPr="004E5520">
        <w:rPr>
          <w:rFonts w:ascii="Times New Roman CYR" w:hAnsi="Times New Roman CYR" w:cs="Times New Roman CYR"/>
          <w:sz w:val="24"/>
          <w:szCs w:val="24"/>
        </w:rPr>
        <w:t xml:space="preserve"> товариство "</w:t>
      </w:r>
      <w:proofErr w:type="spellStart"/>
      <w:r w:rsidRPr="004E5520">
        <w:rPr>
          <w:rFonts w:ascii="Times New Roman CYR" w:hAnsi="Times New Roman CYR" w:cs="Times New Roman CYR"/>
          <w:sz w:val="24"/>
          <w:szCs w:val="24"/>
        </w:rPr>
        <w:t>Єврокар</w:t>
      </w:r>
      <w:proofErr w:type="spellEnd"/>
      <w:r w:rsidRPr="004E5520">
        <w:rPr>
          <w:rFonts w:ascii="Times New Roman CYR" w:hAnsi="Times New Roman CYR" w:cs="Times New Roman CYR"/>
          <w:sz w:val="24"/>
          <w:szCs w:val="24"/>
        </w:rPr>
        <w:t>", 30913130, член Наглядової ради</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7. Опис</w:t>
      </w:r>
    </w:p>
    <w:p w:rsidR="004E5520" w:rsidRPr="004E5520" w:rsidRDefault="004E5520" w:rsidP="004E5520">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У </w:t>
      </w:r>
      <w:proofErr w:type="spellStart"/>
      <w:r w:rsidRPr="004E5520">
        <w:rPr>
          <w:rFonts w:ascii="Times New Roman CYR" w:hAnsi="Times New Roman CYR" w:cs="Times New Roman CYR"/>
          <w:sz w:val="24"/>
          <w:szCs w:val="24"/>
        </w:rPr>
        <w:t>звiтному</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перiодi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змiни</w:t>
      </w:r>
      <w:proofErr w:type="spellEnd"/>
      <w:r w:rsidRPr="004E5520">
        <w:rPr>
          <w:rFonts w:ascii="Times New Roman CYR" w:hAnsi="Times New Roman CYR" w:cs="Times New Roman CYR"/>
          <w:sz w:val="24"/>
          <w:szCs w:val="24"/>
        </w:rPr>
        <w:t xml:space="preserve"> посадової особи не було. Непогашеної </w:t>
      </w:r>
      <w:proofErr w:type="spellStart"/>
      <w:r w:rsidRPr="004E5520">
        <w:rPr>
          <w:rFonts w:ascii="Times New Roman CYR" w:hAnsi="Times New Roman CYR" w:cs="Times New Roman CYR"/>
          <w:sz w:val="24"/>
          <w:szCs w:val="24"/>
        </w:rPr>
        <w:t>судимостi</w:t>
      </w:r>
      <w:proofErr w:type="spellEnd"/>
      <w:r w:rsidRPr="004E5520">
        <w:rPr>
          <w:rFonts w:ascii="Times New Roman CYR" w:hAnsi="Times New Roman CYR" w:cs="Times New Roman CYR"/>
          <w:sz w:val="24"/>
          <w:szCs w:val="24"/>
        </w:rPr>
        <w:t xml:space="preserve"> за </w:t>
      </w:r>
      <w:proofErr w:type="spellStart"/>
      <w:r w:rsidRPr="004E5520">
        <w:rPr>
          <w:rFonts w:ascii="Times New Roman CYR" w:hAnsi="Times New Roman CYR" w:cs="Times New Roman CYR"/>
          <w:sz w:val="24"/>
          <w:szCs w:val="24"/>
        </w:rPr>
        <w:t>корисливi</w:t>
      </w:r>
      <w:proofErr w:type="spellEnd"/>
      <w:r w:rsidRPr="004E5520">
        <w:rPr>
          <w:rFonts w:ascii="Times New Roman CYR" w:hAnsi="Times New Roman CYR" w:cs="Times New Roman CYR"/>
          <w:sz w:val="24"/>
          <w:szCs w:val="24"/>
        </w:rPr>
        <w:t xml:space="preserve"> та </w:t>
      </w:r>
      <w:proofErr w:type="spellStart"/>
      <w:r w:rsidRPr="004E5520">
        <w:rPr>
          <w:rFonts w:ascii="Times New Roman CYR" w:hAnsi="Times New Roman CYR" w:cs="Times New Roman CYR"/>
          <w:sz w:val="24"/>
          <w:szCs w:val="24"/>
        </w:rPr>
        <w:t>посадовi</w:t>
      </w:r>
      <w:proofErr w:type="spellEnd"/>
      <w:r w:rsidRPr="004E5520">
        <w:rPr>
          <w:rFonts w:ascii="Times New Roman CYR" w:hAnsi="Times New Roman CYR" w:cs="Times New Roman CYR"/>
          <w:sz w:val="24"/>
          <w:szCs w:val="24"/>
        </w:rPr>
        <w:t xml:space="preserve"> злочини не має.</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 Посада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Член Наглядової Ради (представник </w:t>
      </w:r>
      <w:proofErr w:type="spellStart"/>
      <w:r w:rsidRPr="004E5520">
        <w:rPr>
          <w:rFonts w:ascii="Times New Roman CYR" w:hAnsi="Times New Roman CYR" w:cs="Times New Roman CYR"/>
          <w:sz w:val="24"/>
          <w:szCs w:val="24"/>
        </w:rPr>
        <w:t>акцiонера</w:t>
      </w:r>
      <w:proofErr w:type="spellEnd"/>
      <w:r w:rsidRPr="004E5520">
        <w:rPr>
          <w:rFonts w:ascii="Times New Roman CYR" w:hAnsi="Times New Roman CYR" w:cs="Times New Roman CYR"/>
          <w:sz w:val="24"/>
          <w:szCs w:val="24"/>
        </w:rPr>
        <w:t>)</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2. Прізвище, ім'я, по батькові</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Боярин </w:t>
      </w:r>
      <w:proofErr w:type="spellStart"/>
      <w:r w:rsidRPr="004E5520">
        <w:rPr>
          <w:rFonts w:ascii="Times New Roman CYR" w:hAnsi="Times New Roman CYR" w:cs="Times New Roman CYR"/>
          <w:sz w:val="24"/>
          <w:szCs w:val="24"/>
        </w:rPr>
        <w:t>Вiктор</w:t>
      </w:r>
      <w:proofErr w:type="spellEnd"/>
      <w:r w:rsidRPr="004E5520">
        <w:rPr>
          <w:rFonts w:ascii="Times New Roman CYR" w:hAnsi="Times New Roman CYR" w:cs="Times New Roman CYR"/>
          <w:sz w:val="24"/>
          <w:szCs w:val="24"/>
        </w:rPr>
        <w:t xml:space="preserve"> Олегович</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3. Рік народження</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1997</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4. Освіта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lastRenderedPageBreak/>
        <w:tab/>
        <w:t>Вища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5. Стаж роботи (років)</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r>
      <w:r w:rsidR="00654CE0">
        <w:rPr>
          <w:rFonts w:ascii="Times New Roman CYR" w:hAnsi="Times New Roman CYR" w:cs="Times New Roman CYR"/>
          <w:sz w:val="24"/>
          <w:szCs w:val="24"/>
        </w:rPr>
        <w:t>5</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4E5520" w:rsidRPr="004E5520" w:rsidRDefault="004E5520" w:rsidP="004E5520">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Товариство з обмеженою </w:t>
      </w:r>
      <w:proofErr w:type="spellStart"/>
      <w:r w:rsidRPr="004E5520">
        <w:rPr>
          <w:rFonts w:ascii="Times New Roman CYR" w:hAnsi="Times New Roman CYR" w:cs="Times New Roman CYR"/>
          <w:sz w:val="24"/>
          <w:szCs w:val="24"/>
        </w:rPr>
        <w:t>вiдповiдальнiстю</w:t>
      </w:r>
      <w:proofErr w:type="spellEnd"/>
      <w:r w:rsidRPr="004E5520">
        <w:rPr>
          <w:rFonts w:ascii="Times New Roman CYR" w:hAnsi="Times New Roman CYR" w:cs="Times New Roman CYR"/>
          <w:sz w:val="24"/>
          <w:szCs w:val="24"/>
        </w:rPr>
        <w:t xml:space="preserve"> "Американська легенда", 3360053, директор</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7. Опис</w:t>
      </w:r>
    </w:p>
    <w:p w:rsidR="004E5520" w:rsidRPr="004E5520" w:rsidRDefault="004E5520" w:rsidP="004E5520">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У </w:t>
      </w:r>
      <w:proofErr w:type="spellStart"/>
      <w:r w:rsidRPr="004E5520">
        <w:rPr>
          <w:rFonts w:ascii="Times New Roman CYR" w:hAnsi="Times New Roman CYR" w:cs="Times New Roman CYR"/>
          <w:sz w:val="24"/>
          <w:szCs w:val="24"/>
        </w:rPr>
        <w:t>звiтному</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перiодi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змiни</w:t>
      </w:r>
      <w:proofErr w:type="spellEnd"/>
      <w:r w:rsidRPr="004E5520">
        <w:rPr>
          <w:rFonts w:ascii="Times New Roman CYR" w:hAnsi="Times New Roman CYR" w:cs="Times New Roman CYR"/>
          <w:sz w:val="24"/>
          <w:szCs w:val="24"/>
        </w:rPr>
        <w:t xml:space="preserve"> посадової особи не було.  Непогашеної </w:t>
      </w:r>
      <w:proofErr w:type="spellStart"/>
      <w:r w:rsidRPr="004E5520">
        <w:rPr>
          <w:rFonts w:ascii="Times New Roman CYR" w:hAnsi="Times New Roman CYR" w:cs="Times New Roman CYR"/>
          <w:sz w:val="24"/>
          <w:szCs w:val="24"/>
        </w:rPr>
        <w:t>судимостi</w:t>
      </w:r>
      <w:proofErr w:type="spellEnd"/>
      <w:r w:rsidRPr="004E5520">
        <w:rPr>
          <w:rFonts w:ascii="Times New Roman CYR" w:hAnsi="Times New Roman CYR" w:cs="Times New Roman CYR"/>
          <w:sz w:val="24"/>
          <w:szCs w:val="24"/>
        </w:rPr>
        <w:t xml:space="preserve"> за </w:t>
      </w:r>
      <w:proofErr w:type="spellStart"/>
      <w:r w:rsidRPr="004E5520">
        <w:rPr>
          <w:rFonts w:ascii="Times New Roman CYR" w:hAnsi="Times New Roman CYR" w:cs="Times New Roman CYR"/>
          <w:sz w:val="24"/>
          <w:szCs w:val="24"/>
        </w:rPr>
        <w:t>корисливi</w:t>
      </w:r>
      <w:proofErr w:type="spellEnd"/>
      <w:r w:rsidRPr="004E5520">
        <w:rPr>
          <w:rFonts w:ascii="Times New Roman CYR" w:hAnsi="Times New Roman CYR" w:cs="Times New Roman CYR"/>
          <w:sz w:val="24"/>
          <w:szCs w:val="24"/>
        </w:rPr>
        <w:t xml:space="preserve"> та </w:t>
      </w:r>
      <w:proofErr w:type="spellStart"/>
      <w:r w:rsidRPr="004E5520">
        <w:rPr>
          <w:rFonts w:ascii="Times New Roman CYR" w:hAnsi="Times New Roman CYR" w:cs="Times New Roman CYR"/>
          <w:sz w:val="24"/>
          <w:szCs w:val="24"/>
        </w:rPr>
        <w:t>посадовi</w:t>
      </w:r>
      <w:proofErr w:type="spellEnd"/>
      <w:r w:rsidRPr="004E5520">
        <w:rPr>
          <w:rFonts w:ascii="Times New Roman CYR" w:hAnsi="Times New Roman CYR" w:cs="Times New Roman CYR"/>
          <w:sz w:val="24"/>
          <w:szCs w:val="24"/>
        </w:rPr>
        <w:t xml:space="preserve"> злочини не має.</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 Посада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Голова </w:t>
      </w:r>
      <w:proofErr w:type="spellStart"/>
      <w:r w:rsidRPr="004E5520">
        <w:rPr>
          <w:rFonts w:ascii="Times New Roman CYR" w:hAnsi="Times New Roman CYR" w:cs="Times New Roman CYR"/>
          <w:sz w:val="24"/>
          <w:szCs w:val="24"/>
        </w:rPr>
        <w:t>Ревiзiйної</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комiсiї</w:t>
      </w:r>
      <w:proofErr w:type="spellEnd"/>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2. Прізвище, ім'я, по батькові</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r>
      <w:proofErr w:type="spellStart"/>
      <w:r w:rsidRPr="004E5520">
        <w:rPr>
          <w:rFonts w:ascii="Times New Roman CYR" w:hAnsi="Times New Roman CYR" w:cs="Times New Roman CYR"/>
          <w:sz w:val="24"/>
          <w:szCs w:val="24"/>
        </w:rPr>
        <w:t>Боярiна</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Свiтлана</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Iллiчна</w:t>
      </w:r>
      <w:proofErr w:type="spellEnd"/>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3. Рік народження</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1958</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4. Освіта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Повна вища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5. Стаж роботи (років)</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43</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4E5520" w:rsidRPr="004E5520" w:rsidRDefault="004E5520" w:rsidP="004E5520">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Товариство з обмеженою </w:t>
      </w:r>
      <w:proofErr w:type="spellStart"/>
      <w:r w:rsidRPr="004E5520">
        <w:rPr>
          <w:rFonts w:ascii="Times New Roman CYR" w:hAnsi="Times New Roman CYR" w:cs="Times New Roman CYR"/>
          <w:sz w:val="24"/>
          <w:szCs w:val="24"/>
        </w:rPr>
        <w:t>вiдповiдальнiстю</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Єврокар</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Сервiс</w:t>
      </w:r>
      <w:proofErr w:type="spellEnd"/>
      <w:r w:rsidRPr="004E5520">
        <w:rPr>
          <w:rFonts w:ascii="Times New Roman CYR" w:hAnsi="Times New Roman CYR" w:cs="Times New Roman CYR"/>
          <w:sz w:val="24"/>
          <w:szCs w:val="24"/>
        </w:rPr>
        <w:t xml:space="preserve">", 20058711, Заступник директора з </w:t>
      </w:r>
      <w:proofErr w:type="spellStart"/>
      <w:r w:rsidRPr="004E5520">
        <w:rPr>
          <w:rFonts w:ascii="Times New Roman CYR" w:hAnsi="Times New Roman CYR" w:cs="Times New Roman CYR"/>
          <w:sz w:val="24"/>
          <w:szCs w:val="24"/>
        </w:rPr>
        <w:t>ефективностi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пiдприємництва</w:t>
      </w:r>
      <w:proofErr w:type="spellEnd"/>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7. Опис</w:t>
      </w:r>
    </w:p>
    <w:p w:rsidR="004E5520" w:rsidRPr="004E5520" w:rsidRDefault="004E5520" w:rsidP="004E5520">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Загальними зборами </w:t>
      </w:r>
      <w:proofErr w:type="spellStart"/>
      <w:r w:rsidRPr="004E5520">
        <w:rPr>
          <w:rFonts w:ascii="Times New Roman CYR" w:hAnsi="Times New Roman CYR" w:cs="Times New Roman CYR"/>
          <w:sz w:val="24"/>
          <w:szCs w:val="24"/>
        </w:rPr>
        <w:t>акцiонерiв</w:t>
      </w:r>
      <w:proofErr w:type="spellEnd"/>
      <w:r w:rsidRPr="004E5520">
        <w:rPr>
          <w:rFonts w:ascii="Times New Roman CYR" w:hAnsi="Times New Roman CYR" w:cs="Times New Roman CYR"/>
          <w:sz w:val="24"/>
          <w:szCs w:val="24"/>
        </w:rPr>
        <w:t xml:space="preserve"> Товариства, </w:t>
      </w:r>
      <w:proofErr w:type="spellStart"/>
      <w:r w:rsidRPr="004E5520">
        <w:rPr>
          <w:rFonts w:ascii="Times New Roman CYR" w:hAnsi="Times New Roman CYR" w:cs="Times New Roman CYR"/>
          <w:sz w:val="24"/>
          <w:szCs w:val="24"/>
        </w:rPr>
        <w:t>якi</w:t>
      </w:r>
      <w:proofErr w:type="spellEnd"/>
      <w:r w:rsidRPr="004E5520">
        <w:rPr>
          <w:rFonts w:ascii="Times New Roman CYR" w:hAnsi="Times New Roman CYR" w:cs="Times New Roman CYR"/>
          <w:sz w:val="24"/>
          <w:szCs w:val="24"/>
        </w:rPr>
        <w:t xml:space="preserve"> були </w:t>
      </w:r>
      <w:proofErr w:type="spellStart"/>
      <w:r w:rsidRPr="004E5520">
        <w:rPr>
          <w:rFonts w:ascii="Times New Roman CYR" w:hAnsi="Times New Roman CYR" w:cs="Times New Roman CYR"/>
          <w:sz w:val="24"/>
          <w:szCs w:val="24"/>
        </w:rPr>
        <w:t>проведенi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дистанцiйно</w:t>
      </w:r>
      <w:proofErr w:type="spellEnd"/>
      <w:r w:rsidRPr="004E5520">
        <w:rPr>
          <w:rFonts w:ascii="Times New Roman CYR" w:hAnsi="Times New Roman CYR" w:cs="Times New Roman CYR"/>
          <w:sz w:val="24"/>
          <w:szCs w:val="24"/>
        </w:rPr>
        <w:t xml:space="preserve"> 28.04.2023 р., у зв'язку </w:t>
      </w:r>
      <w:proofErr w:type="spellStart"/>
      <w:r w:rsidRPr="004E5520">
        <w:rPr>
          <w:rFonts w:ascii="Times New Roman CYR" w:hAnsi="Times New Roman CYR" w:cs="Times New Roman CYR"/>
          <w:sz w:val="24"/>
          <w:szCs w:val="24"/>
        </w:rPr>
        <w:t>iз</w:t>
      </w:r>
      <w:proofErr w:type="spellEnd"/>
      <w:r w:rsidRPr="004E5520">
        <w:rPr>
          <w:rFonts w:ascii="Times New Roman CYR" w:hAnsi="Times New Roman CYR" w:cs="Times New Roman CYR"/>
          <w:sz w:val="24"/>
          <w:szCs w:val="24"/>
        </w:rPr>
        <w:t xml:space="preserve"> приведенням </w:t>
      </w:r>
      <w:proofErr w:type="spellStart"/>
      <w:r w:rsidRPr="004E5520">
        <w:rPr>
          <w:rFonts w:ascii="Times New Roman CYR" w:hAnsi="Times New Roman CYR" w:cs="Times New Roman CYR"/>
          <w:sz w:val="24"/>
          <w:szCs w:val="24"/>
        </w:rPr>
        <w:t>дiяльностi</w:t>
      </w:r>
      <w:proofErr w:type="spellEnd"/>
      <w:r w:rsidRPr="004E5520">
        <w:rPr>
          <w:rFonts w:ascii="Times New Roman CYR" w:hAnsi="Times New Roman CYR" w:cs="Times New Roman CYR"/>
          <w:sz w:val="24"/>
          <w:szCs w:val="24"/>
        </w:rPr>
        <w:t xml:space="preserve"> Товариства у </w:t>
      </w:r>
      <w:proofErr w:type="spellStart"/>
      <w:r w:rsidRPr="004E5520">
        <w:rPr>
          <w:rFonts w:ascii="Times New Roman CYR" w:hAnsi="Times New Roman CYR" w:cs="Times New Roman CYR"/>
          <w:sz w:val="24"/>
          <w:szCs w:val="24"/>
        </w:rPr>
        <w:t>вiдповiднiсть</w:t>
      </w:r>
      <w:proofErr w:type="spellEnd"/>
      <w:r w:rsidRPr="004E5520">
        <w:rPr>
          <w:rFonts w:ascii="Times New Roman CYR" w:hAnsi="Times New Roman CYR" w:cs="Times New Roman CYR"/>
          <w:sz w:val="24"/>
          <w:szCs w:val="24"/>
        </w:rPr>
        <w:t xml:space="preserve"> до вимог Закону України "Про </w:t>
      </w:r>
      <w:proofErr w:type="spellStart"/>
      <w:r w:rsidRPr="004E5520">
        <w:rPr>
          <w:rFonts w:ascii="Times New Roman CYR" w:hAnsi="Times New Roman CYR" w:cs="Times New Roman CYR"/>
          <w:sz w:val="24"/>
          <w:szCs w:val="24"/>
        </w:rPr>
        <w:t>акцiонернi</w:t>
      </w:r>
      <w:proofErr w:type="spellEnd"/>
      <w:r w:rsidRPr="004E5520">
        <w:rPr>
          <w:rFonts w:ascii="Times New Roman CYR" w:hAnsi="Times New Roman CYR" w:cs="Times New Roman CYR"/>
          <w:sz w:val="24"/>
          <w:szCs w:val="24"/>
        </w:rPr>
        <w:t xml:space="preserve"> товариства" прийнято 04.05.2023 р. </w:t>
      </w:r>
      <w:proofErr w:type="spellStart"/>
      <w:r w:rsidRPr="004E5520">
        <w:rPr>
          <w:rFonts w:ascii="Times New Roman CYR" w:hAnsi="Times New Roman CYR" w:cs="Times New Roman CYR"/>
          <w:sz w:val="24"/>
          <w:szCs w:val="24"/>
        </w:rPr>
        <w:t>рiшення</w:t>
      </w:r>
      <w:proofErr w:type="spellEnd"/>
      <w:r w:rsidRPr="004E5520">
        <w:rPr>
          <w:rFonts w:ascii="Times New Roman CYR" w:hAnsi="Times New Roman CYR" w:cs="Times New Roman CYR"/>
          <w:sz w:val="24"/>
          <w:szCs w:val="24"/>
        </w:rPr>
        <w:t xml:space="preserve"> припинити повноваження </w:t>
      </w:r>
      <w:proofErr w:type="spellStart"/>
      <w:r w:rsidRPr="004E5520">
        <w:rPr>
          <w:rFonts w:ascii="Times New Roman CYR" w:hAnsi="Times New Roman CYR" w:cs="Times New Roman CYR"/>
          <w:sz w:val="24"/>
          <w:szCs w:val="24"/>
        </w:rPr>
        <w:t>членiв</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ревiзiйної</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комiсiї</w:t>
      </w:r>
      <w:proofErr w:type="spellEnd"/>
      <w:r w:rsidRPr="004E5520">
        <w:rPr>
          <w:rFonts w:ascii="Times New Roman CYR" w:hAnsi="Times New Roman CYR" w:cs="Times New Roman CYR"/>
          <w:sz w:val="24"/>
          <w:szCs w:val="24"/>
        </w:rPr>
        <w:t xml:space="preserve"> в повному </w:t>
      </w:r>
      <w:proofErr w:type="spellStart"/>
      <w:r w:rsidRPr="004E5520">
        <w:rPr>
          <w:rFonts w:ascii="Times New Roman CYR" w:hAnsi="Times New Roman CYR" w:cs="Times New Roman CYR"/>
          <w:sz w:val="24"/>
          <w:szCs w:val="24"/>
        </w:rPr>
        <w:t>складi</w:t>
      </w:r>
      <w:proofErr w:type="spellEnd"/>
      <w:r w:rsidRPr="004E5520">
        <w:rPr>
          <w:rFonts w:ascii="Times New Roman CYR" w:hAnsi="Times New Roman CYR" w:cs="Times New Roman CYR"/>
          <w:sz w:val="24"/>
          <w:szCs w:val="24"/>
        </w:rPr>
        <w:t xml:space="preserve">, у тому </w:t>
      </w:r>
      <w:proofErr w:type="spellStart"/>
      <w:r w:rsidRPr="004E5520">
        <w:rPr>
          <w:rFonts w:ascii="Times New Roman CYR" w:hAnsi="Times New Roman CYR" w:cs="Times New Roman CYR"/>
          <w:sz w:val="24"/>
          <w:szCs w:val="24"/>
        </w:rPr>
        <w:t>числi</w:t>
      </w:r>
      <w:proofErr w:type="spellEnd"/>
      <w:r w:rsidRPr="004E5520">
        <w:rPr>
          <w:rFonts w:ascii="Times New Roman CYR" w:hAnsi="Times New Roman CYR" w:cs="Times New Roman CYR"/>
          <w:sz w:val="24"/>
          <w:szCs w:val="24"/>
        </w:rPr>
        <w:t xml:space="preserve"> припинено повноваження члена </w:t>
      </w:r>
      <w:proofErr w:type="spellStart"/>
      <w:r w:rsidRPr="004E5520">
        <w:rPr>
          <w:rFonts w:ascii="Times New Roman CYR" w:hAnsi="Times New Roman CYR" w:cs="Times New Roman CYR"/>
          <w:sz w:val="24"/>
          <w:szCs w:val="24"/>
        </w:rPr>
        <w:t>ревiзiйної</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комiсiї</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Боярiної</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Свiтлани</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Iллiчни</w:t>
      </w:r>
      <w:proofErr w:type="spellEnd"/>
      <w:r w:rsidRPr="004E5520">
        <w:rPr>
          <w:rFonts w:ascii="Times New Roman CYR" w:hAnsi="Times New Roman CYR" w:cs="Times New Roman CYR"/>
          <w:sz w:val="24"/>
          <w:szCs w:val="24"/>
        </w:rPr>
        <w:t xml:space="preserve">. Одночасно </w:t>
      </w:r>
      <w:proofErr w:type="spellStart"/>
      <w:r w:rsidRPr="004E5520">
        <w:rPr>
          <w:rFonts w:ascii="Times New Roman CYR" w:hAnsi="Times New Roman CYR" w:cs="Times New Roman CYR"/>
          <w:sz w:val="24"/>
          <w:szCs w:val="24"/>
        </w:rPr>
        <w:t>iз</w:t>
      </w:r>
      <w:proofErr w:type="spellEnd"/>
      <w:r w:rsidRPr="004E5520">
        <w:rPr>
          <w:rFonts w:ascii="Times New Roman CYR" w:hAnsi="Times New Roman CYR" w:cs="Times New Roman CYR"/>
          <w:sz w:val="24"/>
          <w:szCs w:val="24"/>
        </w:rPr>
        <w:t xml:space="preserve"> припиненням повноважень члена </w:t>
      </w:r>
      <w:proofErr w:type="spellStart"/>
      <w:r w:rsidRPr="004E5520">
        <w:rPr>
          <w:rFonts w:ascii="Times New Roman CYR" w:hAnsi="Times New Roman CYR" w:cs="Times New Roman CYR"/>
          <w:sz w:val="24"/>
          <w:szCs w:val="24"/>
        </w:rPr>
        <w:t>ревiзiйної</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комiсiї</w:t>
      </w:r>
      <w:proofErr w:type="spellEnd"/>
      <w:r w:rsidRPr="004E5520">
        <w:rPr>
          <w:rFonts w:ascii="Times New Roman CYR" w:hAnsi="Times New Roman CYR" w:cs="Times New Roman CYR"/>
          <w:sz w:val="24"/>
          <w:szCs w:val="24"/>
        </w:rPr>
        <w:t xml:space="preserve"> були </w:t>
      </w:r>
      <w:proofErr w:type="spellStart"/>
      <w:r w:rsidRPr="004E5520">
        <w:rPr>
          <w:rFonts w:ascii="Times New Roman CYR" w:hAnsi="Times New Roman CYR" w:cs="Times New Roman CYR"/>
          <w:sz w:val="24"/>
          <w:szCs w:val="24"/>
        </w:rPr>
        <w:t>припиненi</w:t>
      </w:r>
      <w:proofErr w:type="spellEnd"/>
      <w:r w:rsidRPr="004E5520">
        <w:rPr>
          <w:rFonts w:ascii="Times New Roman CYR" w:hAnsi="Times New Roman CYR" w:cs="Times New Roman CYR"/>
          <w:sz w:val="24"/>
          <w:szCs w:val="24"/>
        </w:rPr>
        <w:t xml:space="preserve"> повноваження голови </w:t>
      </w:r>
      <w:proofErr w:type="spellStart"/>
      <w:r w:rsidRPr="004E5520">
        <w:rPr>
          <w:rFonts w:ascii="Times New Roman CYR" w:hAnsi="Times New Roman CYR" w:cs="Times New Roman CYR"/>
          <w:sz w:val="24"/>
          <w:szCs w:val="24"/>
        </w:rPr>
        <w:t>ревiзiйної</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комiсiї</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Пiдстава</w:t>
      </w:r>
      <w:proofErr w:type="spellEnd"/>
      <w:r w:rsidRPr="004E5520">
        <w:rPr>
          <w:rFonts w:ascii="Times New Roman CYR" w:hAnsi="Times New Roman CYR" w:cs="Times New Roman CYR"/>
          <w:sz w:val="24"/>
          <w:szCs w:val="24"/>
        </w:rPr>
        <w:t xml:space="preserve"> такого </w:t>
      </w:r>
      <w:proofErr w:type="spellStart"/>
      <w:r w:rsidRPr="004E5520">
        <w:rPr>
          <w:rFonts w:ascii="Times New Roman CYR" w:hAnsi="Times New Roman CYR" w:cs="Times New Roman CYR"/>
          <w:sz w:val="24"/>
          <w:szCs w:val="24"/>
        </w:rPr>
        <w:t>рiшення</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рiшення</w:t>
      </w:r>
      <w:proofErr w:type="spellEnd"/>
      <w:r w:rsidRPr="004E5520">
        <w:rPr>
          <w:rFonts w:ascii="Times New Roman CYR" w:hAnsi="Times New Roman CYR" w:cs="Times New Roman CYR"/>
          <w:sz w:val="24"/>
          <w:szCs w:val="24"/>
        </w:rPr>
        <w:t xml:space="preserve"> загальних </w:t>
      </w:r>
      <w:proofErr w:type="spellStart"/>
      <w:r w:rsidRPr="004E5520">
        <w:rPr>
          <w:rFonts w:ascii="Times New Roman CYR" w:hAnsi="Times New Roman CYR" w:cs="Times New Roman CYR"/>
          <w:sz w:val="24"/>
          <w:szCs w:val="24"/>
        </w:rPr>
        <w:t>зборiв</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акцiонерiв</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ПрАТ</w:t>
      </w:r>
      <w:proofErr w:type="spellEnd"/>
      <w:r w:rsidRPr="004E5520">
        <w:rPr>
          <w:rFonts w:ascii="Times New Roman CYR" w:hAnsi="Times New Roman CYR" w:cs="Times New Roman CYR"/>
          <w:sz w:val="24"/>
          <w:szCs w:val="24"/>
        </w:rPr>
        <w:t xml:space="preserve"> "ЄВРОКАР" (протокол про </w:t>
      </w:r>
      <w:proofErr w:type="spellStart"/>
      <w:r w:rsidRPr="004E5520">
        <w:rPr>
          <w:rFonts w:ascii="Times New Roman CYR" w:hAnsi="Times New Roman CYR" w:cs="Times New Roman CYR"/>
          <w:sz w:val="24"/>
          <w:szCs w:val="24"/>
        </w:rPr>
        <w:t>пiдсумки</w:t>
      </w:r>
      <w:proofErr w:type="spellEnd"/>
      <w:r w:rsidRPr="004E5520">
        <w:rPr>
          <w:rFonts w:ascii="Times New Roman CYR" w:hAnsi="Times New Roman CYR" w:cs="Times New Roman CYR"/>
          <w:sz w:val="24"/>
          <w:szCs w:val="24"/>
        </w:rPr>
        <w:t xml:space="preserve"> голосування </w:t>
      </w:r>
      <w:proofErr w:type="spellStart"/>
      <w:r w:rsidRPr="004E5520">
        <w:rPr>
          <w:rFonts w:ascii="Times New Roman CYR" w:hAnsi="Times New Roman CYR" w:cs="Times New Roman CYR"/>
          <w:sz w:val="24"/>
          <w:szCs w:val="24"/>
        </w:rPr>
        <w:t>вiд</w:t>
      </w:r>
      <w:proofErr w:type="spellEnd"/>
      <w:r w:rsidRPr="004E5520">
        <w:rPr>
          <w:rFonts w:ascii="Times New Roman CYR" w:hAnsi="Times New Roman CYR" w:cs="Times New Roman CYR"/>
          <w:sz w:val="24"/>
          <w:szCs w:val="24"/>
        </w:rPr>
        <w:t xml:space="preserve"> 04.05.2023 р.). Непогашеної </w:t>
      </w:r>
      <w:proofErr w:type="spellStart"/>
      <w:r w:rsidRPr="004E5520">
        <w:rPr>
          <w:rFonts w:ascii="Times New Roman CYR" w:hAnsi="Times New Roman CYR" w:cs="Times New Roman CYR"/>
          <w:sz w:val="24"/>
          <w:szCs w:val="24"/>
        </w:rPr>
        <w:t>судимостi</w:t>
      </w:r>
      <w:proofErr w:type="spellEnd"/>
      <w:r w:rsidRPr="004E5520">
        <w:rPr>
          <w:rFonts w:ascii="Times New Roman CYR" w:hAnsi="Times New Roman CYR" w:cs="Times New Roman CYR"/>
          <w:sz w:val="24"/>
          <w:szCs w:val="24"/>
        </w:rPr>
        <w:t xml:space="preserve"> за </w:t>
      </w:r>
      <w:proofErr w:type="spellStart"/>
      <w:r w:rsidRPr="004E5520">
        <w:rPr>
          <w:rFonts w:ascii="Times New Roman CYR" w:hAnsi="Times New Roman CYR" w:cs="Times New Roman CYR"/>
          <w:sz w:val="24"/>
          <w:szCs w:val="24"/>
        </w:rPr>
        <w:t>корисливi</w:t>
      </w:r>
      <w:proofErr w:type="spellEnd"/>
      <w:r w:rsidRPr="004E5520">
        <w:rPr>
          <w:rFonts w:ascii="Times New Roman CYR" w:hAnsi="Times New Roman CYR" w:cs="Times New Roman CYR"/>
          <w:sz w:val="24"/>
          <w:szCs w:val="24"/>
        </w:rPr>
        <w:t xml:space="preserve"> та </w:t>
      </w:r>
      <w:proofErr w:type="spellStart"/>
      <w:r w:rsidRPr="004E5520">
        <w:rPr>
          <w:rFonts w:ascii="Times New Roman CYR" w:hAnsi="Times New Roman CYR" w:cs="Times New Roman CYR"/>
          <w:sz w:val="24"/>
          <w:szCs w:val="24"/>
        </w:rPr>
        <w:t>посадовi</w:t>
      </w:r>
      <w:proofErr w:type="spellEnd"/>
      <w:r w:rsidRPr="004E5520">
        <w:rPr>
          <w:rFonts w:ascii="Times New Roman CYR" w:hAnsi="Times New Roman CYR" w:cs="Times New Roman CYR"/>
          <w:sz w:val="24"/>
          <w:szCs w:val="24"/>
        </w:rPr>
        <w:t xml:space="preserve"> злочини не має.</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 Посада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Член </w:t>
      </w:r>
      <w:proofErr w:type="spellStart"/>
      <w:r w:rsidRPr="004E5520">
        <w:rPr>
          <w:rFonts w:ascii="Times New Roman CYR" w:hAnsi="Times New Roman CYR" w:cs="Times New Roman CYR"/>
          <w:sz w:val="24"/>
          <w:szCs w:val="24"/>
        </w:rPr>
        <w:t>Ревiзiйної</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комiсiї</w:t>
      </w:r>
      <w:proofErr w:type="spellEnd"/>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2. Прізвище, ім'я, по батькові</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r>
      <w:proofErr w:type="spellStart"/>
      <w:r w:rsidRPr="004E5520">
        <w:rPr>
          <w:rFonts w:ascii="Times New Roman CYR" w:hAnsi="Times New Roman CYR" w:cs="Times New Roman CYR"/>
          <w:sz w:val="24"/>
          <w:szCs w:val="24"/>
        </w:rPr>
        <w:t>Бевський</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Iгор</w:t>
      </w:r>
      <w:proofErr w:type="spellEnd"/>
      <w:r w:rsidRPr="004E5520">
        <w:rPr>
          <w:rFonts w:ascii="Times New Roman CYR" w:hAnsi="Times New Roman CYR" w:cs="Times New Roman CYR"/>
          <w:sz w:val="24"/>
          <w:szCs w:val="24"/>
        </w:rPr>
        <w:t xml:space="preserve"> Петрович</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3. Рік народження</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1982</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4. Освіта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Вища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5. Стаж роботи (років)</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24</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4E5520" w:rsidRPr="004E5520" w:rsidRDefault="004E5520" w:rsidP="004E5520">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Товариство з обмеженою </w:t>
      </w:r>
      <w:proofErr w:type="spellStart"/>
      <w:r w:rsidRPr="004E5520">
        <w:rPr>
          <w:rFonts w:ascii="Times New Roman CYR" w:hAnsi="Times New Roman CYR" w:cs="Times New Roman CYR"/>
          <w:sz w:val="24"/>
          <w:szCs w:val="24"/>
        </w:rPr>
        <w:t>вiдповiдальнiстю</w:t>
      </w:r>
      <w:proofErr w:type="spellEnd"/>
      <w:r w:rsidRPr="004E5520">
        <w:rPr>
          <w:rFonts w:ascii="Times New Roman CYR" w:hAnsi="Times New Roman CYR" w:cs="Times New Roman CYR"/>
          <w:sz w:val="24"/>
          <w:szCs w:val="24"/>
        </w:rPr>
        <w:t xml:space="preserve"> "Арсенал </w:t>
      </w:r>
      <w:proofErr w:type="spellStart"/>
      <w:r w:rsidRPr="004E5520">
        <w:rPr>
          <w:rFonts w:ascii="Times New Roman CYR" w:hAnsi="Times New Roman CYR" w:cs="Times New Roman CYR"/>
          <w:sz w:val="24"/>
          <w:szCs w:val="24"/>
        </w:rPr>
        <w:t>Iнвест</w:t>
      </w:r>
      <w:proofErr w:type="spellEnd"/>
      <w:r w:rsidRPr="004E5520">
        <w:rPr>
          <w:rFonts w:ascii="Times New Roman CYR" w:hAnsi="Times New Roman CYR" w:cs="Times New Roman CYR"/>
          <w:sz w:val="24"/>
          <w:szCs w:val="24"/>
        </w:rPr>
        <w:t>", 32852722, директор</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7. Опис</w:t>
      </w:r>
    </w:p>
    <w:p w:rsidR="004E5520" w:rsidRPr="004E5520" w:rsidRDefault="004E5520" w:rsidP="004E5520">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Загальними зборами </w:t>
      </w:r>
      <w:proofErr w:type="spellStart"/>
      <w:r w:rsidRPr="004E5520">
        <w:rPr>
          <w:rFonts w:ascii="Times New Roman CYR" w:hAnsi="Times New Roman CYR" w:cs="Times New Roman CYR"/>
          <w:sz w:val="24"/>
          <w:szCs w:val="24"/>
        </w:rPr>
        <w:t>акцiонерiв</w:t>
      </w:r>
      <w:proofErr w:type="spellEnd"/>
      <w:r w:rsidRPr="004E5520">
        <w:rPr>
          <w:rFonts w:ascii="Times New Roman CYR" w:hAnsi="Times New Roman CYR" w:cs="Times New Roman CYR"/>
          <w:sz w:val="24"/>
          <w:szCs w:val="24"/>
        </w:rPr>
        <w:t xml:space="preserve"> Товариства, </w:t>
      </w:r>
      <w:proofErr w:type="spellStart"/>
      <w:r w:rsidRPr="004E5520">
        <w:rPr>
          <w:rFonts w:ascii="Times New Roman CYR" w:hAnsi="Times New Roman CYR" w:cs="Times New Roman CYR"/>
          <w:sz w:val="24"/>
          <w:szCs w:val="24"/>
        </w:rPr>
        <w:t>якi</w:t>
      </w:r>
      <w:proofErr w:type="spellEnd"/>
      <w:r w:rsidRPr="004E5520">
        <w:rPr>
          <w:rFonts w:ascii="Times New Roman CYR" w:hAnsi="Times New Roman CYR" w:cs="Times New Roman CYR"/>
          <w:sz w:val="24"/>
          <w:szCs w:val="24"/>
        </w:rPr>
        <w:t xml:space="preserve"> були </w:t>
      </w:r>
      <w:proofErr w:type="spellStart"/>
      <w:r w:rsidRPr="004E5520">
        <w:rPr>
          <w:rFonts w:ascii="Times New Roman CYR" w:hAnsi="Times New Roman CYR" w:cs="Times New Roman CYR"/>
          <w:sz w:val="24"/>
          <w:szCs w:val="24"/>
        </w:rPr>
        <w:t>проведенi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дистанцiйно</w:t>
      </w:r>
      <w:proofErr w:type="spellEnd"/>
      <w:r w:rsidRPr="004E5520">
        <w:rPr>
          <w:rFonts w:ascii="Times New Roman CYR" w:hAnsi="Times New Roman CYR" w:cs="Times New Roman CYR"/>
          <w:sz w:val="24"/>
          <w:szCs w:val="24"/>
        </w:rPr>
        <w:t xml:space="preserve"> 28.04.2023 р., у зв'язку </w:t>
      </w:r>
      <w:proofErr w:type="spellStart"/>
      <w:r w:rsidRPr="004E5520">
        <w:rPr>
          <w:rFonts w:ascii="Times New Roman CYR" w:hAnsi="Times New Roman CYR" w:cs="Times New Roman CYR"/>
          <w:sz w:val="24"/>
          <w:szCs w:val="24"/>
        </w:rPr>
        <w:t>iз</w:t>
      </w:r>
      <w:proofErr w:type="spellEnd"/>
      <w:r w:rsidRPr="004E5520">
        <w:rPr>
          <w:rFonts w:ascii="Times New Roman CYR" w:hAnsi="Times New Roman CYR" w:cs="Times New Roman CYR"/>
          <w:sz w:val="24"/>
          <w:szCs w:val="24"/>
        </w:rPr>
        <w:t xml:space="preserve"> приведенням </w:t>
      </w:r>
      <w:proofErr w:type="spellStart"/>
      <w:r w:rsidRPr="004E5520">
        <w:rPr>
          <w:rFonts w:ascii="Times New Roman CYR" w:hAnsi="Times New Roman CYR" w:cs="Times New Roman CYR"/>
          <w:sz w:val="24"/>
          <w:szCs w:val="24"/>
        </w:rPr>
        <w:t>дiяльностi</w:t>
      </w:r>
      <w:proofErr w:type="spellEnd"/>
      <w:r w:rsidRPr="004E5520">
        <w:rPr>
          <w:rFonts w:ascii="Times New Roman CYR" w:hAnsi="Times New Roman CYR" w:cs="Times New Roman CYR"/>
          <w:sz w:val="24"/>
          <w:szCs w:val="24"/>
        </w:rPr>
        <w:t xml:space="preserve"> Товариства у </w:t>
      </w:r>
      <w:proofErr w:type="spellStart"/>
      <w:r w:rsidRPr="004E5520">
        <w:rPr>
          <w:rFonts w:ascii="Times New Roman CYR" w:hAnsi="Times New Roman CYR" w:cs="Times New Roman CYR"/>
          <w:sz w:val="24"/>
          <w:szCs w:val="24"/>
        </w:rPr>
        <w:t>вiдповiднiсть</w:t>
      </w:r>
      <w:proofErr w:type="spellEnd"/>
      <w:r w:rsidRPr="004E5520">
        <w:rPr>
          <w:rFonts w:ascii="Times New Roman CYR" w:hAnsi="Times New Roman CYR" w:cs="Times New Roman CYR"/>
          <w:sz w:val="24"/>
          <w:szCs w:val="24"/>
        </w:rPr>
        <w:t xml:space="preserve"> до вимог Закону України "Про </w:t>
      </w:r>
      <w:proofErr w:type="spellStart"/>
      <w:r w:rsidRPr="004E5520">
        <w:rPr>
          <w:rFonts w:ascii="Times New Roman CYR" w:hAnsi="Times New Roman CYR" w:cs="Times New Roman CYR"/>
          <w:sz w:val="24"/>
          <w:szCs w:val="24"/>
        </w:rPr>
        <w:t>акцiонернi</w:t>
      </w:r>
      <w:proofErr w:type="spellEnd"/>
      <w:r w:rsidRPr="004E5520">
        <w:rPr>
          <w:rFonts w:ascii="Times New Roman CYR" w:hAnsi="Times New Roman CYR" w:cs="Times New Roman CYR"/>
          <w:sz w:val="24"/>
          <w:szCs w:val="24"/>
        </w:rPr>
        <w:t xml:space="preserve"> товариства" прийнято 04.05.2023 р. </w:t>
      </w:r>
      <w:proofErr w:type="spellStart"/>
      <w:r w:rsidRPr="004E5520">
        <w:rPr>
          <w:rFonts w:ascii="Times New Roman CYR" w:hAnsi="Times New Roman CYR" w:cs="Times New Roman CYR"/>
          <w:sz w:val="24"/>
          <w:szCs w:val="24"/>
        </w:rPr>
        <w:t>рiшення</w:t>
      </w:r>
      <w:proofErr w:type="spellEnd"/>
      <w:r w:rsidRPr="004E5520">
        <w:rPr>
          <w:rFonts w:ascii="Times New Roman CYR" w:hAnsi="Times New Roman CYR" w:cs="Times New Roman CYR"/>
          <w:sz w:val="24"/>
          <w:szCs w:val="24"/>
        </w:rPr>
        <w:t xml:space="preserve"> припинити повноваження </w:t>
      </w:r>
      <w:proofErr w:type="spellStart"/>
      <w:r w:rsidRPr="004E5520">
        <w:rPr>
          <w:rFonts w:ascii="Times New Roman CYR" w:hAnsi="Times New Roman CYR" w:cs="Times New Roman CYR"/>
          <w:sz w:val="24"/>
          <w:szCs w:val="24"/>
        </w:rPr>
        <w:t>членiв</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ревiзiйної</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комiсiї</w:t>
      </w:r>
      <w:proofErr w:type="spellEnd"/>
      <w:r w:rsidRPr="004E5520">
        <w:rPr>
          <w:rFonts w:ascii="Times New Roman CYR" w:hAnsi="Times New Roman CYR" w:cs="Times New Roman CYR"/>
          <w:sz w:val="24"/>
          <w:szCs w:val="24"/>
        </w:rPr>
        <w:t xml:space="preserve"> в повному </w:t>
      </w:r>
      <w:proofErr w:type="spellStart"/>
      <w:r w:rsidRPr="004E5520">
        <w:rPr>
          <w:rFonts w:ascii="Times New Roman CYR" w:hAnsi="Times New Roman CYR" w:cs="Times New Roman CYR"/>
          <w:sz w:val="24"/>
          <w:szCs w:val="24"/>
        </w:rPr>
        <w:t>складi</w:t>
      </w:r>
      <w:proofErr w:type="spellEnd"/>
      <w:r w:rsidRPr="004E5520">
        <w:rPr>
          <w:rFonts w:ascii="Times New Roman CYR" w:hAnsi="Times New Roman CYR" w:cs="Times New Roman CYR"/>
          <w:sz w:val="24"/>
          <w:szCs w:val="24"/>
        </w:rPr>
        <w:t xml:space="preserve">, у тому </w:t>
      </w:r>
      <w:proofErr w:type="spellStart"/>
      <w:r w:rsidRPr="004E5520">
        <w:rPr>
          <w:rFonts w:ascii="Times New Roman CYR" w:hAnsi="Times New Roman CYR" w:cs="Times New Roman CYR"/>
          <w:sz w:val="24"/>
          <w:szCs w:val="24"/>
        </w:rPr>
        <w:t>числi</w:t>
      </w:r>
      <w:proofErr w:type="spellEnd"/>
      <w:r w:rsidRPr="004E5520">
        <w:rPr>
          <w:rFonts w:ascii="Times New Roman CYR" w:hAnsi="Times New Roman CYR" w:cs="Times New Roman CYR"/>
          <w:sz w:val="24"/>
          <w:szCs w:val="24"/>
        </w:rPr>
        <w:t xml:space="preserve"> припинено повноваження члена </w:t>
      </w:r>
      <w:proofErr w:type="spellStart"/>
      <w:r w:rsidRPr="004E5520">
        <w:rPr>
          <w:rFonts w:ascii="Times New Roman CYR" w:hAnsi="Times New Roman CYR" w:cs="Times New Roman CYR"/>
          <w:sz w:val="24"/>
          <w:szCs w:val="24"/>
        </w:rPr>
        <w:t>ревiзiйної</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комiсiї</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Бевського</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Iгоря</w:t>
      </w:r>
      <w:proofErr w:type="spellEnd"/>
      <w:r w:rsidRPr="004E5520">
        <w:rPr>
          <w:rFonts w:ascii="Times New Roman CYR" w:hAnsi="Times New Roman CYR" w:cs="Times New Roman CYR"/>
          <w:sz w:val="24"/>
          <w:szCs w:val="24"/>
        </w:rPr>
        <w:t xml:space="preserve"> Петровича. </w:t>
      </w:r>
      <w:proofErr w:type="spellStart"/>
      <w:r w:rsidRPr="004E5520">
        <w:rPr>
          <w:rFonts w:ascii="Times New Roman CYR" w:hAnsi="Times New Roman CYR" w:cs="Times New Roman CYR"/>
          <w:sz w:val="24"/>
          <w:szCs w:val="24"/>
        </w:rPr>
        <w:t>Пiдстава</w:t>
      </w:r>
      <w:proofErr w:type="spellEnd"/>
      <w:r w:rsidRPr="004E5520">
        <w:rPr>
          <w:rFonts w:ascii="Times New Roman CYR" w:hAnsi="Times New Roman CYR" w:cs="Times New Roman CYR"/>
          <w:sz w:val="24"/>
          <w:szCs w:val="24"/>
        </w:rPr>
        <w:t xml:space="preserve"> такого </w:t>
      </w:r>
      <w:proofErr w:type="spellStart"/>
      <w:r w:rsidRPr="004E5520">
        <w:rPr>
          <w:rFonts w:ascii="Times New Roman CYR" w:hAnsi="Times New Roman CYR" w:cs="Times New Roman CYR"/>
          <w:sz w:val="24"/>
          <w:szCs w:val="24"/>
        </w:rPr>
        <w:t>рiшення</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рiшення</w:t>
      </w:r>
      <w:proofErr w:type="spellEnd"/>
      <w:r w:rsidRPr="004E5520">
        <w:rPr>
          <w:rFonts w:ascii="Times New Roman CYR" w:hAnsi="Times New Roman CYR" w:cs="Times New Roman CYR"/>
          <w:sz w:val="24"/>
          <w:szCs w:val="24"/>
        </w:rPr>
        <w:t xml:space="preserve"> загальних </w:t>
      </w:r>
      <w:proofErr w:type="spellStart"/>
      <w:r w:rsidRPr="004E5520">
        <w:rPr>
          <w:rFonts w:ascii="Times New Roman CYR" w:hAnsi="Times New Roman CYR" w:cs="Times New Roman CYR"/>
          <w:sz w:val="24"/>
          <w:szCs w:val="24"/>
        </w:rPr>
        <w:t>зборiв</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акцiонерiв</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ПрАТ</w:t>
      </w:r>
      <w:proofErr w:type="spellEnd"/>
      <w:r w:rsidRPr="004E5520">
        <w:rPr>
          <w:rFonts w:ascii="Times New Roman CYR" w:hAnsi="Times New Roman CYR" w:cs="Times New Roman CYR"/>
          <w:sz w:val="24"/>
          <w:szCs w:val="24"/>
        </w:rPr>
        <w:t xml:space="preserve"> "ЄВРОКАР" (протокол про </w:t>
      </w:r>
      <w:proofErr w:type="spellStart"/>
      <w:r w:rsidRPr="004E5520">
        <w:rPr>
          <w:rFonts w:ascii="Times New Roman CYR" w:hAnsi="Times New Roman CYR" w:cs="Times New Roman CYR"/>
          <w:sz w:val="24"/>
          <w:szCs w:val="24"/>
        </w:rPr>
        <w:t>пiдсумки</w:t>
      </w:r>
      <w:proofErr w:type="spellEnd"/>
      <w:r w:rsidRPr="004E5520">
        <w:rPr>
          <w:rFonts w:ascii="Times New Roman CYR" w:hAnsi="Times New Roman CYR" w:cs="Times New Roman CYR"/>
          <w:sz w:val="24"/>
          <w:szCs w:val="24"/>
        </w:rPr>
        <w:t xml:space="preserve"> голосування </w:t>
      </w:r>
      <w:proofErr w:type="spellStart"/>
      <w:r w:rsidRPr="004E5520">
        <w:rPr>
          <w:rFonts w:ascii="Times New Roman CYR" w:hAnsi="Times New Roman CYR" w:cs="Times New Roman CYR"/>
          <w:sz w:val="24"/>
          <w:szCs w:val="24"/>
        </w:rPr>
        <w:t>вiд</w:t>
      </w:r>
      <w:proofErr w:type="spellEnd"/>
      <w:r w:rsidRPr="004E5520">
        <w:rPr>
          <w:rFonts w:ascii="Times New Roman CYR" w:hAnsi="Times New Roman CYR" w:cs="Times New Roman CYR"/>
          <w:sz w:val="24"/>
          <w:szCs w:val="24"/>
        </w:rPr>
        <w:t xml:space="preserve"> 04.05.2023 р.). Непогашеної </w:t>
      </w:r>
      <w:proofErr w:type="spellStart"/>
      <w:r w:rsidRPr="004E5520">
        <w:rPr>
          <w:rFonts w:ascii="Times New Roman CYR" w:hAnsi="Times New Roman CYR" w:cs="Times New Roman CYR"/>
          <w:sz w:val="24"/>
          <w:szCs w:val="24"/>
        </w:rPr>
        <w:lastRenderedPageBreak/>
        <w:t>судимостi</w:t>
      </w:r>
      <w:proofErr w:type="spellEnd"/>
      <w:r w:rsidRPr="004E5520">
        <w:rPr>
          <w:rFonts w:ascii="Times New Roman CYR" w:hAnsi="Times New Roman CYR" w:cs="Times New Roman CYR"/>
          <w:sz w:val="24"/>
          <w:szCs w:val="24"/>
        </w:rPr>
        <w:t xml:space="preserve"> за </w:t>
      </w:r>
      <w:proofErr w:type="spellStart"/>
      <w:r w:rsidRPr="004E5520">
        <w:rPr>
          <w:rFonts w:ascii="Times New Roman CYR" w:hAnsi="Times New Roman CYR" w:cs="Times New Roman CYR"/>
          <w:sz w:val="24"/>
          <w:szCs w:val="24"/>
        </w:rPr>
        <w:t>корисливi</w:t>
      </w:r>
      <w:proofErr w:type="spellEnd"/>
      <w:r w:rsidRPr="004E5520">
        <w:rPr>
          <w:rFonts w:ascii="Times New Roman CYR" w:hAnsi="Times New Roman CYR" w:cs="Times New Roman CYR"/>
          <w:sz w:val="24"/>
          <w:szCs w:val="24"/>
        </w:rPr>
        <w:t xml:space="preserve"> та </w:t>
      </w:r>
      <w:proofErr w:type="spellStart"/>
      <w:r w:rsidRPr="004E5520">
        <w:rPr>
          <w:rFonts w:ascii="Times New Roman CYR" w:hAnsi="Times New Roman CYR" w:cs="Times New Roman CYR"/>
          <w:sz w:val="24"/>
          <w:szCs w:val="24"/>
        </w:rPr>
        <w:t>посадовi</w:t>
      </w:r>
      <w:proofErr w:type="spellEnd"/>
      <w:r w:rsidRPr="004E5520">
        <w:rPr>
          <w:rFonts w:ascii="Times New Roman CYR" w:hAnsi="Times New Roman CYR" w:cs="Times New Roman CYR"/>
          <w:sz w:val="24"/>
          <w:szCs w:val="24"/>
        </w:rPr>
        <w:t xml:space="preserve"> злочини не має.</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 Посада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Член </w:t>
      </w:r>
      <w:proofErr w:type="spellStart"/>
      <w:r w:rsidRPr="004E5520">
        <w:rPr>
          <w:rFonts w:ascii="Times New Roman CYR" w:hAnsi="Times New Roman CYR" w:cs="Times New Roman CYR"/>
          <w:sz w:val="24"/>
          <w:szCs w:val="24"/>
        </w:rPr>
        <w:t>Ревiзiйної</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комiсiї</w:t>
      </w:r>
      <w:proofErr w:type="spellEnd"/>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2. Прізвище, ім'я, по батькові</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r>
      <w:proofErr w:type="spellStart"/>
      <w:r w:rsidRPr="004E5520">
        <w:rPr>
          <w:rFonts w:ascii="Times New Roman CYR" w:hAnsi="Times New Roman CYR" w:cs="Times New Roman CYR"/>
          <w:sz w:val="24"/>
          <w:szCs w:val="24"/>
        </w:rPr>
        <w:t>Кушнiр</w:t>
      </w:r>
      <w:proofErr w:type="spellEnd"/>
      <w:r w:rsidRPr="004E5520">
        <w:rPr>
          <w:rFonts w:ascii="Times New Roman CYR" w:hAnsi="Times New Roman CYR" w:cs="Times New Roman CYR"/>
          <w:sz w:val="24"/>
          <w:szCs w:val="24"/>
        </w:rPr>
        <w:t xml:space="preserve"> Тетяна </w:t>
      </w:r>
      <w:proofErr w:type="spellStart"/>
      <w:r w:rsidRPr="004E5520">
        <w:rPr>
          <w:rFonts w:ascii="Times New Roman CYR" w:hAnsi="Times New Roman CYR" w:cs="Times New Roman CYR"/>
          <w:sz w:val="24"/>
          <w:szCs w:val="24"/>
        </w:rPr>
        <w:t>Петрiвна</w:t>
      </w:r>
      <w:proofErr w:type="spellEnd"/>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3. Рік народження</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1972</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4. Освіта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Повна вища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5. Стаж роботи (років)</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34</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4E5520" w:rsidRPr="004E5520" w:rsidRDefault="004E5520" w:rsidP="004E5520">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Товариство з обмеженою </w:t>
      </w:r>
      <w:proofErr w:type="spellStart"/>
      <w:r w:rsidRPr="004E5520">
        <w:rPr>
          <w:rFonts w:ascii="Times New Roman CYR" w:hAnsi="Times New Roman CYR" w:cs="Times New Roman CYR"/>
          <w:sz w:val="24"/>
          <w:szCs w:val="24"/>
        </w:rPr>
        <w:t>вiдповiдальнiстю</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Єврокар</w:t>
      </w:r>
      <w:proofErr w:type="spellEnd"/>
      <w:r w:rsidRPr="004E5520">
        <w:rPr>
          <w:rFonts w:ascii="Times New Roman CYR" w:hAnsi="Times New Roman CYR" w:cs="Times New Roman CYR"/>
          <w:sz w:val="24"/>
          <w:szCs w:val="24"/>
        </w:rPr>
        <w:t xml:space="preserve">", 32384621, заступник </w:t>
      </w:r>
      <w:proofErr w:type="spellStart"/>
      <w:r w:rsidRPr="004E5520">
        <w:rPr>
          <w:rFonts w:ascii="Times New Roman CYR" w:hAnsi="Times New Roman CYR" w:cs="Times New Roman CYR"/>
          <w:sz w:val="24"/>
          <w:szCs w:val="24"/>
        </w:rPr>
        <w:t>фiнансового</w:t>
      </w:r>
      <w:proofErr w:type="spellEnd"/>
      <w:r w:rsidRPr="004E5520">
        <w:rPr>
          <w:rFonts w:ascii="Times New Roman CYR" w:hAnsi="Times New Roman CYR" w:cs="Times New Roman CYR"/>
          <w:sz w:val="24"/>
          <w:szCs w:val="24"/>
        </w:rPr>
        <w:t xml:space="preserve"> директора з питань </w:t>
      </w:r>
      <w:proofErr w:type="spellStart"/>
      <w:r w:rsidRPr="004E5520">
        <w:rPr>
          <w:rFonts w:ascii="Times New Roman CYR" w:hAnsi="Times New Roman CYR" w:cs="Times New Roman CYR"/>
          <w:sz w:val="24"/>
          <w:szCs w:val="24"/>
        </w:rPr>
        <w:t>управлiнського</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облiку</w:t>
      </w:r>
      <w:proofErr w:type="spellEnd"/>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7. Опис</w:t>
      </w:r>
    </w:p>
    <w:p w:rsidR="004E5520" w:rsidRPr="004E5520" w:rsidRDefault="004E5520" w:rsidP="004E5520">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Загальними зборами </w:t>
      </w:r>
      <w:proofErr w:type="spellStart"/>
      <w:r w:rsidRPr="004E5520">
        <w:rPr>
          <w:rFonts w:ascii="Times New Roman CYR" w:hAnsi="Times New Roman CYR" w:cs="Times New Roman CYR"/>
          <w:sz w:val="24"/>
          <w:szCs w:val="24"/>
        </w:rPr>
        <w:t>акцiонерiв</w:t>
      </w:r>
      <w:proofErr w:type="spellEnd"/>
      <w:r w:rsidRPr="004E5520">
        <w:rPr>
          <w:rFonts w:ascii="Times New Roman CYR" w:hAnsi="Times New Roman CYR" w:cs="Times New Roman CYR"/>
          <w:sz w:val="24"/>
          <w:szCs w:val="24"/>
        </w:rPr>
        <w:t xml:space="preserve"> Товариства, </w:t>
      </w:r>
      <w:proofErr w:type="spellStart"/>
      <w:r w:rsidRPr="004E5520">
        <w:rPr>
          <w:rFonts w:ascii="Times New Roman CYR" w:hAnsi="Times New Roman CYR" w:cs="Times New Roman CYR"/>
          <w:sz w:val="24"/>
          <w:szCs w:val="24"/>
        </w:rPr>
        <w:t>якi</w:t>
      </w:r>
      <w:proofErr w:type="spellEnd"/>
      <w:r w:rsidRPr="004E5520">
        <w:rPr>
          <w:rFonts w:ascii="Times New Roman CYR" w:hAnsi="Times New Roman CYR" w:cs="Times New Roman CYR"/>
          <w:sz w:val="24"/>
          <w:szCs w:val="24"/>
        </w:rPr>
        <w:t xml:space="preserve"> були </w:t>
      </w:r>
      <w:proofErr w:type="spellStart"/>
      <w:r w:rsidRPr="004E5520">
        <w:rPr>
          <w:rFonts w:ascii="Times New Roman CYR" w:hAnsi="Times New Roman CYR" w:cs="Times New Roman CYR"/>
          <w:sz w:val="24"/>
          <w:szCs w:val="24"/>
        </w:rPr>
        <w:t>проведенi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дистанцiйно</w:t>
      </w:r>
      <w:proofErr w:type="spellEnd"/>
      <w:r w:rsidRPr="004E5520">
        <w:rPr>
          <w:rFonts w:ascii="Times New Roman CYR" w:hAnsi="Times New Roman CYR" w:cs="Times New Roman CYR"/>
          <w:sz w:val="24"/>
          <w:szCs w:val="24"/>
        </w:rPr>
        <w:t xml:space="preserve"> 28.04.2023 р., у зв'язку </w:t>
      </w:r>
      <w:proofErr w:type="spellStart"/>
      <w:r w:rsidRPr="004E5520">
        <w:rPr>
          <w:rFonts w:ascii="Times New Roman CYR" w:hAnsi="Times New Roman CYR" w:cs="Times New Roman CYR"/>
          <w:sz w:val="24"/>
          <w:szCs w:val="24"/>
        </w:rPr>
        <w:t>iз</w:t>
      </w:r>
      <w:proofErr w:type="spellEnd"/>
      <w:r w:rsidRPr="004E5520">
        <w:rPr>
          <w:rFonts w:ascii="Times New Roman CYR" w:hAnsi="Times New Roman CYR" w:cs="Times New Roman CYR"/>
          <w:sz w:val="24"/>
          <w:szCs w:val="24"/>
        </w:rPr>
        <w:t xml:space="preserve"> приведенням </w:t>
      </w:r>
      <w:proofErr w:type="spellStart"/>
      <w:r w:rsidRPr="004E5520">
        <w:rPr>
          <w:rFonts w:ascii="Times New Roman CYR" w:hAnsi="Times New Roman CYR" w:cs="Times New Roman CYR"/>
          <w:sz w:val="24"/>
          <w:szCs w:val="24"/>
        </w:rPr>
        <w:t>дiяльностi</w:t>
      </w:r>
      <w:proofErr w:type="spellEnd"/>
      <w:r w:rsidRPr="004E5520">
        <w:rPr>
          <w:rFonts w:ascii="Times New Roman CYR" w:hAnsi="Times New Roman CYR" w:cs="Times New Roman CYR"/>
          <w:sz w:val="24"/>
          <w:szCs w:val="24"/>
        </w:rPr>
        <w:t xml:space="preserve"> Товариства у </w:t>
      </w:r>
      <w:proofErr w:type="spellStart"/>
      <w:r w:rsidRPr="004E5520">
        <w:rPr>
          <w:rFonts w:ascii="Times New Roman CYR" w:hAnsi="Times New Roman CYR" w:cs="Times New Roman CYR"/>
          <w:sz w:val="24"/>
          <w:szCs w:val="24"/>
        </w:rPr>
        <w:t>вiдповiднiсть</w:t>
      </w:r>
      <w:proofErr w:type="spellEnd"/>
      <w:r w:rsidRPr="004E5520">
        <w:rPr>
          <w:rFonts w:ascii="Times New Roman CYR" w:hAnsi="Times New Roman CYR" w:cs="Times New Roman CYR"/>
          <w:sz w:val="24"/>
          <w:szCs w:val="24"/>
        </w:rPr>
        <w:t xml:space="preserve"> до вимог Закону України "Про </w:t>
      </w:r>
      <w:proofErr w:type="spellStart"/>
      <w:r w:rsidRPr="004E5520">
        <w:rPr>
          <w:rFonts w:ascii="Times New Roman CYR" w:hAnsi="Times New Roman CYR" w:cs="Times New Roman CYR"/>
          <w:sz w:val="24"/>
          <w:szCs w:val="24"/>
        </w:rPr>
        <w:t>акцiонернi</w:t>
      </w:r>
      <w:proofErr w:type="spellEnd"/>
      <w:r w:rsidRPr="004E5520">
        <w:rPr>
          <w:rFonts w:ascii="Times New Roman CYR" w:hAnsi="Times New Roman CYR" w:cs="Times New Roman CYR"/>
          <w:sz w:val="24"/>
          <w:szCs w:val="24"/>
        </w:rPr>
        <w:t xml:space="preserve"> товариства" прийнято 04.05.2023 р. </w:t>
      </w:r>
      <w:proofErr w:type="spellStart"/>
      <w:r w:rsidRPr="004E5520">
        <w:rPr>
          <w:rFonts w:ascii="Times New Roman CYR" w:hAnsi="Times New Roman CYR" w:cs="Times New Roman CYR"/>
          <w:sz w:val="24"/>
          <w:szCs w:val="24"/>
        </w:rPr>
        <w:t>рiшення</w:t>
      </w:r>
      <w:proofErr w:type="spellEnd"/>
      <w:r w:rsidRPr="004E5520">
        <w:rPr>
          <w:rFonts w:ascii="Times New Roman CYR" w:hAnsi="Times New Roman CYR" w:cs="Times New Roman CYR"/>
          <w:sz w:val="24"/>
          <w:szCs w:val="24"/>
        </w:rPr>
        <w:t xml:space="preserve"> припинити повноваження </w:t>
      </w:r>
      <w:proofErr w:type="spellStart"/>
      <w:r w:rsidRPr="004E5520">
        <w:rPr>
          <w:rFonts w:ascii="Times New Roman CYR" w:hAnsi="Times New Roman CYR" w:cs="Times New Roman CYR"/>
          <w:sz w:val="24"/>
          <w:szCs w:val="24"/>
        </w:rPr>
        <w:t>членiв</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ревiзiйної</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комiсiї</w:t>
      </w:r>
      <w:proofErr w:type="spellEnd"/>
      <w:r w:rsidRPr="004E5520">
        <w:rPr>
          <w:rFonts w:ascii="Times New Roman CYR" w:hAnsi="Times New Roman CYR" w:cs="Times New Roman CYR"/>
          <w:sz w:val="24"/>
          <w:szCs w:val="24"/>
        </w:rPr>
        <w:t xml:space="preserve"> в повному </w:t>
      </w:r>
      <w:proofErr w:type="spellStart"/>
      <w:r w:rsidRPr="004E5520">
        <w:rPr>
          <w:rFonts w:ascii="Times New Roman CYR" w:hAnsi="Times New Roman CYR" w:cs="Times New Roman CYR"/>
          <w:sz w:val="24"/>
          <w:szCs w:val="24"/>
        </w:rPr>
        <w:t>складi</w:t>
      </w:r>
      <w:proofErr w:type="spellEnd"/>
      <w:r w:rsidRPr="004E5520">
        <w:rPr>
          <w:rFonts w:ascii="Times New Roman CYR" w:hAnsi="Times New Roman CYR" w:cs="Times New Roman CYR"/>
          <w:sz w:val="24"/>
          <w:szCs w:val="24"/>
        </w:rPr>
        <w:t xml:space="preserve">, у тому </w:t>
      </w:r>
      <w:proofErr w:type="spellStart"/>
      <w:r w:rsidRPr="004E5520">
        <w:rPr>
          <w:rFonts w:ascii="Times New Roman CYR" w:hAnsi="Times New Roman CYR" w:cs="Times New Roman CYR"/>
          <w:sz w:val="24"/>
          <w:szCs w:val="24"/>
        </w:rPr>
        <w:t>числi</w:t>
      </w:r>
      <w:proofErr w:type="spellEnd"/>
      <w:r w:rsidRPr="004E5520">
        <w:rPr>
          <w:rFonts w:ascii="Times New Roman CYR" w:hAnsi="Times New Roman CYR" w:cs="Times New Roman CYR"/>
          <w:sz w:val="24"/>
          <w:szCs w:val="24"/>
        </w:rPr>
        <w:t xml:space="preserve"> припинено повноваження члена </w:t>
      </w:r>
      <w:proofErr w:type="spellStart"/>
      <w:r w:rsidRPr="004E5520">
        <w:rPr>
          <w:rFonts w:ascii="Times New Roman CYR" w:hAnsi="Times New Roman CYR" w:cs="Times New Roman CYR"/>
          <w:sz w:val="24"/>
          <w:szCs w:val="24"/>
        </w:rPr>
        <w:t>ревiзiйної</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комiсiї</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Кушнiр</w:t>
      </w:r>
      <w:proofErr w:type="spellEnd"/>
      <w:r w:rsidRPr="004E5520">
        <w:rPr>
          <w:rFonts w:ascii="Times New Roman CYR" w:hAnsi="Times New Roman CYR" w:cs="Times New Roman CYR"/>
          <w:sz w:val="24"/>
          <w:szCs w:val="24"/>
        </w:rPr>
        <w:t xml:space="preserve"> Тетяни </w:t>
      </w:r>
      <w:proofErr w:type="spellStart"/>
      <w:r w:rsidRPr="004E5520">
        <w:rPr>
          <w:rFonts w:ascii="Times New Roman CYR" w:hAnsi="Times New Roman CYR" w:cs="Times New Roman CYR"/>
          <w:sz w:val="24"/>
          <w:szCs w:val="24"/>
        </w:rPr>
        <w:t>Петрiвни</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Пiдстава</w:t>
      </w:r>
      <w:proofErr w:type="spellEnd"/>
      <w:r w:rsidRPr="004E5520">
        <w:rPr>
          <w:rFonts w:ascii="Times New Roman CYR" w:hAnsi="Times New Roman CYR" w:cs="Times New Roman CYR"/>
          <w:sz w:val="24"/>
          <w:szCs w:val="24"/>
        </w:rPr>
        <w:t xml:space="preserve"> такого </w:t>
      </w:r>
      <w:proofErr w:type="spellStart"/>
      <w:r w:rsidRPr="004E5520">
        <w:rPr>
          <w:rFonts w:ascii="Times New Roman CYR" w:hAnsi="Times New Roman CYR" w:cs="Times New Roman CYR"/>
          <w:sz w:val="24"/>
          <w:szCs w:val="24"/>
        </w:rPr>
        <w:t>рiшення</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рiшення</w:t>
      </w:r>
      <w:proofErr w:type="spellEnd"/>
      <w:r w:rsidRPr="004E5520">
        <w:rPr>
          <w:rFonts w:ascii="Times New Roman CYR" w:hAnsi="Times New Roman CYR" w:cs="Times New Roman CYR"/>
          <w:sz w:val="24"/>
          <w:szCs w:val="24"/>
        </w:rPr>
        <w:t xml:space="preserve"> загальних </w:t>
      </w:r>
      <w:proofErr w:type="spellStart"/>
      <w:r w:rsidRPr="004E5520">
        <w:rPr>
          <w:rFonts w:ascii="Times New Roman CYR" w:hAnsi="Times New Roman CYR" w:cs="Times New Roman CYR"/>
          <w:sz w:val="24"/>
          <w:szCs w:val="24"/>
        </w:rPr>
        <w:t>зборiв</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акцiонерiв</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ПрАТ</w:t>
      </w:r>
      <w:proofErr w:type="spellEnd"/>
      <w:r w:rsidRPr="004E5520">
        <w:rPr>
          <w:rFonts w:ascii="Times New Roman CYR" w:hAnsi="Times New Roman CYR" w:cs="Times New Roman CYR"/>
          <w:sz w:val="24"/>
          <w:szCs w:val="24"/>
        </w:rPr>
        <w:t xml:space="preserve"> "ЄВРОКАР" (протокол про </w:t>
      </w:r>
      <w:proofErr w:type="spellStart"/>
      <w:r w:rsidRPr="004E5520">
        <w:rPr>
          <w:rFonts w:ascii="Times New Roman CYR" w:hAnsi="Times New Roman CYR" w:cs="Times New Roman CYR"/>
          <w:sz w:val="24"/>
          <w:szCs w:val="24"/>
        </w:rPr>
        <w:t>пiдсумки</w:t>
      </w:r>
      <w:proofErr w:type="spellEnd"/>
      <w:r w:rsidRPr="004E5520">
        <w:rPr>
          <w:rFonts w:ascii="Times New Roman CYR" w:hAnsi="Times New Roman CYR" w:cs="Times New Roman CYR"/>
          <w:sz w:val="24"/>
          <w:szCs w:val="24"/>
        </w:rPr>
        <w:t xml:space="preserve"> голосування </w:t>
      </w:r>
      <w:proofErr w:type="spellStart"/>
      <w:r w:rsidRPr="004E5520">
        <w:rPr>
          <w:rFonts w:ascii="Times New Roman CYR" w:hAnsi="Times New Roman CYR" w:cs="Times New Roman CYR"/>
          <w:sz w:val="24"/>
          <w:szCs w:val="24"/>
        </w:rPr>
        <w:t>вiд</w:t>
      </w:r>
      <w:proofErr w:type="spellEnd"/>
      <w:r w:rsidRPr="004E5520">
        <w:rPr>
          <w:rFonts w:ascii="Times New Roman CYR" w:hAnsi="Times New Roman CYR" w:cs="Times New Roman CYR"/>
          <w:sz w:val="24"/>
          <w:szCs w:val="24"/>
        </w:rPr>
        <w:t xml:space="preserve"> 04.05.2023 р.). Непогашеної </w:t>
      </w:r>
      <w:proofErr w:type="spellStart"/>
      <w:r w:rsidRPr="004E5520">
        <w:rPr>
          <w:rFonts w:ascii="Times New Roman CYR" w:hAnsi="Times New Roman CYR" w:cs="Times New Roman CYR"/>
          <w:sz w:val="24"/>
          <w:szCs w:val="24"/>
        </w:rPr>
        <w:t>судимостi</w:t>
      </w:r>
      <w:proofErr w:type="spellEnd"/>
      <w:r w:rsidRPr="004E5520">
        <w:rPr>
          <w:rFonts w:ascii="Times New Roman CYR" w:hAnsi="Times New Roman CYR" w:cs="Times New Roman CYR"/>
          <w:sz w:val="24"/>
          <w:szCs w:val="24"/>
        </w:rPr>
        <w:t xml:space="preserve"> за </w:t>
      </w:r>
      <w:proofErr w:type="spellStart"/>
      <w:r w:rsidRPr="004E5520">
        <w:rPr>
          <w:rFonts w:ascii="Times New Roman CYR" w:hAnsi="Times New Roman CYR" w:cs="Times New Roman CYR"/>
          <w:sz w:val="24"/>
          <w:szCs w:val="24"/>
        </w:rPr>
        <w:t>корисливi</w:t>
      </w:r>
      <w:proofErr w:type="spellEnd"/>
      <w:r w:rsidRPr="004E5520">
        <w:rPr>
          <w:rFonts w:ascii="Times New Roman CYR" w:hAnsi="Times New Roman CYR" w:cs="Times New Roman CYR"/>
          <w:sz w:val="24"/>
          <w:szCs w:val="24"/>
        </w:rPr>
        <w:t xml:space="preserve"> та </w:t>
      </w:r>
      <w:proofErr w:type="spellStart"/>
      <w:r w:rsidRPr="004E5520">
        <w:rPr>
          <w:rFonts w:ascii="Times New Roman CYR" w:hAnsi="Times New Roman CYR" w:cs="Times New Roman CYR"/>
          <w:sz w:val="24"/>
          <w:szCs w:val="24"/>
        </w:rPr>
        <w:t>посадовi</w:t>
      </w:r>
      <w:proofErr w:type="spellEnd"/>
      <w:r w:rsidRPr="004E5520">
        <w:rPr>
          <w:rFonts w:ascii="Times New Roman CYR" w:hAnsi="Times New Roman CYR" w:cs="Times New Roman CYR"/>
          <w:sz w:val="24"/>
          <w:szCs w:val="24"/>
        </w:rPr>
        <w:t xml:space="preserve"> злочини не має.</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 Посада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Головний бухгалтер</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2. Прізвище, ім'я, по батькові</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Ващенко </w:t>
      </w:r>
      <w:proofErr w:type="spellStart"/>
      <w:r w:rsidRPr="004E5520">
        <w:rPr>
          <w:rFonts w:ascii="Times New Roman CYR" w:hAnsi="Times New Roman CYR" w:cs="Times New Roman CYR"/>
          <w:sz w:val="24"/>
          <w:szCs w:val="24"/>
        </w:rPr>
        <w:t>Юлiя</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Андрiївна</w:t>
      </w:r>
      <w:proofErr w:type="spellEnd"/>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3. Рік народження</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1980</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4. Освіта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Повна вища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5. Стаж роботи (років)</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25</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4E5520" w:rsidRPr="004E5520" w:rsidRDefault="004E5520" w:rsidP="004E5520">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Приватне </w:t>
      </w:r>
      <w:proofErr w:type="spellStart"/>
      <w:r w:rsidRPr="004E5520">
        <w:rPr>
          <w:rFonts w:ascii="Times New Roman CYR" w:hAnsi="Times New Roman CYR" w:cs="Times New Roman CYR"/>
          <w:sz w:val="24"/>
          <w:szCs w:val="24"/>
        </w:rPr>
        <w:t>акцiонерне</w:t>
      </w:r>
      <w:proofErr w:type="spellEnd"/>
      <w:r w:rsidRPr="004E5520">
        <w:rPr>
          <w:rFonts w:ascii="Times New Roman CYR" w:hAnsi="Times New Roman CYR" w:cs="Times New Roman CYR"/>
          <w:sz w:val="24"/>
          <w:szCs w:val="24"/>
        </w:rPr>
        <w:t xml:space="preserve"> товариство "</w:t>
      </w:r>
      <w:proofErr w:type="spellStart"/>
      <w:r w:rsidRPr="004E5520">
        <w:rPr>
          <w:rFonts w:ascii="Times New Roman CYR" w:hAnsi="Times New Roman CYR" w:cs="Times New Roman CYR"/>
          <w:sz w:val="24"/>
          <w:szCs w:val="24"/>
        </w:rPr>
        <w:t>Єврокар</w:t>
      </w:r>
      <w:proofErr w:type="spellEnd"/>
      <w:r w:rsidRPr="004E5520">
        <w:rPr>
          <w:rFonts w:ascii="Times New Roman CYR" w:hAnsi="Times New Roman CYR" w:cs="Times New Roman CYR"/>
          <w:sz w:val="24"/>
          <w:szCs w:val="24"/>
        </w:rPr>
        <w:t>", 30913130, заступник головного бухгалтера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7. Опис</w:t>
      </w:r>
    </w:p>
    <w:p w:rsidR="004E5520" w:rsidRPr="004E5520" w:rsidRDefault="004E5520" w:rsidP="004E5520">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У </w:t>
      </w:r>
      <w:proofErr w:type="spellStart"/>
      <w:r w:rsidRPr="004E5520">
        <w:rPr>
          <w:rFonts w:ascii="Times New Roman CYR" w:hAnsi="Times New Roman CYR" w:cs="Times New Roman CYR"/>
          <w:sz w:val="24"/>
          <w:szCs w:val="24"/>
        </w:rPr>
        <w:t>звiтному</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перiодi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змiни</w:t>
      </w:r>
      <w:proofErr w:type="spellEnd"/>
      <w:r w:rsidRPr="004E5520">
        <w:rPr>
          <w:rFonts w:ascii="Times New Roman CYR" w:hAnsi="Times New Roman CYR" w:cs="Times New Roman CYR"/>
          <w:sz w:val="24"/>
          <w:szCs w:val="24"/>
        </w:rPr>
        <w:t xml:space="preserve"> посадової особи не було.  Непогашеної </w:t>
      </w:r>
      <w:proofErr w:type="spellStart"/>
      <w:r w:rsidRPr="004E5520">
        <w:rPr>
          <w:rFonts w:ascii="Times New Roman CYR" w:hAnsi="Times New Roman CYR" w:cs="Times New Roman CYR"/>
          <w:sz w:val="24"/>
          <w:szCs w:val="24"/>
        </w:rPr>
        <w:t>судимостi</w:t>
      </w:r>
      <w:proofErr w:type="spellEnd"/>
      <w:r w:rsidRPr="004E5520">
        <w:rPr>
          <w:rFonts w:ascii="Times New Roman CYR" w:hAnsi="Times New Roman CYR" w:cs="Times New Roman CYR"/>
          <w:sz w:val="24"/>
          <w:szCs w:val="24"/>
        </w:rPr>
        <w:t xml:space="preserve"> за </w:t>
      </w:r>
      <w:proofErr w:type="spellStart"/>
      <w:r w:rsidRPr="004E5520">
        <w:rPr>
          <w:rFonts w:ascii="Times New Roman CYR" w:hAnsi="Times New Roman CYR" w:cs="Times New Roman CYR"/>
          <w:sz w:val="24"/>
          <w:szCs w:val="24"/>
        </w:rPr>
        <w:t>корисливi</w:t>
      </w:r>
      <w:proofErr w:type="spellEnd"/>
      <w:r w:rsidRPr="004E5520">
        <w:rPr>
          <w:rFonts w:ascii="Times New Roman CYR" w:hAnsi="Times New Roman CYR" w:cs="Times New Roman CYR"/>
          <w:sz w:val="24"/>
          <w:szCs w:val="24"/>
        </w:rPr>
        <w:t xml:space="preserve"> та </w:t>
      </w:r>
      <w:proofErr w:type="spellStart"/>
      <w:r w:rsidRPr="004E5520">
        <w:rPr>
          <w:rFonts w:ascii="Times New Roman CYR" w:hAnsi="Times New Roman CYR" w:cs="Times New Roman CYR"/>
          <w:sz w:val="24"/>
          <w:szCs w:val="24"/>
        </w:rPr>
        <w:t>посадовi</w:t>
      </w:r>
      <w:proofErr w:type="spellEnd"/>
      <w:r w:rsidRPr="004E5520">
        <w:rPr>
          <w:rFonts w:ascii="Times New Roman CYR" w:hAnsi="Times New Roman CYR" w:cs="Times New Roman CYR"/>
          <w:sz w:val="24"/>
          <w:szCs w:val="24"/>
        </w:rPr>
        <w:t xml:space="preserve"> злочини не має.</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 Посада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Заступник генерального директора з питань бухгалтерського </w:t>
      </w:r>
      <w:proofErr w:type="spellStart"/>
      <w:r w:rsidRPr="004E5520">
        <w:rPr>
          <w:rFonts w:ascii="Times New Roman CYR" w:hAnsi="Times New Roman CYR" w:cs="Times New Roman CYR"/>
          <w:sz w:val="24"/>
          <w:szCs w:val="24"/>
        </w:rPr>
        <w:t>облiку</w:t>
      </w:r>
      <w:proofErr w:type="spellEnd"/>
      <w:r w:rsidRPr="004E5520">
        <w:rPr>
          <w:rFonts w:ascii="Times New Roman CYR" w:hAnsi="Times New Roman CYR" w:cs="Times New Roman CYR"/>
          <w:sz w:val="24"/>
          <w:szCs w:val="24"/>
        </w:rPr>
        <w:t xml:space="preserve"> та оподаткування </w:t>
      </w:r>
      <w:proofErr w:type="spellStart"/>
      <w:r w:rsidRPr="004E5520">
        <w:rPr>
          <w:rFonts w:ascii="Times New Roman CYR" w:hAnsi="Times New Roman CYR" w:cs="Times New Roman CYR"/>
          <w:sz w:val="24"/>
          <w:szCs w:val="24"/>
        </w:rPr>
        <w:t>адмiнiстрацiї</w:t>
      </w:r>
      <w:proofErr w:type="spellEnd"/>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2. Прізвище, ім'я, по батькові</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Макарова Людмила Ярославна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3. Рік народження</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1954</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4. Освіта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Вища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5. Стаж роботи (років)</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4</w:t>
      </w:r>
      <w:r w:rsidR="00654CE0">
        <w:rPr>
          <w:rFonts w:ascii="Times New Roman CYR" w:hAnsi="Times New Roman CYR" w:cs="Times New Roman CYR"/>
          <w:sz w:val="24"/>
          <w:szCs w:val="24"/>
        </w:rPr>
        <w:t>8</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lastRenderedPageBreak/>
        <w:t>6. Найменування підприємства, ідентифікаційний код юридичної особи та посада, яку займав</w:t>
      </w:r>
    </w:p>
    <w:p w:rsidR="004E5520" w:rsidRPr="004E5520" w:rsidRDefault="004E5520" w:rsidP="004E5520">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Закрите </w:t>
      </w:r>
      <w:proofErr w:type="spellStart"/>
      <w:r w:rsidRPr="004E5520">
        <w:rPr>
          <w:rFonts w:ascii="Times New Roman CYR" w:hAnsi="Times New Roman CYR" w:cs="Times New Roman CYR"/>
          <w:sz w:val="24"/>
          <w:szCs w:val="24"/>
        </w:rPr>
        <w:t>акцiонерне</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товаристо</w:t>
      </w:r>
      <w:proofErr w:type="spellEnd"/>
      <w:r w:rsidRPr="004E5520">
        <w:rPr>
          <w:rFonts w:ascii="Times New Roman CYR" w:hAnsi="Times New Roman CYR" w:cs="Times New Roman CYR"/>
          <w:sz w:val="24"/>
          <w:szCs w:val="24"/>
        </w:rPr>
        <w:t xml:space="preserve"> "МТ </w:t>
      </w:r>
      <w:proofErr w:type="spellStart"/>
      <w:r w:rsidRPr="004E5520">
        <w:rPr>
          <w:rFonts w:ascii="Times New Roman CYR" w:hAnsi="Times New Roman CYR" w:cs="Times New Roman CYR"/>
          <w:sz w:val="24"/>
          <w:szCs w:val="24"/>
        </w:rPr>
        <w:t>Консалтiнг</w:t>
      </w:r>
      <w:proofErr w:type="spellEnd"/>
      <w:r w:rsidRPr="004E5520">
        <w:rPr>
          <w:rFonts w:ascii="Times New Roman CYR" w:hAnsi="Times New Roman CYR" w:cs="Times New Roman CYR"/>
          <w:sz w:val="24"/>
          <w:szCs w:val="24"/>
        </w:rPr>
        <w:t>", 31167727, Заступник генерального директора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7. Опис</w:t>
      </w:r>
    </w:p>
    <w:p w:rsidR="004E5520" w:rsidRPr="004E5520" w:rsidRDefault="004E5520" w:rsidP="004E5520">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У </w:t>
      </w:r>
      <w:proofErr w:type="spellStart"/>
      <w:r w:rsidRPr="004E5520">
        <w:rPr>
          <w:rFonts w:ascii="Times New Roman CYR" w:hAnsi="Times New Roman CYR" w:cs="Times New Roman CYR"/>
          <w:sz w:val="24"/>
          <w:szCs w:val="24"/>
        </w:rPr>
        <w:t>звiтному</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перiодi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змiни</w:t>
      </w:r>
      <w:proofErr w:type="spellEnd"/>
      <w:r w:rsidRPr="004E5520">
        <w:rPr>
          <w:rFonts w:ascii="Times New Roman CYR" w:hAnsi="Times New Roman CYR" w:cs="Times New Roman CYR"/>
          <w:sz w:val="24"/>
          <w:szCs w:val="24"/>
        </w:rPr>
        <w:t xml:space="preserve"> посадової особи не було. Непогашеної </w:t>
      </w:r>
      <w:proofErr w:type="spellStart"/>
      <w:r w:rsidRPr="004E5520">
        <w:rPr>
          <w:rFonts w:ascii="Times New Roman CYR" w:hAnsi="Times New Roman CYR" w:cs="Times New Roman CYR"/>
          <w:sz w:val="24"/>
          <w:szCs w:val="24"/>
        </w:rPr>
        <w:t>судимостi</w:t>
      </w:r>
      <w:proofErr w:type="spellEnd"/>
      <w:r w:rsidRPr="004E5520">
        <w:rPr>
          <w:rFonts w:ascii="Times New Roman CYR" w:hAnsi="Times New Roman CYR" w:cs="Times New Roman CYR"/>
          <w:sz w:val="24"/>
          <w:szCs w:val="24"/>
        </w:rPr>
        <w:t xml:space="preserve"> за </w:t>
      </w:r>
      <w:proofErr w:type="spellStart"/>
      <w:r w:rsidRPr="004E5520">
        <w:rPr>
          <w:rFonts w:ascii="Times New Roman CYR" w:hAnsi="Times New Roman CYR" w:cs="Times New Roman CYR"/>
          <w:sz w:val="24"/>
          <w:szCs w:val="24"/>
        </w:rPr>
        <w:t>корисливi</w:t>
      </w:r>
      <w:proofErr w:type="spellEnd"/>
      <w:r w:rsidRPr="004E5520">
        <w:rPr>
          <w:rFonts w:ascii="Times New Roman CYR" w:hAnsi="Times New Roman CYR" w:cs="Times New Roman CYR"/>
          <w:sz w:val="24"/>
          <w:szCs w:val="24"/>
        </w:rPr>
        <w:t xml:space="preserve"> та </w:t>
      </w:r>
      <w:proofErr w:type="spellStart"/>
      <w:r w:rsidRPr="004E5520">
        <w:rPr>
          <w:rFonts w:ascii="Times New Roman CYR" w:hAnsi="Times New Roman CYR" w:cs="Times New Roman CYR"/>
          <w:sz w:val="24"/>
          <w:szCs w:val="24"/>
        </w:rPr>
        <w:t>посадовi</w:t>
      </w:r>
      <w:proofErr w:type="spellEnd"/>
      <w:r w:rsidRPr="004E5520">
        <w:rPr>
          <w:rFonts w:ascii="Times New Roman CYR" w:hAnsi="Times New Roman CYR" w:cs="Times New Roman CYR"/>
          <w:sz w:val="24"/>
          <w:szCs w:val="24"/>
        </w:rPr>
        <w:t xml:space="preserve"> злочини не має.</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 Посада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Заступник Генерального директора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2. Прізвище, ім'я, по батькові</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r>
      <w:proofErr w:type="spellStart"/>
      <w:r w:rsidRPr="004E5520">
        <w:rPr>
          <w:rFonts w:ascii="Times New Roman CYR" w:hAnsi="Times New Roman CYR" w:cs="Times New Roman CYR"/>
          <w:sz w:val="24"/>
          <w:szCs w:val="24"/>
        </w:rPr>
        <w:t>Iванчук</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Григорiй</w:t>
      </w:r>
      <w:proofErr w:type="spellEnd"/>
      <w:r w:rsidRPr="004E5520">
        <w:rPr>
          <w:rFonts w:ascii="Times New Roman CYR" w:hAnsi="Times New Roman CYR" w:cs="Times New Roman CYR"/>
          <w:sz w:val="24"/>
          <w:szCs w:val="24"/>
        </w:rPr>
        <w:t xml:space="preserve"> Володимирович</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3. Рік народження</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1969</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4. Освіта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Вища</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5. Стаж роботи (років)</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3</w:t>
      </w:r>
      <w:r w:rsidR="00654CE0">
        <w:rPr>
          <w:rFonts w:ascii="Times New Roman CYR" w:hAnsi="Times New Roman CYR" w:cs="Times New Roman CYR"/>
          <w:sz w:val="24"/>
          <w:szCs w:val="24"/>
        </w:rPr>
        <w:t>1</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4E5520" w:rsidRPr="004E5520" w:rsidRDefault="004E5520" w:rsidP="004E5520">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Приватне </w:t>
      </w:r>
      <w:proofErr w:type="spellStart"/>
      <w:r w:rsidRPr="004E5520">
        <w:rPr>
          <w:rFonts w:ascii="Times New Roman CYR" w:hAnsi="Times New Roman CYR" w:cs="Times New Roman CYR"/>
          <w:sz w:val="24"/>
          <w:szCs w:val="24"/>
        </w:rPr>
        <w:t>акцiонерне</w:t>
      </w:r>
      <w:proofErr w:type="spellEnd"/>
      <w:r w:rsidRPr="004E5520">
        <w:rPr>
          <w:rFonts w:ascii="Times New Roman CYR" w:hAnsi="Times New Roman CYR" w:cs="Times New Roman CYR"/>
          <w:sz w:val="24"/>
          <w:szCs w:val="24"/>
        </w:rPr>
        <w:t xml:space="preserve"> товариство "</w:t>
      </w:r>
      <w:proofErr w:type="spellStart"/>
      <w:r w:rsidRPr="004E5520">
        <w:rPr>
          <w:rFonts w:ascii="Times New Roman CYR" w:hAnsi="Times New Roman CYR" w:cs="Times New Roman CYR"/>
          <w:sz w:val="24"/>
          <w:szCs w:val="24"/>
        </w:rPr>
        <w:t>Єврокар</w:t>
      </w:r>
      <w:proofErr w:type="spellEnd"/>
      <w:r w:rsidRPr="004E5520">
        <w:rPr>
          <w:rFonts w:ascii="Times New Roman CYR" w:hAnsi="Times New Roman CYR" w:cs="Times New Roman CYR"/>
          <w:sz w:val="24"/>
          <w:szCs w:val="24"/>
        </w:rPr>
        <w:t xml:space="preserve">", 30913130, заступник директора з виробництва </w:t>
      </w:r>
    </w:p>
    <w:p w:rsidR="004E5520" w:rsidRPr="004E5520" w:rsidRDefault="004E5520" w:rsidP="004E5520">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7. Опис</w:t>
      </w:r>
    </w:p>
    <w:p w:rsidR="004E5520" w:rsidRPr="004E5520" w:rsidRDefault="004E5520" w:rsidP="004E5520">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У </w:t>
      </w:r>
      <w:proofErr w:type="spellStart"/>
      <w:r w:rsidRPr="004E5520">
        <w:rPr>
          <w:rFonts w:ascii="Times New Roman CYR" w:hAnsi="Times New Roman CYR" w:cs="Times New Roman CYR"/>
          <w:sz w:val="24"/>
          <w:szCs w:val="24"/>
        </w:rPr>
        <w:t>звiтному</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перiодi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змiни</w:t>
      </w:r>
      <w:proofErr w:type="spellEnd"/>
      <w:r w:rsidRPr="004E5520">
        <w:rPr>
          <w:rFonts w:ascii="Times New Roman CYR" w:hAnsi="Times New Roman CYR" w:cs="Times New Roman CYR"/>
          <w:sz w:val="24"/>
          <w:szCs w:val="24"/>
        </w:rPr>
        <w:t xml:space="preserve"> посадової особи не було. Непогашеної </w:t>
      </w:r>
      <w:proofErr w:type="spellStart"/>
      <w:r w:rsidRPr="004E5520">
        <w:rPr>
          <w:rFonts w:ascii="Times New Roman CYR" w:hAnsi="Times New Roman CYR" w:cs="Times New Roman CYR"/>
          <w:sz w:val="24"/>
          <w:szCs w:val="24"/>
        </w:rPr>
        <w:t>судимостi</w:t>
      </w:r>
      <w:proofErr w:type="spellEnd"/>
      <w:r w:rsidRPr="004E5520">
        <w:rPr>
          <w:rFonts w:ascii="Times New Roman CYR" w:hAnsi="Times New Roman CYR" w:cs="Times New Roman CYR"/>
          <w:sz w:val="24"/>
          <w:szCs w:val="24"/>
        </w:rPr>
        <w:t xml:space="preserve"> за </w:t>
      </w:r>
      <w:proofErr w:type="spellStart"/>
      <w:r w:rsidRPr="004E5520">
        <w:rPr>
          <w:rFonts w:ascii="Times New Roman CYR" w:hAnsi="Times New Roman CYR" w:cs="Times New Roman CYR"/>
          <w:sz w:val="24"/>
          <w:szCs w:val="24"/>
        </w:rPr>
        <w:t>корисливi</w:t>
      </w:r>
      <w:proofErr w:type="spellEnd"/>
      <w:r w:rsidRPr="004E5520">
        <w:rPr>
          <w:rFonts w:ascii="Times New Roman CYR" w:hAnsi="Times New Roman CYR" w:cs="Times New Roman CYR"/>
          <w:sz w:val="24"/>
          <w:szCs w:val="24"/>
        </w:rPr>
        <w:t xml:space="preserve"> та </w:t>
      </w:r>
      <w:proofErr w:type="spellStart"/>
      <w:r w:rsidRPr="004E5520">
        <w:rPr>
          <w:rFonts w:ascii="Times New Roman CYR" w:hAnsi="Times New Roman CYR" w:cs="Times New Roman CYR"/>
          <w:sz w:val="24"/>
          <w:szCs w:val="24"/>
        </w:rPr>
        <w:t>посадовi</w:t>
      </w:r>
      <w:proofErr w:type="spellEnd"/>
      <w:r w:rsidRPr="004E5520">
        <w:rPr>
          <w:rFonts w:ascii="Times New Roman CYR" w:hAnsi="Times New Roman CYR" w:cs="Times New Roman CYR"/>
          <w:sz w:val="24"/>
          <w:szCs w:val="24"/>
        </w:rPr>
        <w:t xml:space="preserve"> злочини не має.</w:t>
      </w:r>
    </w:p>
    <w:p w:rsidR="00D17921" w:rsidRPr="004E5520" w:rsidRDefault="00D17921">
      <w:pPr>
        <w:widowControl w:val="0"/>
        <w:autoSpaceDE w:val="0"/>
        <w:autoSpaceDN w:val="0"/>
        <w:adjustRightInd w:val="0"/>
        <w:spacing w:after="0" w:line="240" w:lineRule="auto"/>
        <w:rPr>
          <w:rFonts w:ascii="Times New Roman CYR" w:hAnsi="Times New Roman CYR" w:cs="Times New Roman CYR"/>
          <w:sz w:val="24"/>
          <w:szCs w:val="24"/>
        </w:rPr>
      </w:pP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4E5520">
        <w:rPr>
          <w:rFonts w:ascii="Times New Roman CYR" w:hAnsi="Times New Roman CYR" w:cs="Times New Roman CYR"/>
          <w:b/>
          <w:bCs/>
          <w:sz w:val="28"/>
          <w:szCs w:val="28"/>
        </w:rPr>
        <w:t>VI. Інформація про господарську та фінансову діяльність емітента</w:t>
      </w:r>
    </w:p>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b/>
          <w:bCs/>
          <w:sz w:val="28"/>
          <w:szCs w:val="28"/>
        </w:rPr>
      </w:pP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E5520">
        <w:rPr>
          <w:rFonts w:ascii="Times New Roman CYR" w:hAnsi="Times New Roman CYR" w:cs="Times New Roman CYR"/>
          <w:b/>
          <w:bCs/>
          <w:i/>
          <w:iCs/>
          <w:sz w:val="24"/>
          <w:szCs w:val="24"/>
        </w:rPr>
        <w:t>1. Інформація про зобов’язання та забезпечення емітента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780"/>
        <w:gridCol w:w="1440"/>
        <w:gridCol w:w="1480"/>
        <w:gridCol w:w="1940"/>
        <w:gridCol w:w="1328"/>
      </w:tblGrid>
      <w:tr w:rsidR="00D17921" w:rsidRPr="004E5520">
        <w:trPr>
          <w:trHeight w:val="300"/>
        </w:trPr>
        <w:tc>
          <w:tcPr>
            <w:tcW w:w="378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 xml:space="preserve">Непогашена частина боргу (тис. </w:t>
            </w:r>
            <w:proofErr w:type="spellStart"/>
            <w:r w:rsidRPr="004E5520">
              <w:rPr>
                <w:rFonts w:ascii="Times New Roman CYR" w:hAnsi="Times New Roman CYR" w:cs="Times New Roman CYR"/>
                <w:b/>
                <w:bCs/>
              </w:rPr>
              <w:t>грн</w:t>
            </w:r>
            <w:proofErr w:type="spellEnd"/>
            <w:r w:rsidRPr="004E5520">
              <w:rPr>
                <w:rFonts w:ascii="Times New Roman CYR" w:hAnsi="Times New Roman CYR" w:cs="Times New Roman CYR"/>
                <w:b/>
                <w:bCs/>
              </w:rPr>
              <w:t>)</w:t>
            </w:r>
          </w:p>
        </w:tc>
        <w:tc>
          <w:tcPr>
            <w:tcW w:w="19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Відсоток від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b/>
                <w:bCs/>
              </w:rPr>
              <w:t>Дата погашення</w:t>
            </w:r>
          </w:p>
        </w:tc>
      </w:tr>
      <w:tr w:rsidR="00D17921" w:rsidRPr="004E5520">
        <w:trPr>
          <w:trHeight w:val="300"/>
        </w:trPr>
        <w:tc>
          <w:tcPr>
            <w:tcW w:w="378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r>
      <w:tr w:rsidR="00D17921" w:rsidRPr="004E5520">
        <w:trPr>
          <w:trHeight w:val="300"/>
        </w:trPr>
        <w:tc>
          <w:tcPr>
            <w:tcW w:w="378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r>
      <w:tr w:rsidR="00D17921" w:rsidRPr="004E5520">
        <w:trPr>
          <w:trHeight w:val="300"/>
        </w:trPr>
        <w:tc>
          <w:tcPr>
            <w:tcW w:w="378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r>
      <w:tr w:rsidR="00D17921" w:rsidRPr="004E5520">
        <w:trPr>
          <w:trHeight w:val="300"/>
        </w:trPr>
        <w:tc>
          <w:tcPr>
            <w:tcW w:w="378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r>
      <w:tr w:rsidR="00D17921" w:rsidRPr="004E5520">
        <w:trPr>
          <w:trHeight w:val="300"/>
        </w:trPr>
        <w:tc>
          <w:tcPr>
            <w:tcW w:w="378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r>
      <w:tr w:rsidR="00D17921" w:rsidRPr="004E5520">
        <w:trPr>
          <w:trHeight w:val="300"/>
        </w:trPr>
        <w:tc>
          <w:tcPr>
            <w:tcW w:w="378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r>
      <w:tr w:rsidR="00D17921" w:rsidRPr="004E5520">
        <w:trPr>
          <w:trHeight w:val="300"/>
        </w:trPr>
        <w:tc>
          <w:tcPr>
            <w:tcW w:w="378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r>
      <w:tr w:rsidR="00D17921" w:rsidRPr="004E5520">
        <w:trPr>
          <w:trHeight w:val="300"/>
        </w:trPr>
        <w:tc>
          <w:tcPr>
            <w:tcW w:w="378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за векселями (усього)</w:t>
            </w:r>
          </w:p>
        </w:tc>
        <w:tc>
          <w:tcPr>
            <w:tcW w:w="14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r>
      <w:tr w:rsidR="00D17921" w:rsidRPr="004E5520">
        <w:trPr>
          <w:trHeight w:val="300"/>
        </w:trPr>
        <w:tc>
          <w:tcPr>
            <w:tcW w:w="378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за іншими цінними паперами (у тому числі за похідними цінними паперами)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r>
      <w:tr w:rsidR="00D17921" w:rsidRPr="004E5520">
        <w:trPr>
          <w:trHeight w:val="300"/>
        </w:trPr>
        <w:tc>
          <w:tcPr>
            <w:tcW w:w="378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r>
      <w:tr w:rsidR="00D17921" w:rsidRPr="004E5520">
        <w:trPr>
          <w:trHeight w:val="300"/>
        </w:trPr>
        <w:tc>
          <w:tcPr>
            <w:tcW w:w="378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15437</w:t>
            </w:r>
          </w:p>
        </w:tc>
        <w:tc>
          <w:tcPr>
            <w:tcW w:w="19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r>
      <w:tr w:rsidR="00D17921" w:rsidRPr="004E5520">
        <w:trPr>
          <w:trHeight w:val="300"/>
        </w:trPr>
        <w:tc>
          <w:tcPr>
            <w:tcW w:w="378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r>
      <w:tr w:rsidR="00D17921" w:rsidRPr="004E5520">
        <w:trPr>
          <w:trHeight w:val="300"/>
        </w:trPr>
        <w:tc>
          <w:tcPr>
            <w:tcW w:w="378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lastRenderedPageBreak/>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1603890</w:t>
            </w:r>
          </w:p>
        </w:tc>
        <w:tc>
          <w:tcPr>
            <w:tcW w:w="19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r>
      <w:tr w:rsidR="00D17921" w:rsidRPr="004E5520">
        <w:trPr>
          <w:trHeight w:val="300"/>
        </w:trPr>
        <w:tc>
          <w:tcPr>
            <w:tcW w:w="378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1619327</w:t>
            </w:r>
          </w:p>
        </w:tc>
        <w:tc>
          <w:tcPr>
            <w:tcW w:w="19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X</w:t>
            </w:r>
          </w:p>
        </w:tc>
      </w:tr>
      <w:tr w:rsidR="00D17921" w:rsidRPr="004E5520">
        <w:trPr>
          <w:trHeight w:val="300"/>
        </w:trPr>
        <w:tc>
          <w:tcPr>
            <w:tcW w:w="3780" w:type="dxa"/>
            <w:tcBorders>
              <w:top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Опис</w:t>
            </w:r>
          </w:p>
        </w:tc>
        <w:tc>
          <w:tcPr>
            <w:tcW w:w="6188" w:type="dxa"/>
            <w:gridSpan w:val="4"/>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both"/>
              <w:rPr>
                <w:rFonts w:ascii="Times New Roman CYR" w:hAnsi="Times New Roman CYR" w:cs="Times New Roman CYR"/>
              </w:rPr>
            </w:pPr>
            <w:r w:rsidRPr="004E5520">
              <w:rPr>
                <w:rFonts w:ascii="Times New Roman CYR" w:hAnsi="Times New Roman CYR" w:cs="Times New Roman CYR"/>
              </w:rPr>
              <w:t xml:space="preserve">Товариство не має зобов'язань </w:t>
            </w:r>
            <w:proofErr w:type="spellStart"/>
            <w:r w:rsidRPr="004E5520">
              <w:rPr>
                <w:rFonts w:ascii="Times New Roman CYR" w:hAnsi="Times New Roman CYR" w:cs="Times New Roman CYR"/>
              </w:rPr>
              <w:t>кредитiв</w:t>
            </w:r>
            <w:proofErr w:type="spellEnd"/>
            <w:r w:rsidRPr="004E5520">
              <w:rPr>
                <w:rFonts w:ascii="Times New Roman CYR" w:hAnsi="Times New Roman CYR" w:cs="Times New Roman CYR"/>
              </w:rPr>
              <w:t xml:space="preserve"> банку, за </w:t>
            </w:r>
            <w:proofErr w:type="spellStart"/>
            <w:r w:rsidRPr="004E5520">
              <w:rPr>
                <w:rFonts w:ascii="Times New Roman CYR" w:hAnsi="Times New Roman CYR" w:cs="Times New Roman CYR"/>
              </w:rPr>
              <w:t>цiнними</w:t>
            </w:r>
            <w:proofErr w:type="spellEnd"/>
            <w:r w:rsidRPr="004E5520">
              <w:rPr>
                <w:rFonts w:ascii="Times New Roman CYR" w:hAnsi="Times New Roman CYR" w:cs="Times New Roman CYR"/>
              </w:rPr>
              <w:t xml:space="preserve"> паперами, </w:t>
            </w:r>
            <w:proofErr w:type="spellStart"/>
            <w:r w:rsidRPr="004E5520">
              <w:rPr>
                <w:rFonts w:ascii="Times New Roman CYR" w:hAnsi="Times New Roman CYR" w:cs="Times New Roman CYR"/>
              </w:rPr>
              <w:t>фiнансовими</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iнвестицiями</w:t>
            </w:r>
            <w:proofErr w:type="spellEnd"/>
            <w:r w:rsidRPr="004E5520">
              <w:rPr>
                <w:rFonts w:ascii="Times New Roman CYR" w:hAnsi="Times New Roman CYR" w:cs="Times New Roman CYR"/>
              </w:rPr>
              <w:t xml:space="preserve"> в </w:t>
            </w:r>
            <w:proofErr w:type="spellStart"/>
            <w:r w:rsidRPr="004E5520">
              <w:rPr>
                <w:rFonts w:ascii="Times New Roman CYR" w:hAnsi="Times New Roman CYR" w:cs="Times New Roman CYR"/>
              </w:rPr>
              <w:t>корпоративнi</w:t>
            </w:r>
            <w:proofErr w:type="spellEnd"/>
            <w:r w:rsidRPr="004E5520">
              <w:rPr>
                <w:rFonts w:ascii="Times New Roman CYR" w:hAnsi="Times New Roman CYR" w:cs="Times New Roman CYR"/>
              </w:rPr>
              <w:t xml:space="preserve"> права, </w:t>
            </w:r>
            <w:proofErr w:type="spellStart"/>
            <w:r w:rsidRPr="004E5520">
              <w:rPr>
                <w:rFonts w:ascii="Times New Roman CYR" w:hAnsi="Times New Roman CYR" w:cs="Times New Roman CYR"/>
              </w:rPr>
              <w:t>фiнансової</w:t>
            </w:r>
            <w:proofErr w:type="spellEnd"/>
            <w:r w:rsidRPr="004E5520">
              <w:rPr>
                <w:rFonts w:ascii="Times New Roman CYR" w:hAnsi="Times New Roman CYR" w:cs="Times New Roman CYR"/>
              </w:rPr>
              <w:t xml:space="preserve"> допомоги на </w:t>
            </w:r>
            <w:proofErr w:type="spellStart"/>
            <w:r w:rsidRPr="004E5520">
              <w:rPr>
                <w:rFonts w:ascii="Times New Roman CYR" w:hAnsi="Times New Roman CYR" w:cs="Times New Roman CYR"/>
              </w:rPr>
              <w:t>зворотнiй</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основi</w:t>
            </w:r>
            <w:proofErr w:type="spellEnd"/>
            <w:r w:rsidRPr="004E5520">
              <w:rPr>
                <w:rFonts w:ascii="Times New Roman CYR" w:hAnsi="Times New Roman CYR" w:cs="Times New Roman CYR"/>
              </w:rPr>
              <w:t>.</w:t>
            </w:r>
          </w:p>
          <w:p w:rsidR="00D17921" w:rsidRPr="004E5520" w:rsidRDefault="003F3282">
            <w:pPr>
              <w:widowControl w:val="0"/>
              <w:autoSpaceDE w:val="0"/>
              <w:autoSpaceDN w:val="0"/>
              <w:adjustRightInd w:val="0"/>
              <w:spacing w:after="0" w:line="240" w:lineRule="auto"/>
              <w:jc w:val="both"/>
              <w:rPr>
                <w:rFonts w:ascii="Times New Roman CYR" w:hAnsi="Times New Roman CYR" w:cs="Times New Roman CYR"/>
              </w:rPr>
            </w:pPr>
            <w:r w:rsidRPr="004E5520">
              <w:rPr>
                <w:rFonts w:ascii="Times New Roman CYR" w:hAnsi="Times New Roman CYR" w:cs="Times New Roman CYR"/>
              </w:rPr>
              <w:t xml:space="preserve">До рядка </w:t>
            </w:r>
            <w:proofErr w:type="spellStart"/>
            <w:r w:rsidRPr="004E5520">
              <w:rPr>
                <w:rFonts w:ascii="Times New Roman CYR" w:hAnsi="Times New Roman CYR" w:cs="Times New Roman CYR"/>
              </w:rPr>
              <w:t>таблицi</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Податковi</w:t>
            </w:r>
            <w:proofErr w:type="spellEnd"/>
            <w:r w:rsidRPr="004E5520">
              <w:rPr>
                <w:rFonts w:ascii="Times New Roman CYR" w:hAnsi="Times New Roman CYR" w:cs="Times New Roman CYR"/>
              </w:rPr>
              <w:t xml:space="preserve"> зобов'язання" </w:t>
            </w:r>
            <w:proofErr w:type="spellStart"/>
            <w:r w:rsidRPr="004E5520">
              <w:rPr>
                <w:rFonts w:ascii="Times New Roman CYR" w:hAnsi="Times New Roman CYR" w:cs="Times New Roman CYR"/>
              </w:rPr>
              <w:t>вiднесено</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наступнi</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данi</w:t>
            </w:r>
            <w:proofErr w:type="spellEnd"/>
            <w:r w:rsidRPr="004E5520">
              <w:rPr>
                <w:rFonts w:ascii="Times New Roman CYR" w:hAnsi="Times New Roman CYR" w:cs="Times New Roman CYR"/>
              </w:rPr>
              <w:t xml:space="preserve"> в </w:t>
            </w:r>
            <w:proofErr w:type="spellStart"/>
            <w:r w:rsidRPr="004E5520">
              <w:rPr>
                <w:rFonts w:ascii="Times New Roman CYR" w:hAnsi="Times New Roman CYR" w:cs="Times New Roman CYR"/>
              </w:rPr>
              <w:t>тис.грн</w:t>
            </w:r>
            <w:proofErr w:type="spellEnd"/>
            <w:r w:rsidRPr="004E5520">
              <w:rPr>
                <w:rFonts w:ascii="Times New Roman CYR" w:hAnsi="Times New Roman CYR" w:cs="Times New Roman CYR"/>
              </w:rPr>
              <w:t>.:</w:t>
            </w:r>
            <w:proofErr w:type="spellStart"/>
            <w:r w:rsidRPr="004E5520">
              <w:rPr>
                <w:rFonts w:ascii="Times New Roman CYR" w:hAnsi="Times New Roman CYR" w:cs="Times New Roman CYR"/>
              </w:rPr>
              <w:t>вiдстроченi</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податковi</w:t>
            </w:r>
            <w:proofErr w:type="spellEnd"/>
            <w:r w:rsidRPr="004E5520">
              <w:rPr>
                <w:rFonts w:ascii="Times New Roman CYR" w:hAnsi="Times New Roman CYR" w:cs="Times New Roman CYR"/>
              </w:rPr>
              <w:t xml:space="preserve"> зобов'язання-7115; поточна кредиторська </w:t>
            </w:r>
            <w:proofErr w:type="spellStart"/>
            <w:r w:rsidRPr="004E5520">
              <w:rPr>
                <w:rFonts w:ascii="Times New Roman CYR" w:hAnsi="Times New Roman CYR" w:cs="Times New Roman CYR"/>
              </w:rPr>
              <w:t>заборгованiсть</w:t>
            </w:r>
            <w:proofErr w:type="spellEnd"/>
            <w:r w:rsidRPr="004E5520">
              <w:rPr>
                <w:rFonts w:ascii="Times New Roman CYR" w:hAnsi="Times New Roman CYR" w:cs="Times New Roman CYR"/>
              </w:rPr>
              <w:t xml:space="preserve"> за розрахунками з бюджетом-8322.</w:t>
            </w:r>
          </w:p>
          <w:p w:rsidR="00D17921" w:rsidRPr="004E5520" w:rsidRDefault="003F3282">
            <w:pPr>
              <w:widowControl w:val="0"/>
              <w:autoSpaceDE w:val="0"/>
              <w:autoSpaceDN w:val="0"/>
              <w:adjustRightInd w:val="0"/>
              <w:spacing w:after="0" w:line="240" w:lineRule="auto"/>
              <w:jc w:val="both"/>
              <w:rPr>
                <w:rFonts w:ascii="Times New Roman CYR" w:hAnsi="Times New Roman CYR" w:cs="Times New Roman CYR"/>
              </w:rPr>
            </w:pPr>
            <w:r w:rsidRPr="004E5520">
              <w:rPr>
                <w:rFonts w:ascii="Times New Roman CYR" w:hAnsi="Times New Roman CYR" w:cs="Times New Roman CYR"/>
              </w:rPr>
              <w:t xml:space="preserve">До рядка </w:t>
            </w:r>
            <w:proofErr w:type="spellStart"/>
            <w:r w:rsidRPr="004E5520">
              <w:rPr>
                <w:rFonts w:ascii="Times New Roman CYR" w:hAnsi="Times New Roman CYR" w:cs="Times New Roman CYR"/>
              </w:rPr>
              <w:t>таблицi</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Iншi</w:t>
            </w:r>
            <w:proofErr w:type="spellEnd"/>
            <w:r w:rsidRPr="004E5520">
              <w:rPr>
                <w:rFonts w:ascii="Times New Roman CYR" w:hAnsi="Times New Roman CYR" w:cs="Times New Roman CYR"/>
              </w:rPr>
              <w:t xml:space="preserve"> зобов'язання та забезпечення" </w:t>
            </w:r>
            <w:proofErr w:type="spellStart"/>
            <w:r w:rsidRPr="004E5520">
              <w:rPr>
                <w:rFonts w:ascii="Times New Roman CYR" w:hAnsi="Times New Roman CYR" w:cs="Times New Roman CYR"/>
              </w:rPr>
              <w:t>вiднесено</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наступнi</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данi</w:t>
            </w:r>
            <w:proofErr w:type="spellEnd"/>
            <w:r w:rsidRPr="004E5520">
              <w:rPr>
                <w:rFonts w:ascii="Times New Roman CYR" w:hAnsi="Times New Roman CYR" w:cs="Times New Roman CYR"/>
              </w:rPr>
              <w:t xml:space="preserve"> в </w:t>
            </w:r>
            <w:proofErr w:type="spellStart"/>
            <w:r w:rsidRPr="004E5520">
              <w:rPr>
                <w:rFonts w:ascii="Times New Roman CYR" w:hAnsi="Times New Roman CYR" w:cs="Times New Roman CYR"/>
              </w:rPr>
              <w:t>тис.грн</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iншi</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довгостроковi</w:t>
            </w:r>
            <w:proofErr w:type="spellEnd"/>
            <w:r w:rsidRPr="004E5520">
              <w:rPr>
                <w:rFonts w:ascii="Times New Roman CYR" w:hAnsi="Times New Roman CYR" w:cs="Times New Roman CYR"/>
              </w:rPr>
              <w:t xml:space="preserve"> зобов'язання-1470320; роботи, послуги - 30037; розрахунками </w:t>
            </w:r>
            <w:proofErr w:type="spellStart"/>
            <w:r w:rsidRPr="004E5520">
              <w:rPr>
                <w:rFonts w:ascii="Times New Roman CYR" w:hAnsi="Times New Roman CYR" w:cs="Times New Roman CYR"/>
              </w:rPr>
              <w:t>зi</w:t>
            </w:r>
            <w:proofErr w:type="spellEnd"/>
            <w:r w:rsidRPr="004E5520">
              <w:rPr>
                <w:rFonts w:ascii="Times New Roman CYR" w:hAnsi="Times New Roman CYR" w:cs="Times New Roman CYR"/>
              </w:rPr>
              <w:t xml:space="preserve"> страхування 791; розрахунками з оплати </w:t>
            </w:r>
            <w:proofErr w:type="spellStart"/>
            <w:r w:rsidRPr="004E5520">
              <w:rPr>
                <w:rFonts w:ascii="Times New Roman CYR" w:hAnsi="Times New Roman CYR" w:cs="Times New Roman CYR"/>
              </w:rPr>
              <w:t>працi</w:t>
            </w:r>
            <w:proofErr w:type="spellEnd"/>
            <w:r w:rsidRPr="004E5520">
              <w:rPr>
                <w:rFonts w:ascii="Times New Roman CYR" w:hAnsi="Times New Roman CYR" w:cs="Times New Roman CYR"/>
              </w:rPr>
              <w:t xml:space="preserve"> - 3097; одержаними авансами - 16559; поточна кредиторська </w:t>
            </w:r>
            <w:proofErr w:type="spellStart"/>
            <w:r w:rsidRPr="004E5520">
              <w:rPr>
                <w:rFonts w:ascii="Times New Roman CYR" w:hAnsi="Times New Roman CYR" w:cs="Times New Roman CYR"/>
              </w:rPr>
              <w:t>заборгованiсть</w:t>
            </w:r>
            <w:proofErr w:type="spellEnd"/>
            <w:r w:rsidRPr="004E5520">
              <w:rPr>
                <w:rFonts w:ascii="Times New Roman CYR" w:hAnsi="Times New Roman CYR" w:cs="Times New Roman CYR"/>
              </w:rPr>
              <w:t xml:space="preserve"> за розрахунками з учасниками - 6081; </w:t>
            </w:r>
            <w:proofErr w:type="spellStart"/>
            <w:r w:rsidRPr="004E5520">
              <w:rPr>
                <w:rFonts w:ascii="Times New Roman CYR" w:hAnsi="Times New Roman CYR" w:cs="Times New Roman CYR"/>
              </w:rPr>
              <w:t>поточнi</w:t>
            </w:r>
            <w:proofErr w:type="spellEnd"/>
            <w:r w:rsidRPr="004E5520">
              <w:rPr>
                <w:rFonts w:ascii="Times New Roman CYR" w:hAnsi="Times New Roman CYR" w:cs="Times New Roman CYR"/>
              </w:rPr>
              <w:t xml:space="preserve"> забезпечення - 3675; </w:t>
            </w:r>
            <w:proofErr w:type="spellStart"/>
            <w:r w:rsidRPr="004E5520">
              <w:rPr>
                <w:rFonts w:ascii="Times New Roman CYR" w:hAnsi="Times New Roman CYR" w:cs="Times New Roman CYR"/>
              </w:rPr>
              <w:t>Iншi</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поточнi</w:t>
            </w:r>
            <w:proofErr w:type="spellEnd"/>
            <w:r w:rsidRPr="004E5520">
              <w:rPr>
                <w:rFonts w:ascii="Times New Roman CYR" w:hAnsi="Times New Roman CYR" w:cs="Times New Roman CYR"/>
              </w:rPr>
              <w:t xml:space="preserve"> зобов'язання - 73330.</w:t>
            </w:r>
          </w:p>
        </w:tc>
      </w:tr>
    </w:tbl>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p w:rsidR="00D17921" w:rsidRPr="004E5520" w:rsidRDefault="00D17921">
      <w:pPr>
        <w:widowControl w:val="0"/>
        <w:autoSpaceDE w:val="0"/>
        <w:autoSpaceDN w:val="0"/>
        <w:adjustRightInd w:val="0"/>
        <w:spacing w:after="0" w:line="240" w:lineRule="auto"/>
        <w:rPr>
          <w:rFonts w:ascii="Times New Roman CYR" w:hAnsi="Times New Roman CYR" w:cs="Times New Roman CYR"/>
        </w:rPr>
        <w:sectPr w:rsidR="00D17921" w:rsidRPr="004E5520">
          <w:pgSz w:w="12240" w:h="15840"/>
          <w:pgMar w:top="850" w:right="850" w:bottom="850" w:left="1400" w:header="708" w:footer="708" w:gutter="0"/>
          <w:cols w:space="720"/>
          <w:noEndnote/>
        </w:sectPr>
      </w:pP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E5520">
        <w:rPr>
          <w:rFonts w:ascii="Times New Roman CYR" w:hAnsi="Times New Roman CYR" w:cs="Times New Roman CYR"/>
          <w:b/>
          <w:bCs/>
          <w:i/>
          <w:iCs/>
          <w:sz w:val="24"/>
          <w:szCs w:val="24"/>
        </w:rPr>
        <w:lastRenderedPageBreak/>
        <w:t>2. Інформація про обсяги виробництва та реалізації основних видів продукції</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tblPr>
      <w:tblGrid>
        <w:gridCol w:w="600"/>
        <w:gridCol w:w="1400"/>
        <w:gridCol w:w="2180"/>
        <w:gridCol w:w="2180"/>
        <w:gridCol w:w="2190"/>
        <w:gridCol w:w="2180"/>
        <w:gridCol w:w="2180"/>
        <w:gridCol w:w="2190"/>
      </w:tblGrid>
      <w:tr w:rsidR="00D17921" w:rsidRPr="004E5520">
        <w:trPr>
          <w:trHeight w:val="200"/>
        </w:trPr>
        <w:tc>
          <w:tcPr>
            <w:tcW w:w="600" w:type="dxa"/>
            <w:vMerge w:val="restart"/>
            <w:tcBorders>
              <w:top w:val="single" w:sz="6" w:space="0" w:color="auto"/>
              <w:bottom w:val="nil"/>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 з/п</w:t>
            </w:r>
          </w:p>
        </w:tc>
        <w:tc>
          <w:tcPr>
            <w:tcW w:w="1400" w:type="dxa"/>
            <w:vMerge w:val="restart"/>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Основні види продукції</w:t>
            </w:r>
          </w:p>
        </w:tc>
        <w:tc>
          <w:tcPr>
            <w:tcW w:w="6550" w:type="dxa"/>
            <w:gridSpan w:val="3"/>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Обсяг виробництва</w:t>
            </w:r>
          </w:p>
        </w:tc>
        <w:tc>
          <w:tcPr>
            <w:tcW w:w="6550" w:type="dxa"/>
            <w:gridSpan w:val="3"/>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Обсяг реалізованої продукції</w:t>
            </w:r>
          </w:p>
        </w:tc>
      </w:tr>
      <w:tr w:rsidR="00D17921" w:rsidRPr="004E5520">
        <w:trPr>
          <w:trHeight w:val="200"/>
        </w:trPr>
        <w:tc>
          <w:tcPr>
            <w:tcW w:w="600" w:type="dxa"/>
            <w:vMerge/>
            <w:tcBorders>
              <w:top w:val="nil"/>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b/>
                <w:bCs/>
              </w:rPr>
            </w:pPr>
          </w:p>
        </w:tc>
        <w:tc>
          <w:tcPr>
            <w:tcW w:w="1400" w:type="dxa"/>
            <w:vMerge/>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b/>
                <w:bCs/>
              </w:rPr>
            </w:pPr>
          </w:p>
        </w:tc>
        <w:tc>
          <w:tcPr>
            <w:tcW w:w="218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у натуральній формі (фізична одиниця виміру)</w:t>
            </w:r>
          </w:p>
        </w:tc>
        <w:tc>
          <w:tcPr>
            <w:tcW w:w="218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у грошовій формі (</w:t>
            </w:r>
            <w:proofErr w:type="spellStart"/>
            <w:r w:rsidRPr="004E5520">
              <w:rPr>
                <w:rFonts w:ascii="Times New Roman CYR" w:hAnsi="Times New Roman CYR" w:cs="Times New Roman CYR"/>
                <w:b/>
                <w:bCs/>
              </w:rPr>
              <w:t>тис.грн</w:t>
            </w:r>
            <w:proofErr w:type="spellEnd"/>
            <w:r w:rsidRPr="004E5520">
              <w:rPr>
                <w:rFonts w:ascii="Times New Roman CYR" w:hAnsi="Times New Roman CYR" w:cs="Times New Roman CYR"/>
                <w:b/>
                <w:bCs/>
              </w:rPr>
              <w:t>)</w:t>
            </w:r>
          </w:p>
        </w:tc>
        <w:tc>
          <w:tcPr>
            <w:tcW w:w="219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у відсотках до всієї виробленої продукції</w:t>
            </w:r>
          </w:p>
        </w:tc>
        <w:tc>
          <w:tcPr>
            <w:tcW w:w="218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у натуральній формі (фізична одиниця виміру)</w:t>
            </w:r>
          </w:p>
        </w:tc>
        <w:tc>
          <w:tcPr>
            <w:tcW w:w="218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 xml:space="preserve"> у грошовій формі (</w:t>
            </w:r>
            <w:proofErr w:type="spellStart"/>
            <w:r w:rsidRPr="004E5520">
              <w:rPr>
                <w:rFonts w:ascii="Times New Roman CYR" w:hAnsi="Times New Roman CYR" w:cs="Times New Roman CYR"/>
                <w:b/>
                <w:bCs/>
              </w:rPr>
              <w:t>тис.грн</w:t>
            </w:r>
            <w:proofErr w:type="spellEnd"/>
            <w:r w:rsidRPr="004E5520">
              <w:rPr>
                <w:rFonts w:ascii="Times New Roman CYR" w:hAnsi="Times New Roman CYR" w:cs="Times New Roman CYR"/>
                <w:b/>
                <w:bCs/>
              </w:rPr>
              <w:t>)</w:t>
            </w:r>
          </w:p>
        </w:tc>
        <w:tc>
          <w:tcPr>
            <w:tcW w:w="2190"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b/>
                <w:bCs/>
              </w:rPr>
              <w:t>у відсотках до всієї реалізованої продукції</w:t>
            </w:r>
          </w:p>
        </w:tc>
      </w:tr>
      <w:tr w:rsidR="00D17921" w:rsidRPr="004E5520">
        <w:tblPrEx>
          <w:tblCellMar>
            <w:left w:w="28" w:type="dxa"/>
            <w:right w:w="28" w:type="dxa"/>
          </w:tblCellMar>
        </w:tblPrEx>
        <w:trPr>
          <w:trHeight w:val="300"/>
        </w:trPr>
        <w:tc>
          <w:tcPr>
            <w:tcW w:w="60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w:t>
            </w:r>
          </w:p>
        </w:tc>
        <w:tc>
          <w:tcPr>
            <w:tcW w:w="14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w:t>
            </w:r>
          </w:p>
        </w:tc>
        <w:tc>
          <w:tcPr>
            <w:tcW w:w="218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w:t>
            </w:r>
          </w:p>
        </w:tc>
        <w:tc>
          <w:tcPr>
            <w:tcW w:w="218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w:t>
            </w:r>
          </w:p>
        </w:tc>
        <w:tc>
          <w:tcPr>
            <w:tcW w:w="219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5</w:t>
            </w:r>
          </w:p>
        </w:tc>
        <w:tc>
          <w:tcPr>
            <w:tcW w:w="218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6</w:t>
            </w:r>
          </w:p>
        </w:tc>
        <w:tc>
          <w:tcPr>
            <w:tcW w:w="218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7</w:t>
            </w:r>
          </w:p>
        </w:tc>
        <w:tc>
          <w:tcPr>
            <w:tcW w:w="2190"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8</w:t>
            </w:r>
          </w:p>
        </w:tc>
      </w:tr>
      <w:tr w:rsidR="00D17921" w:rsidRPr="004E5520">
        <w:tblPrEx>
          <w:tblCellMar>
            <w:left w:w="28" w:type="dxa"/>
            <w:right w:w="28" w:type="dxa"/>
          </w:tblCellMar>
        </w:tblPrEx>
        <w:trPr>
          <w:trHeight w:val="300"/>
        </w:trPr>
        <w:tc>
          <w:tcPr>
            <w:tcW w:w="600" w:type="dxa"/>
            <w:tcBorders>
              <w:top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w:t>
            </w:r>
          </w:p>
        </w:tc>
        <w:tc>
          <w:tcPr>
            <w:tcW w:w="14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proofErr w:type="spellStart"/>
            <w:r w:rsidRPr="004E5520">
              <w:rPr>
                <w:rFonts w:ascii="Times New Roman CYR" w:hAnsi="Times New Roman CYR" w:cs="Times New Roman CYR"/>
              </w:rPr>
              <w:t>автомобiлi</w:t>
            </w:r>
            <w:proofErr w:type="spellEnd"/>
          </w:p>
        </w:tc>
        <w:tc>
          <w:tcPr>
            <w:tcW w:w="218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525 шт.</w:t>
            </w:r>
          </w:p>
        </w:tc>
        <w:tc>
          <w:tcPr>
            <w:tcW w:w="218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487363,2</w:t>
            </w:r>
          </w:p>
        </w:tc>
        <w:tc>
          <w:tcPr>
            <w:tcW w:w="219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100</w:t>
            </w:r>
          </w:p>
        </w:tc>
        <w:tc>
          <w:tcPr>
            <w:tcW w:w="218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426 шт.</w:t>
            </w:r>
          </w:p>
        </w:tc>
        <w:tc>
          <w:tcPr>
            <w:tcW w:w="218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657562</w:t>
            </w:r>
          </w:p>
        </w:tc>
        <w:tc>
          <w:tcPr>
            <w:tcW w:w="219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100</w:t>
            </w:r>
          </w:p>
        </w:tc>
      </w:tr>
    </w:tbl>
    <w:p w:rsidR="00D17921" w:rsidRPr="004E5520" w:rsidRDefault="00D17921">
      <w:pPr>
        <w:widowControl w:val="0"/>
        <w:autoSpaceDE w:val="0"/>
        <w:autoSpaceDN w:val="0"/>
        <w:adjustRightInd w:val="0"/>
        <w:spacing w:after="0" w:line="240" w:lineRule="auto"/>
        <w:rPr>
          <w:rFonts w:ascii="Times New Roman CYR" w:hAnsi="Times New Roman CYR" w:cs="Times New Roman CYR"/>
        </w:rPr>
        <w:sectPr w:rsidR="00D17921" w:rsidRPr="004E5520">
          <w:pgSz w:w="16838" w:h="11906" w:orient="landscape"/>
          <w:pgMar w:top="850" w:right="850" w:bottom="850" w:left="1400" w:header="708" w:footer="708" w:gutter="0"/>
          <w:cols w:space="720"/>
          <w:noEndnote/>
        </w:sectPr>
      </w:pP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E5520">
        <w:rPr>
          <w:rFonts w:ascii="Times New Roman CYR" w:hAnsi="Times New Roman CYR" w:cs="Times New Roman CYR"/>
          <w:b/>
          <w:bCs/>
          <w:i/>
          <w:iCs/>
          <w:sz w:val="24"/>
          <w:szCs w:val="24"/>
        </w:rPr>
        <w:lastRenderedPageBreak/>
        <w:t>3. Інформація про собівартість реалізованої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620"/>
        <w:gridCol w:w="3300"/>
        <w:gridCol w:w="5900"/>
      </w:tblGrid>
      <w:tr w:rsidR="00D17921" w:rsidRPr="004E5520">
        <w:trPr>
          <w:trHeight w:val="300"/>
        </w:trPr>
        <w:tc>
          <w:tcPr>
            <w:tcW w:w="62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 з/п</w:t>
            </w:r>
          </w:p>
        </w:tc>
        <w:tc>
          <w:tcPr>
            <w:tcW w:w="33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Склад витрат</w:t>
            </w:r>
          </w:p>
        </w:tc>
        <w:tc>
          <w:tcPr>
            <w:tcW w:w="5900"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Відсоток від загальної собівартості реалізованої продукції (у відсотках)</w:t>
            </w:r>
          </w:p>
        </w:tc>
      </w:tr>
      <w:tr w:rsidR="00D17921" w:rsidRPr="004E5520">
        <w:trPr>
          <w:trHeight w:val="300"/>
        </w:trPr>
        <w:tc>
          <w:tcPr>
            <w:tcW w:w="62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w:t>
            </w:r>
          </w:p>
        </w:tc>
        <w:tc>
          <w:tcPr>
            <w:tcW w:w="5900"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w:t>
            </w:r>
          </w:p>
        </w:tc>
      </w:tr>
      <w:tr w:rsidR="00D17921" w:rsidRPr="004E5520">
        <w:trPr>
          <w:trHeight w:val="300"/>
        </w:trPr>
        <w:tc>
          <w:tcPr>
            <w:tcW w:w="620" w:type="dxa"/>
            <w:tcBorders>
              <w:top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proofErr w:type="spellStart"/>
            <w:r w:rsidRPr="004E5520">
              <w:rPr>
                <w:rFonts w:ascii="Times New Roman CYR" w:hAnsi="Times New Roman CYR" w:cs="Times New Roman CYR"/>
              </w:rPr>
              <w:t>Запаснi</w:t>
            </w:r>
            <w:proofErr w:type="spellEnd"/>
            <w:r w:rsidRPr="004E5520">
              <w:rPr>
                <w:rFonts w:ascii="Times New Roman CYR" w:hAnsi="Times New Roman CYR" w:cs="Times New Roman CYR"/>
              </w:rPr>
              <w:t xml:space="preserve"> частини(</w:t>
            </w:r>
            <w:proofErr w:type="spellStart"/>
            <w:r w:rsidRPr="004E5520">
              <w:rPr>
                <w:rFonts w:ascii="Times New Roman CYR" w:hAnsi="Times New Roman CYR" w:cs="Times New Roman CYR"/>
              </w:rPr>
              <w:t>комплектуючi</w:t>
            </w:r>
            <w:proofErr w:type="spellEnd"/>
            <w:r w:rsidRPr="004E5520">
              <w:rPr>
                <w:rFonts w:ascii="Times New Roman CYR" w:hAnsi="Times New Roman CYR" w:cs="Times New Roman CYR"/>
              </w:rPr>
              <w:t>)</w:t>
            </w:r>
          </w:p>
        </w:tc>
        <w:tc>
          <w:tcPr>
            <w:tcW w:w="590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93</w:t>
            </w:r>
          </w:p>
        </w:tc>
      </w:tr>
    </w:tbl>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p w:rsidR="00D17921" w:rsidRPr="004E5520" w:rsidRDefault="00D17921">
      <w:pPr>
        <w:widowControl w:val="0"/>
        <w:autoSpaceDE w:val="0"/>
        <w:autoSpaceDN w:val="0"/>
        <w:adjustRightInd w:val="0"/>
        <w:spacing w:after="0" w:line="240" w:lineRule="auto"/>
        <w:rPr>
          <w:rFonts w:ascii="Times New Roman CYR" w:hAnsi="Times New Roman CYR" w:cs="Times New Roman CYR"/>
        </w:rPr>
        <w:sectPr w:rsidR="00D17921" w:rsidRPr="004E5520">
          <w:pgSz w:w="12240" w:h="15840"/>
          <w:pgMar w:top="850" w:right="850" w:bottom="850" w:left="1400" w:header="708" w:footer="708" w:gutter="0"/>
          <w:cols w:space="720"/>
          <w:noEndnote/>
        </w:sectPr>
      </w:pP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4E5520">
        <w:rPr>
          <w:rFonts w:ascii="Times New Roman CYR" w:hAnsi="Times New Roman CYR" w:cs="Times New Roman CYR"/>
          <w:b/>
          <w:bCs/>
          <w:sz w:val="28"/>
          <w:szCs w:val="28"/>
        </w:rPr>
        <w:lastRenderedPageBreak/>
        <w:t>VII. Відомості про цінні папери емітента</w:t>
      </w:r>
    </w:p>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b/>
          <w:bCs/>
          <w:sz w:val="28"/>
          <w:szCs w:val="28"/>
        </w:rPr>
      </w:pPr>
    </w:p>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sz w:val="24"/>
          <w:szCs w:val="24"/>
        </w:rPr>
      </w:pPr>
      <w:r w:rsidRPr="004E5520">
        <w:rPr>
          <w:rFonts w:ascii="Times New Roman CYR" w:hAnsi="Times New Roman CYR" w:cs="Times New Roman CYR"/>
          <w:b/>
          <w:bCs/>
          <w:i/>
          <w:iCs/>
          <w:sz w:val="24"/>
          <w:szCs w:val="24"/>
        </w:rPr>
        <w:t>1. Інформація про випуски акцій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tblPr>
      <w:tblGrid>
        <w:gridCol w:w="1220"/>
        <w:gridCol w:w="1330"/>
        <w:gridCol w:w="2450"/>
        <w:gridCol w:w="1640"/>
        <w:gridCol w:w="1410"/>
        <w:gridCol w:w="1600"/>
        <w:gridCol w:w="1450"/>
        <w:gridCol w:w="1200"/>
        <w:gridCol w:w="1400"/>
        <w:gridCol w:w="1400"/>
      </w:tblGrid>
      <w:tr w:rsidR="00D17921" w:rsidRPr="004E5520">
        <w:trPr>
          <w:trHeight w:val="300"/>
        </w:trPr>
        <w:tc>
          <w:tcPr>
            <w:tcW w:w="122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Дата реєстрації випуску</w:t>
            </w:r>
          </w:p>
        </w:tc>
        <w:tc>
          <w:tcPr>
            <w:tcW w:w="133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Номер свідоцтва про реєстрацію випуску</w:t>
            </w:r>
          </w:p>
        </w:tc>
        <w:tc>
          <w:tcPr>
            <w:tcW w:w="245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Найменування органу, що зареєстрував випуск</w:t>
            </w:r>
          </w:p>
        </w:tc>
        <w:tc>
          <w:tcPr>
            <w:tcW w:w="16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 xml:space="preserve">Міжнародний ідентифікаційний номер </w:t>
            </w:r>
          </w:p>
        </w:tc>
        <w:tc>
          <w:tcPr>
            <w:tcW w:w="141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Тип цінного папера</w:t>
            </w:r>
          </w:p>
        </w:tc>
        <w:tc>
          <w:tcPr>
            <w:tcW w:w="16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Номінальна вартість (</w:t>
            </w:r>
            <w:proofErr w:type="spellStart"/>
            <w:r w:rsidRPr="004E5520">
              <w:rPr>
                <w:rFonts w:ascii="Times New Roman CYR" w:hAnsi="Times New Roman CYR" w:cs="Times New Roman CYR"/>
                <w:b/>
                <w:bCs/>
              </w:rPr>
              <w:t>грн</w:t>
            </w:r>
            <w:proofErr w:type="spellEnd"/>
            <w:r w:rsidRPr="004E5520">
              <w:rPr>
                <w:rFonts w:ascii="Times New Roman CYR" w:hAnsi="Times New Roman CYR" w:cs="Times New Roman CYR"/>
                <w:b/>
                <w:bCs/>
              </w:rPr>
              <w:t>)</w:t>
            </w:r>
          </w:p>
        </w:tc>
        <w:tc>
          <w:tcPr>
            <w:tcW w:w="12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Загальна номінальна вартість (</w:t>
            </w:r>
            <w:proofErr w:type="spellStart"/>
            <w:r w:rsidRPr="004E5520">
              <w:rPr>
                <w:rFonts w:ascii="Times New Roman CYR" w:hAnsi="Times New Roman CYR" w:cs="Times New Roman CYR"/>
                <w:b/>
                <w:bCs/>
              </w:rPr>
              <w:t>грн</w:t>
            </w:r>
            <w:proofErr w:type="spellEnd"/>
            <w:r w:rsidRPr="004E5520">
              <w:rPr>
                <w:rFonts w:ascii="Times New Roman CYR" w:hAnsi="Times New Roman CYR" w:cs="Times New Roman CYR"/>
                <w:b/>
                <w:bCs/>
              </w:rPr>
              <w:t>)</w:t>
            </w:r>
          </w:p>
        </w:tc>
        <w:tc>
          <w:tcPr>
            <w:tcW w:w="1400"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rPr>
            </w:pPr>
            <w:r w:rsidRPr="004E5520">
              <w:rPr>
                <w:rFonts w:ascii="Times New Roman CYR" w:hAnsi="Times New Roman CYR" w:cs="Times New Roman CYR"/>
                <w:b/>
                <w:bCs/>
              </w:rPr>
              <w:t>Частка у статутному капіталі (у відсотках)</w:t>
            </w:r>
          </w:p>
        </w:tc>
      </w:tr>
      <w:tr w:rsidR="00D17921" w:rsidRPr="004E5520">
        <w:trPr>
          <w:trHeight w:val="300"/>
        </w:trPr>
        <w:tc>
          <w:tcPr>
            <w:tcW w:w="122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w:t>
            </w:r>
          </w:p>
        </w:tc>
        <w:tc>
          <w:tcPr>
            <w:tcW w:w="133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w:t>
            </w:r>
          </w:p>
        </w:tc>
        <w:tc>
          <w:tcPr>
            <w:tcW w:w="164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w:t>
            </w:r>
          </w:p>
        </w:tc>
        <w:tc>
          <w:tcPr>
            <w:tcW w:w="141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5</w:t>
            </w:r>
          </w:p>
        </w:tc>
        <w:tc>
          <w:tcPr>
            <w:tcW w:w="16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9</w:t>
            </w:r>
          </w:p>
        </w:tc>
        <w:tc>
          <w:tcPr>
            <w:tcW w:w="1400"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w:t>
            </w:r>
          </w:p>
        </w:tc>
      </w:tr>
      <w:tr w:rsidR="00D17921" w:rsidRPr="004E5520">
        <w:trPr>
          <w:trHeight w:val="300"/>
        </w:trPr>
        <w:tc>
          <w:tcPr>
            <w:tcW w:w="1220" w:type="dxa"/>
            <w:tcBorders>
              <w:top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01.11.2011</w:t>
            </w:r>
          </w:p>
        </w:tc>
        <w:tc>
          <w:tcPr>
            <w:tcW w:w="133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502/1/11</w:t>
            </w:r>
          </w:p>
        </w:tc>
        <w:tc>
          <w:tcPr>
            <w:tcW w:w="24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xml:space="preserve">Державна </w:t>
            </w:r>
            <w:proofErr w:type="spellStart"/>
            <w:r w:rsidRPr="004E5520">
              <w:rPr>
                <w:rFonts w:ascii="Times New Roman CYR" w:hAnsi="Times New Roman CYR" w:cs="Times New Roman CYR"/>
              </w:rPr>
              <w:t>комiсiя</w:t>
            </w:r>
            <w:proofErr w:type="spellEnd"/>
            <w:r w:rsidRPr="004E5520">
              <w:rPr>
                <w:rFonts w:ascii="Times New Roman CYR" w:hAnsi="Times New Roman CYR" w:cs="Times New Roman CYR"/>
              </w:rPr>
              <w:t xml:space="preserve"> з </w:t>
            </w:r>
            <w:proofErr w:type="spellStart"/>
            <w:r w:rsidRPr="004E5520">
              <w:rPr>
                <w:rFonts w:ascii="Times New Roman CYR" w:hAnsi="Times New Roman CYR" w:cs="Times New Roman CYR"/>
              </w:rPr>
              <w:t>цiнних</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паперiв</w:t>
            </w:r>
            <w:proofErr w:type="spellEnd"/>
            <w:r w:rsidRPr="004E5520">
              <w:rPr>
                <w:rFonts w:ascii="Times New Roman CYR" w:hAnsi="Times New Roman CYR" w:cs="Times New Roman CYR"/>
              </w:rPr>
              <w:t xml:space="preserve"> та фондового ринку</w:t>
            </w:r>
          </w:p>
        </w:tc>
        <w:tc>
          <w:tcPr>
            <w:tcW w:w="164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UA4000110258</w:t>
            </w:r>
          </w:p>
        </w:tc>
        <w:tc>
          <w:tcPr>
            <w:tcW w:w="141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xml:space="preserve">Акція проста </w:t>
            </w:r>
            <w:proofErr w:type="spellStart"/>
            <w:r w:rsidRPr="004E5520">
              <w:rPr>
                <w:rFonts w:ascii="Times New Roman CYR" w:hAnsi="Times New Roman CYR" w:cs="Times New Roman CYR"/>
              </w:rPr>
              <w:t>бездокументарна</w:t>
            </w:r>
            <w:proofErr w:type="spellEnd"/>
            <w:r w:rsidRPr="004E5520">
              <w:rPr>
                <w:rFonts w:ascii="Times New Roman CYR" w:hAnsi="Times New Roman CYR" w:cs="Times New Roman CYR"/>
              </w:rPr>
              <w:t xml:space="preserve"> іменна</w:t>
            </w:r>
          </w:p>
        </w:tc>
        <w:tc>
          <w:tcPr>
            <w:tcW w:w="16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290,2</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807980</w:t>
            </w:r>
          </w:p>
        </w:tc>
        <w:tc>
          <w:tcPr>
            <w:tcW w:w="14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325373546</w:t>
            </w:r>
          </w:p>
        </w:tc>
        <w:tc>
          <w:tcPr>
            <w:tcW w:w="140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100</w:t>
            </w:r>
          </w:p>
        </w:tc>
      </w:tr>
      <w:tr w:rsidR="00D17921" w:rsidRPr="004E5520">
        <w:trPr>
          <w:trHeight w:val="300"/>
        </w:trPr>
        <w:tc>
          <w:tcPr>
            <w:tcW w:w="122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both"/>
              <w:rPr>
                <w:rFonts w:ascii="Times New Roman CYR" w:hAnsi="Times New Roman CYR" w:cs="Times New Roman CYR"/>
              </w:rPr>
            </w:pPr>
            <w:proofErr w:type="spellStart"/>
            <w:r w:rsidRPr="004E5520">
              <w:rPr>
                <w:rFonts w:ascii="Times New Roman CYR" w:hAnsi="Times New Roman CYR" w:cs="Times New Roman CYR"/>
              </w:rPr>
              <w:t>Торгiвля</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цiнними</w:t>
            </w:r>
            <w:proofErr w:type="spellEnd"/>
            <w:r w:rsidRPr="004E5520">
              <w:rPr>
                <w:rFonts w:ascii="Times New Roman CYR" w:hAnsi="Times New Roman CYR" w:cs="Times New Roman CYR"/>
              </w:rPr>
              <w:t xml:space="preserve"> паперами </w:t>
            </w:r>
            <w:proofErr w:type="spellStart"/>
            <w:r w:rsidRPr="004E5520">
              <w:rPr>
                <w:rFonts w:ascii="Times New Roman CYR" w:hAnsi="Times New Roman CYR" w:cs="Times New Roman CYR"/>
              </w:rPr>
              <w:t>емiтента</w:t>
            </w:r>
            <w:proofErr w:type="spellEnd"/>
            <w:r w:rsidRPr="004E5520">
              <w:rPr>
                <w:rFonts w:ascii="Times New Roman CYR" w:hAnsi="Times New Roman CYR" w:cs="Times New Roman CYR"/>
              </w:rPr>
              <w:t xml:space="preserve"> на </w:t>
            </w:r>
            <w:proofErr w:type="spellStart"/>
            <w:r w:rsidRPr="004E5520">
              <w:rPr>
                <w:rFonts w:ascii="Times New Roman CYR" w:hAnsi="Times New Roman CYR" w:cs="Times New Roman CYR"/>
              </w:rPr>
              <w:t>зовнiшнiх</w:t>
            </w:r>
            <w:proofErr w:type="spellEnd"/>
            <w:r w:rsidRPr="004E5520">
              <w:rPr>
                <w:rFonts w:ascii="Times New Roman CYR" w:hAnsi="Times New Roman CYR" w:cs="Times New Roman CYR"/>
              </w:rPr>
              <w:t xml:space="preserve"> та </w:t>
            </w:r>
            <w:proofErr w:type="spellStart"/>
            <w:r w:rsidRPr="004E5520">
              <w:rPr>
                <w:rFonts w:ascii="Times New Roman CYR" w:hAnsi="Times New Roman CYR" w:cs="Times New Roman CYR"/>
              </w:rPr>
              <w:t>внутрiшнiх</w:t>
            </w:r>
            <w:proofErr w:type="spellEnd"/>
            <w:r w:rsidRPr="004E5520">
              <w:rPr>
                <w:rFonts w:ascii="Times New Roman CYR" w:hAnsi="Times New Roman CYR" w:cs="Times New Roman CYR"/>
              </w:rPr>
              <w:t xml:space="preserve"> ринках не </w:t>
            </w:r>
            <w:proofErr w:type="spellStart"/>
            <w:r w:rsidRPr="004E5520">
              <w:rPr>
                <w:rFonts w:ascii="Times New Roman CYR" w:hAnsi="Times New Roman CYR" w:cs="Times New Roman CYR"/>
              </w:rPr>
              <w:t>здiйснювалась</w:t>
            </w:r>
            <w:proofErr w:type="spellEnd"/>
            <w:r w:rsidRPr="004E5520">
              <w:rPr>
                <w:rFonts w:ascii="Times New Roman CYR" w:hAnsi="Times New Roman CYR" w:cs="Times New Roman CYR"/>
              </w:rPr>
              <w:t xml:space="preserve">.  В </w:t>
            </w:r>
            <w:proofErr w:type="spellStart"/>
            <w:r w:rsidRPr="004E5520">
              <w:rPr>
                <w:rFonts w:ascii="Times New Roman CYR" w:hAnsi="Times New Roman CYR" w:cs="Times New Roman CYR"/>
              </w:rPr>
              <w:t>звiтному</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роцi</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фактiв</w:t>
            </w:r>
            <w:proofErr w:type="spellEnd"/>
            <w:r w:rsidRPr="004E5520">
              <w:rPr>
                <w:rFonts w:ascii="Times New Roman CYR" w:hAnsi="Times New Roman CYR" w:cs="Times New Roman CYR"/>
              </w:rPr>
              <w:t xml:space="preserve"> включення/виключення </w:t>
            </w:r>
            <w:proofErr w:type="spellStart"/>
            <w:r w:rsidRPr="004E5520">
              <w:rPr>
                <w:rFonts w:ascii="Times New Roman CYR" w:hAnsi="Times New Roman CYR" w:cs="Times New Roman CYR"/>
              </w:rPr>
              <w:t>цiнних</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паперiв</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емiтента</w:t>
            </w:r>
            <w:proofErr w:type="spellEnd"/>
            <w:r w:rsidRPr="004E5520">
              <w:rPr>
                <w:rFonts w:ascii="Times New Roman CYR" w:hAnsi="Times New Roman CYR" w:cs="Times New Roman CYR"/>
              </w:rPr>
              <w:t xml:space="preserve"> до/з </w:t>
            </w:r>
            <w:proofErr w:type="spellStart"/>
            <w:r w:rsidRPr="004E5520">
              <w:rPr>
                <w:rFonts w:ascii="Times New Roman CYR" w:hAnsi="Times New Roman CYR" w:cs="Times New Roman CYR"/>
              </w:rPr>
              <w:t>бiржового</w:t>
            </w:r>
            <w:proofErr w:type="spellEnd"/>
            <w:r w:rsidRPr="004E5520">
              <w:rPr>
                <w:rFonts w:ascii="Times New Roman CYR" w:hAnsi="Times New Roman CYR" w:cs="Times New Roman CYR"/>
              </w:rPr>
              <w:t xml:space="preserve"> реєстру фондової </w:t>
            </w:r>
            <w:proofErr w:type="spellStart"/>
            <w:r w:rsidRPr="004E5520">
              <w:rPr>
                <w:rFonts w:ascii="Times New Roman CYR" w:hAnsi="Times New Roman CYR" w:cs="Times New Roman CYR"/>
              </w:rPr>
              <w:t>бiржi</w:t>
            </w:r>
            <w:proofErr w:type="spellEnd"/>
            <w:r w:rsidRPr="004E5520">
              <w:rPr>
                <w:rFonts w:ascii="Times New Roman CYR" w:hAnsi="Times New Roman CYR" w:cs="Times New Roman CYR"/>
              </w:rPr>
              <w:t xml:space="preserve"> не було. Протягом </w:t>
            </w:r>
            <w:proofErr w:type="spellStart"/>
            <w:r w:rsidRPr="004E5520">
              <w:rPr>
                <w:rFonts w:ascii="Times New Roman CYR" w:hAnsi="Times New Roman CYR" w:cs="Times New Roman CYR"/>
              </w:rPr>
              <w:t>звiтного</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перiоду</w:t>
            </w:r>
            <w:proofErr w:type="spellEnd"/>
            <w:r w:rsidRPr="004E5520">
              <w:rPr>
                <w:rFonts w:ascii="Times New Roman CYR" w:hAnsi="Times New Roman CYR" w:cs="Times New Roman CYR"/>
              </w:rPr>
              <w:t xml:space="preserve"> Товариство не </w:t>
            </w:r>
            <w:proofErr w:type="spellStart"/>
            <w:r w:rsidRPr="004E5520">
              <w:rPr>
                <w:rFonts w:ascii="Times New Roman CYR" w:hAnsi="Times New Roman CYR" w:cs="Times New Roman CYR"/>
              </w:rPr>
              <w:t>здiйснювало</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випускiв</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акцiй</w:t>
            </w:r>
            <w:proofErr w:type="spellEnd"/>
            <w:r w:rsidRPr="004E5520">
              <w:rPr>
                <w:rFonts w:ascii="Times New Roman CYR" w:hAnsi="Times New Roman CYR" w:cs="Times New Roman CYR"/>
              </w:rPr>
              <w:t xml:space="preserve"> та </w:t>
            </w:r>
            <w:proofErr w:type="spellStart"/>
            <w:r w:rsidRPr="004E5520">
              <w:rPr>
                <w:rFonts w:ascii="Times New Roman CYR" w:hAnsi="Times New Roman CYR" w:cs="Times New Roman CYR"/>
              </w:rPr>
              <w:t>iнших</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видiв</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цiнних</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паперiв</w:t>
            </w:r>
            <w:proofErr w:type="spellEnd"/>
          </w:p>
          <w:p w:rsidR="00D17921" w:rsidRPr="004E5520" w:rsidRDefault="003F3282">
            <w:pPr>
              <w:widowControl w:val="0"/>
              <w:autoSpaceDE w:val="0"/>
              <w:autoSpaceDN w:val="0"/>
              <w:adjustRightInd w:val="0"/>
              <w:spacing w:after="0" w:line="240" w:lineRule="auto"/>
              <w:jc w:val="both"/>
              <w:rPr>
                <w:rFonts w:ascii="Times New Roman CYR" w:hAnsi="Times New Roman CYR" w:cs="Times New Roman CYR"/>
              </w:rPr>
            </w:pPr>
            <w:r w:rsidRPr="004E5520">
              <w:rPr>
                <w:rFonts w:ascii="Times New Roman CYR" w:hAnsi="Times New Roman CYR" w:cs="Times New Roman CYR"/>
              </w:rPr>
              <w:t xml:space="preserve">В 2011-ому </w:t>
            </w:r>
            <w:proofErr w:type="spellStart"/>
            <w:r w:rsidRPr="004E5520">
              <w:rPr>
                <w:rFonts w:ascii="Times New Roman CYR" w:hAnsi="Times New Roman CYR" w:cs="Times New Roman CYR"/>
              </w:rPr>
              <w:t>роцi</w:t>
            </w:r>
            <w:proofErr w:type="spellEnd"/>
            <w:r w:rsidRPr="004E5520">
              <w:rPr>
                <w:rFonts w:ascii="Times New Roman CYR" w:hAnsi="Times New Roman CYR" w:cs="Times New Roman CYR"/>
              </w:rPr>
              <w:t xml:space="preserve"> було </w:t>
            </w:r>
            <w:proofErr w:type="spellStart"/>
            <w:r w:rsidRPr="004E5520">
              <w:rPr>
                <w:rFonts w:ascii="Times New Roman CYR" w:hAnsi="Times New Roman CYR" w:cs="Times New Roman CYR"/>
              </w:rPr>
              <w:t>змiнено</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номiнальну</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вартiсть</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акцiй</w:t>
            </w:r>
            <w:proofErr w:type="spellEnd"/>
            <w:r w:rsidRPr="004E5520">
              <w:rPr>
                <w:rFonts w:ascii="Times New Roman CYR" w:hAnsi="Times New Roman CYR" w:cs="Times New Roman CYR"/>
              </w:rPr>
              <w:t xml:space="preserve"> на 290,2 грн. Мета випуску </w:t>
            </w:r>
            <w:proofErr w:type="spellStart"/>
            <w:r w:rsidRPr="004E5520">
              <w:rPr>
                <w:rFonts w:ascii="Times New Roman CYR" w:hAnsi="Times New Roman CYR" w:cs="Times New Roman CYR"/>
              </w:rPr>
              <w:t>акцiй</w:t>
            </w:r>
            <w:proofErr w:type="spellEnd"/>
            <w:r w:rsidRPr="004E5520">
              <w:rPr>
                <w:rFonts w:ascii="Times New Roman CYR" w:hAnsi="Times New Roman CYR" w:cs="Times New Roman CYR"/>
              </w:rPr>
              <w:t xml:space="preserve">: для оновлення основних </w:t>
            </w:r>
            <w:proofErr w:type="spellStart"/>
            <w:r w:rsidRPr="004E5520">
              <w:rPr>
                <w:rFonts w:ascii="Times New Roman CYR" w:hAnsi="Times New Roman CYR" w:cs="Times New Roman CYR"/>
              </w:rPr>
              <w:t>фондiв</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змiцнення</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матерiально-технiчної</w:t>
            </w:r>
            <w:proofErr w:type="spellEnd"/>
            <w:r w:rsidRPr="004E5520">
              <w:rPr>
                <w:rFonts w:ascii="Times New Roman CYR" w:hAnsi="Times New Roman CYR" w:cs="Times New Roman CYR"/>
              </w:rPr>
              <w:t xml:space="preserve"> бази та поповнення </w:t>
            </w:r>
            <w:proofErr w:type="spellStart"/>
            <w:r w:rsidRPr="004E5520">
              <w:rPr>
                <w:rFonts w:ascii="Times New Roman CYR" w:hAnsi="Times New Roman CYR" w:cs="Times New Roman CYR"/>
              </w:rPr>
              <w:t>обiгових</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коштiв</w:t>
            </w:r>
            <w:proofErr w:type="spellEnd"/>
            <w:r w:rsidRPr="004E5520">
              <w:rPr>
                <w:rFonts w:ascii="Times New Roman CYR" w:hAnsi="Times New Roman CYR" w:cs="Times New Roman CYR"/>
              </w:rPr>
              <w:t xml:space="preserve"> для забезпечення статутної </w:t>
            </w:r>
            <w:proofErr w:type="spellStart"/>
            <w:r w:rsidRPr="004E5520">
              <w:rPr>
                <w:rFonts w:ascii="Times New Roman CYR" w:hAnsi="Times New Roman CYR" w:cs="Times New Roman CYR"/>
              </w:rPr>
              <w:t>дiяльностi</w:t>
            </w:r>
            <w:proofErr w:type="spellEnd"/>
            <w:r w:rsidRPr="004E5520">
              <w:rPr>
                <w:rFonts w:ascii="Times New Roman CYR" w:hAnsi="Times New Roman CYR" w:cs="Times New Roman CYR"/>
              </w:rPr>
              <w:t xml:space="preserve"> Товариства. </w:t>
            </w:r>
            <w:proofErr w:type="spellStart"/>
            <w:r w:rsidRPr="004E5520">
              <w:rPr>
                <w:rFonts w:ascii="Times New Roman CYR" w:hAnsi="Times New Roman CYR" w:cs="Times New Roman CYR"/>
              </w:rPr>
              <w:t>Спосiб</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розмiщення</w:t>
            </w:r>
            <w:proofErr w:type="spellEnd"/>
            <w:r w:rsidRPr="004E5520">
              <w:rPr>
                <w:rFonts w:ascii="Times New Roman CYR" w:hAnsi="Times New Roman CYR" w:cs="Times New Roman CYR"/>
              </w:rPr>
              <w:t xml:space="preserve"> - закрите (приватне). Додаткової </w:t>
            </w:r>
            <w:proofErr w:type="spellStart"/>
            <w:r w:rsidRPr="004E5520">
              <w:rPr>
                <w:rFonts w:ascii="Times New Roman CYR" w:hAnsi="Times New Roman CYR" w:cs="Times New Roman CYR"/>
              </w:rPr>
              <w:t>емiсiї</w:t>
            </w:r>
            <w:proofErr w:type="spellEnd"/>
            <w:r w:rsidRPr="004E5520">
              <w:rPr>
                <w:rFonts w:ascii="Times New Roman CYR" w:hAnsi="Times New Roman CYR" w:cs="Times New Roman CYR"/>
              </w:rPr>
              <w:t xml:space="preserve"> в </w:t>
            </w:r>
            <w:proofErr w:type="spellStart"/>
            <w:r w:rsidRPr="004E5520">
              <w:rPr>
                <w:rFonts w:ascii="Times New Roman CYR" w:hAnsi="Times New Roman CYR" w:cs="Times New Roman CYR"/>
              </w:rPr>
              <w:t>звiтному</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перiодi</w:t>
            </w:r>
            <w:proofErr w:type="spellEnd"/>
            <w:r w:rsidRPr="004E5520">
              <w:rPr>
                <w:rFonts w:ascii="Times New Roman CYR" w:hAnsi="Times New Roman CYR" w:cs="Times New Roman CYR"/>
              </w:rPr>
              <w:t xml:space="preserve"> не було.</w:t>
            </w:r>
          </w:p>
          <w:p w:rsidR="00D17921" w:rsidRPr="004E5520" w:rsidRDefault="00D17921">
            <w:pPr>
              <w:widowControl w:val="0"/>
              <w:autoSpaceDE w:val="0"/>
              <w:autoSpaceDN w:val="0"/>
              <w:adjustRightInd w:val="0"/>
              <w:spacing w:after="0" w:line="240" w:lineRule="auto"/>
              <w:jc w:val="both"/>
              <w:rPr>
                <w:rFonts w:ascii="Times New Roman CYR" w:hAnsi="Times New Roman CYR" w:cs="Times New Roman CYR"/>
              </w:rPr>
            </w:pPr>
          </w:p>
        </w:tc>
      </w:tr>
    </w:tbl>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p w:rsidR="00D17921" w:rsidRPr="004E5520" w:rsidRDefault="00D17921">
      <w:pPr>
        <w:widowControl w:val="0"/>
        <w:autoSpaceDE w:val="0"/>
        <w:autoSpaceDN w:val="0"/>
        <w:adjustRightInd w:val="0"/>
        <w:spacing w:after="0" w:line="240" w:lineRule="auto"/>
        <w:rPr>
          <w:rFonts w:ascii="Times New Roman CYR" w:hAnsi="Times New Roman CYR" w:cs="Times New Roman CYR"/>
        </w:rPr>
        <w:sectPr w:rsidR="00D17921" w:rsidRPr="004E5520">
          <w:pgSz w:w="16838" w:h="11906" w:orient="landscape"/>
          <w:pgMar w:top="850" w:right="850" w:bottom="850" w:left="1400" w:header="708" w:footer="708" w:gutter="0"/>
          <w:cols w:space="720"/>
          <w:noEndnote/>
        </w:sectPr>
      </w:pP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4E5520">
        <w:rPr>
          <w:rFonts w:ascii="Times New Roman CYR" w:hAnsi="Times New Roman CYR" w:cs="Times New Roman CYR"/>
          <w:b/>
          <w:bCs/>
          <w:sz w:val="28"/>
          <w:szCs w:val="28"/>
        </w:rPr>
        <w:lastRenderedPageBreak/>
        <w:t>VIII. Відомості щодо участі емітента у юридичних особах</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1. Найменування</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Товариство з обмеженою </w:t>
      </w:r>
      <w:proofErr w:type="spellStart"/>
      <w:r w:rsidRPr="004E5520">
        <w:rPr>
          <w:rFonts w:ascii="Times New Roman CYR" w:hAnsi="Times New Roman CYR" w:cs="Times New Roman CYR"/>
          <w:sz w:val="24"/>
          <w:szCs w:val="24"/>
        </w:rPr>
        <w:t>вiдповiдальнiстю</w:t>
      </w:r>
      <w:proofErr w:type="spellEnd"/>
      <w:r w:rsidRPr="004E5520">
        <w:rPr>
          <w:rFonts w:ascii="Times New Roman CYR" w:hAnsi="Times New Roman CYR" w:cs="Times New Roman CYR"/>
          <w:sz w:val="24"/>
          <w:szCs w:val="24"/>
        </w:rPr>
        <w:t xml:space="preserve"> "РIК"</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2. Організаційно-правова форма</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Товариство з обмеженою відповідальністю</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3. Ідентифікаційний код юридичної особи</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32784477</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4. Місцезнаходження</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89460, Закарпатська область, Ужгородський район, с. </w:t>
      </w:r>
      <w:proofErr w:type="spellStart"/>
      <w:r w:rsidRPr="004E5520">
        <w:rPr>
          <w:rFonts w:ascii="Times New Roman CYR" w:hAnsi="Times New Roman CYR" w:cs="Times New Roman CYR"/>
          <w:sz w:val="24"/>
          <w:szCs w:val="24"/>
        </w:rPr>
        <w:t>Соломоново</w:t>
      </w:r>
      <w:proofErr w:type="spellEnd"/>
      <w:r w:rsidRPr="004E5520">
        <w:rPr>
          <w:rFonts w:ascii="Times New Roman CYR" w:hAnsi="Times New Roman CYR" w:cs="Times New Roman CYR"/>
          <w:sz w:val="24"/>
          <w:szCs w:val="24"/>
        </w:rPr>
        <w:t>, вул. Перемоги, 46</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5. Опис</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r w:rsidRPr="004E5520">
        <w:rPr>
          <w:rFonts w:ascii="Times New Roman CYR" w:hAnsi="Times New Roman CYR" w:cs="Times New Roman CYR"/>
          <w:sz w:val="24"/>
          <w:szCs w:val="24"/>
        </w:rPr>
        <w:tab/>
        <w:t xml:space="preserve">Форма </w:t>
      </w:r>
      <w:proofErr w:type="spellStart"/>
      <w:r w:rsidRPr="004E5520">
        <w:rPr>
          <w:rFonts w:ascii="Times New Roman CYR" w:hAnsi="Times New Roman CYR" w:cs="Times New Roman CYR"/>
          <w:sz w:val="24"/>
          <w:szCs w:val="24"/>
        </w:rPr>
        <w:t>участi</w:t>
      </w:r>
      <w:proofErr w:type="spellEnd"/>
      <w:r w:rsidRPr="004E5520">
        <w:rPr>
          <w:rFonts w:ascii="Times New Roman CYR" w:hAnsi="Times New Roman CYR" w:cs="Times New Roman CYR"/>
          <w:sz w:val="24"/>
          <w:szCs w:val="24"/>
        </w:rPr>
        <w:t xml:space="preserve">: учасник. </w:t>
      </w:r>
      <w:proofErr w:type="spellStart"/>
      <w:r w:rsidRPr="004E5520">
        <w:rPr>
          <w:rFonts w:ascii="Times New Roman CYR" w:hAnsi="Times New Roman CYR" w:cs="Times New Roman CYR"/>
          <w:sz w:val="24"/>
          <w:szCs w:val="24"/>
        </w:rPr>
        <w:t>Вiдсоток</w:t>
      </w:r>
      <w:proofErr w:type="spellEnd"/>
      <w:r w:rsidRPr="004E5520">
        <w:rPr>
          <w:rFonts w:ascii="Times New Roman CYR" w:hAnsi="Times New Roman CYR" w:cs="Times New Roman CYR"/>
          <w:sz w:val="24"/>
          <w:szCs w:val="24"/>
        </w:rPr>
        <w:t xml:space="preserve"> часток, що належать </w:t>
      </w:r>
      <w:proofErr w:type="spellStart"/>
      <w:r w:rsidRPr="004E5520">
        <w:rPr>
          <w:rFonts w:ascii="Times New Roman CYR" w:hAnsi="Times New Roman CYR" w:cs="Times New Roman CYR"/>
          <w:sz w:val="24"/>
          <w:szCs w:val="24"/>
        </w:rPr>
        <w:t>емiтенту</w:t>
      </w:r>
      <w:proofErr w:type="spellEnd"/>
      <w:r w:rsidRPr="004E5520">
        <w:rPr>
          <w:rFonts w:ascii="Times New Roman CYR" w:hAnsi="Times New Roman CYR" w:cs="Times New Roman CYR"/>
          <w:sz w:val="24"/>
          <w:szCs w:val="24"/>
        </w:rPr>
        <w:t xml:space="preserve"> в </w:t>
      </w:r>
      <w:proofErr w:type="spellStart"/>
      <w:r w:rsidRPr="004E5520">
        <w:rPr>
          <w:rFonts w:ascii="Times New Roman CYR" w:hAnsi="Times New Roman CYR" w:cs="Times New Roman CYR"/>
          <w:sz w:val="24"/>
          <w:szCs w:val="24"/>
        </w:rPr>
        <w:t>юридичнiй</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особi</w:t>
      </w:r>
      <w:proofErr w:type="spellEnd"/>
      <w:r w:rsidRPr="004E5520">
        <w:rPr>
          <w:rFonts w:ascii="Times New Roman CYR" w:hAnsi="Times New Roman CYR" w:cs="Times New Roman CYR"/>
          <w:sz w:val="24"/>
          <w:szCs w:val="24"/>
        </w:rPr>
        <w:t xml:space="preserve">: 99,7487. Опис </w:t>
      </w:r>
      <w:proofErr w:type="spellStart"/>
      <w:r w:rsidRPr="004E5520">
        <w:rPr>
          <w:rFonts w:ascii="Times New Roman CYR" w:hAnsi="Times New Roman CYR" w:cs="Times New Roman CYR"/>
          <w:sz w:val="24"/>
          <w:szCs w:val="24"/>
        </w:rPr>
        <w:t>активiв</w:t>
      </w:r>
      <w:proofErr w:type="spellEnd"/>
      <w:r w:rsidRPr="004E5520">
        <w:rPr>
          <w:rFonts w:ascii="Times New Roman CYR" w:hAnsi="Times New Roman CYR" w:cs="Times New Roman CYR"/>
          <w:sz w:val="24"/>
          <w:szCs w:val="24"/>
        </w:rPr>
        <w:t xml:space="preserve">, наданих </w:t>
      </w:r>
      <w:proofErr w:type="spellStart"/>
      <w:r w:rsidRPr="004E5520">
        <w:rPr>
          <w:rFonts w:ascii="Times New Roman CYR" w:hAnsi="Times New Roman CYR" w:cs="Times New Roman CYR"/>
          <w:sz w:val="24"/>
          <w:szCs w:val="24"/>
        </w:rPr>
        <w:t>емiтентом</w:t>
      </w:r>
      <w:proofErr w:type="spellEnd"/>
      <w:r w:rsidRPr="004E5520">
        <w:rPr>
          <w:rFonts w:ascii="Times New Roman CYR" w:hAnsi="Times New Roman CYR" w:cs="Times New Roman CYR"/>
          <w:sz w:val="24"/>
          <w:szCs w:val="24"/>
        </w:rPr>
        <w:t xml:space="preserve"> у </w:t>
      </w:r>
      <w:proofErr w:type="spellStart"/>
      <w:r w:rsidRPr="004E5520">
        <w:rPr>
          <w:rFonts w:ascii="Times New Roman CYR" w:hAnsi="Times New Roman CYR" w:cs="Times New Roman CYR"/>
          <w:sz w:val="24"/>
          <w:szCs w:val="24"/>
        </w:rPr>
        <w:t>якостi</w:t>
      </w:r>
      <w:proofErr w:type="spellEnd"/>
      <w:r w:rsidRPr="004E5520">
        <w:rPr>
          <w:rFonts w:ascii="Times New Roman CYR" w:hAnsi="Times New Roman CYR" w:cs="Times New Roman CYR"/>
          <w:sz w:val="24"/>
          <w:szCs w:val="24"/>
        </w:rPr>
        <w:t xml:space="preserve"> внеску: </w:t>
      </w:r>
      <w:proofErr w:type="spellStart"/>
      <w:r w:rsidRPr="004E5520">
        <w:rPr>
          <w:rFonts w:ascii="Times New Roman CYR" w:hAnsi="Times New Roman CYR" w:cs="Times New Roman CYR"/>
          <w:sz w:val="24"/>
          <w:szCs w:val="24"/>
        </w:rPr>
        <w:t>грошовi</w:t>
      </w:r>
      <w:proofErr w:type="spellEnd"/>
      <w:r w:rsidRPr="004E5520">
        <w:rPr>
          <w:rFonts w:ascii="Times New Roman CYR" w:hAnsi="Times New Roman CYR" w:cs="Times New Roman CYR"/>
          <w:sz w:val="24"/>
          <w:szCs w:val="24"/>
        </w:rPr>
        <w:t xml:space="preserve"> кошти. Опис прав, що належать </w:t>
      </w:r>
      <w:proofErr w:type="spellStart"/>
      <w:r w:rsidRPr="004E5520">
        <w:rPr>
          <w:rFonts w:ascii="Times New Roman CYR" w:hAnsi="Times New Roman CYR" w:cs="Times New Roman CYR"/>
          <w:sz w:val="24"/>
          <w:szCs w:val="24"/>
        </w:rPr>
        <w:t>емiтенту</w:t>
      </w:r>
      <w:proofErr w:type="spellEnd"/>
      <w:r w:rsidRPr="004E5520">
        <w:rPr>
          <w:rFonts w:ascii="Times New Roman CYR" w:hAnsi="Times New Roman CYR" w:cs="Times New Roman CYR"/>
          <w:sz w:val="24"/>
          <w:szCs w:val="24"/>
        </w:rPr>
        <w:t xml:space="preserve"> стосовно </w:t>
      </w:r>
      <w:proofErr w:type="spellStart"/>
      <w:r w:rsidRPr="004E5520">
        <w:rPr>
          <w:rFonts w:ascii="Times New Roman CYR" w:hAnsi="Times New Roman CYR" w:cs="Times New Roman CYR"/>
          <w:sz w:val="24"/>
          <w:szCs w:val="24"/>
        </w:rPr>
        <w:t>управлiння</w:t>
      </w:r>
      <w:proofErr w:type="spellEnd"/>
      <w:r w:rsidRPr="004E5520">
        <w:rPr>
          <w:rFonts w:ascii="Times New Roman CYR" w:hAnsi="Times New Roman CYR" w:cs="Times New Roman CYR"/>
          <w:sz w:val="24"/>
          <w:szCs w:val="24"/>
        </w:rPr>
        <w:t xml:space="preserve"> створеною юридичною особою: у </w:t>
      </w:r>
      <w:proofErr w:type="spellStart"/>
      <w:r w:rsidRPr="004E5520">
        <w:rPr>
          <w:rFonts w:ascii="Times New Roman CYR" w:hAnsi="Times New Roman CYR" w:cs="Times New Roman CYR"/>
          <w:sz w:val="24"/>
          <w:szCs w:val="24"/>
        </w:rPr>
        <w:t>вiдповiдностi</w:t>
      </w:r>
      <w:proofErr w:type="spellEnd"/>
      <w:r w:rsidRPr="004E5520">
        <w:rPr>
          <w:rFonts w:ascii="Times New Roman CYR" w:hAnsi="Times New Roman CYR" w:cs="Times New Roman CYR"/>
          <w:sz w:val="24"/>
          <w:szCs w:val="24"/>
        </w:rPr>
        <w:t xml:space="preserve"> до статуту та чинного законодавства України. </w:t>
      </w:r>
    </w:p>
    <w:p w:rsidR="00D17921" w:rsidRPr="004E5520" w:rsidRDefault="00D17921">
      <w:pPr>
        <w:widowControl w:val="0"/>
        <w:autoSpaceDE w:val="0"/>
        <w:autoSpaceDN w:val="0"/>
        <w:adjustRightInd w:val="0"/>
        <w:spacing w:after="0" w:line="240" w:lineRule="auto"/>
        <w:rPr>
          <w:rFonts w:ascii="Times New Roman CYR" w:hAnsi="Times New Roman CYR" w:cs="Times New Roman CYR"/>
          <w:sz w:val="24"/>
          <w:szCs w:val="24"/>
        </w:rPr>
      </w:pPr>
    </w:p>
    <w:p w:rsidR="00D17921" w:rsidRPr="004E5520" w:rsidRDefault="00D17921">
      <w:pPr>
        <w:widowControl w:val="0"/>
        <w:autoSpaceDE w:val="0"/>
        <w:autoSpaceDN w:val="0"/>
        <w:adjustRightInd w:val="0"/>
        <w:spacing w:after="0" w:line="240" w:lineRule="auto"/>
        <w:rPr>
          <w:rFonts w:ascii="Times New Roman CYR" w:hAnsi="Times New Roman CYR" w:cs="Times New Roman CYR"/>
          <w:sz w:val="24"/>
          <w:szCs w:val="24"/>
        </w:rPr>
        <w:sectPr w:rsidR="00D17921" w:rsidRPr="004E5520">
          <w:pgSz w:w="12240" w:h="15840"/>
          <w:pgMar w:top="850" w:right="850" w:bottom="850" w:left="1400" w:header="708" w:footer="708" w:gutter="0"/>
          <w:cols w:space="720"/>
          <w:noEndnote/>
        </w:sectPr>
      </w:pP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4E5520">
        <w:rPr>
          <w:rFonts w:ascii="Times New Roman CYR" w:hAnsi="Times New Roman CYR" w:cs="Times New Roman CYR"/>
          <w:b/>
          <w:bCs/>
          <w:sz w:val="28"/>
          <w:szCs w:val="28"/>
        </w:rPr>
        <w:lastRenderedPageBreak/>
        <w:t>XII.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 /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p w:rsidR="00D17921" w:rsidRPr="004E5520" w:rsidRDefault="00D17921">
      <w:pPr>
        <w:widowControl w:val="0"/>
        <w:autoSpaceDE w:val="0"/>
        <w:autoSpaceDN w:val="0"/>
        <w:adjustRightInd w:val="0"/>
        <w:spacing w:after="0" w:line="240" w:lineRule="auto"/>
        <w:rPr>
          <w:rFonts w:ascii="Times New Roman CYR" w:hAnsi="Times New Roman CYR" w:cs="Times New Roman CYR"/>
          <w:b/>
          <w:bCs/>
          <w:sz w:val="28"/>
          <w:szCs w:val="28"/>
        </w:rPr>
      </w:pP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4E5520">
        <w:rPr>
          <w:rFonts w:ascii="Times New Roman CYR" w:hAnsi="Times New Roman CYR" w:cs="Times New Roman CYR"/>
          <w:b/>
          <w:bCs/>
          <w:sz w:val="28"/>
          <w:szCs w:val="28"/>
        </w:rPr>
        <w:t>1.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b/>
          <w:bCs/>
          <w:sz w:val="28"/>
          <w:szCs w:val="28"/>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tblPr>
      <w:tblGrid>
        <w:gridCol w:w="1462"/>
        <w:gridCol w:w="2000"/>
        <w:gridCol w:w="2000"/>
        <w:gridCol w:w="2000"/>
        <w:gridCol w:w="2000"/>
        <w:gridCol w:w="3500"/>
        <w:gridCol w:w="2121"/>
      </w:tblGrid>
      <w:tr w:rsidR="00D17921" w:rsidRPr="004E5520">
        <w:trPr>
          <w:trHeight w:val="300"/>
        </w:trPr>
        <w:tc>
          <w:tcPr>
            <w:tcW w:w="1462"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4E5520">
              <w:rPr>
                <w:rFonts w:ascii="Times New Roman CYR" w:hAnsi="Times New Roman CYR" w:cs="Times New Roman CYR"/>
                <w:b/>
                <w:bCs/>
                <w:sz w:val="20"/>
                <w:szCs w:val="20"/>
              </w:rPr>
              <w:t>Дата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4E5520">
              <w:rPr>
                <w:rFonts w:ascii="Times New Roman CYR" w:hAnsi="Times New Roman CYR" w:cs="Times New Roman CYR"/>
                <w:b/>
                <w:bCs/>
                <w:sz w:val="20"/>
                <w:szCs w:val="20"/>
              </w:rPr>
              <w:t>Найменування органу, що зареєстрував випуск</w:t>
            </w:r>
          </w:p>
        </w:tc>
        <w:tc>
          <w:tcPr>
            <w:tcW w:w="2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4E5520">
              <w:rPr>
                <w:rFonts w:ascii="Times New Roman CYR" w:hAnsi="Times New Roman CYR" w:cs="Times New Roman CYR"/>
                <w:b/>
                <w:bCs/>
                <w:sz w:val="20"/>
                <w:szCs w:val="20"/>
              </w:rPr>
              <w:t>Вид цінних паперів</w:t>
            </w:r>
          </w:p>
        </w:tc>
        <w:tc>
          <w:tcPr>
            <w:tcW w:w="2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4E5520">
              <w:rPr>
                <w:rFonts w:ascii="Times New Roman CYR" w:hAnsi="Times New Roman CYR" w:cs="Times New Roman CYR"/>
                <w:b/>
                <w:bCs/>
                <w:sz w:val="20"/>
                <w:szCs w:val="20"/>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4E5520">
              <w:rPr>
                <w:rFonts w:ascii="Times New Roman CYR" w:hAnsi="Times New Roman CYR" w:cs="Times New Roman CYR"/>
                <w:b/>
                <w:bCs/>
                <w:sz w:val="20"/>
                <w:szCs w:val="20"/>
              </w:rPr>
              <w:t>Найменування органу, що наклав обмеження</w:t>
            </w:r>
          </w:p>
        </w:tc>
        <w:tc>
          <w:tcPr>
            <w:tcW w:w="35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4E5520">
              <w:rPr>
                <w:rFonts w:ascii="Times New Roman CYR" w:hAnsi="Times New Roman CYR" w:cs="Times New Roman CYR"/>
                <w:b/>
                <w:bCs/>
                <w:sz w:val="20"/>
                <w:szCs w:val="20"/>
              </w:rPr>
              <w:t>Характеристика обмеження</w:t>
            </w:r>
          </w:p>
        </w:tc>
        <w:tc>
          <w:tcPr>
            <w:tcW w:w="2121"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4E5520">
              <w:rPr>
                <w:rFonts w:ascii="Times New Roman CYR" w:hAnsi="Times New Roman CYR" w:cs="Times New Roman CYR"/>
                <w:b/>
                <w:bCs/>
                <w:sz w:val="20"/>
                <w:szCs w:val="20"/>
              </w:rPr>
              <w:t>Строк обмеження</w:t>
            </w:r>
          </w:p>
        </w:tc>
      </w:tr>
      <w:tr w:rsidR="00D17921" w:rsidRPr="004E5520">
        <w:trPr>
          <w:trHeight w:val="300"/>
        </w:trPr>
        <w:tc>
          <w:tcPr>
            <w:tcW w:w="1462"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4E5520">
              <w:rPr>
                <w:rFonts w:ascii="Times New Roman CYR" w:hAnsi="Times New Roman CYR" w:cs="Times New Roman CYR"/>
                <w:b/>
                <w:bCs/>
                <w:sz w:val="20"/>
                <w:szCs w:val="20"/>
              </w:rPr>
              <w:t>1</w:t>
            </w:r>
          </w:p>
        </w:tc>
        <w:tc>
          <w:tcPr>
            <w:tcW w:w="2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4E5520">
              <w:rPr>
                <w:rFonts w:ascii="Times New Roman CYR" w:hAnsi="Times New Roman CYR" w:cs="Times New Roman CYR"/>
                <w:b/>
                <w:bCs/>
                <w:sz w:val="20"/>
                <w:szCs w:val="20"/>
              </w:rPr>
              <w:t>2</w:t>
            </w:r>
          </w:p>
        </w:tc>
        <w:tc>
          <w:tcPr>
            <w:tcW w:w="2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4E5520">
              <w:rPr>
                <w:rFonts w:ascii="Times New Roman CYR" w:hAnsi="Times New Roman CYR" w:cs="Times New Roman CYR"/>
                <w:b/>
                <w:bCs/>
                <w:sz w:val="20"/>
                <w:szCs w:val="20"/>
              </w:rPr>
              <w:t>3</w:t>
            </w:r>
          </w:p>
        </w:tc>
        <w:tc>
          <w:tcPr>
            <w:tcW w:w="2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4E5520">
              <w:rPr>
                <w:rFonts w:ascii="Times New Roman CYR" w:hAnsi="Times New Roman CYR" w:cs="Times New Roman CYR"/>
                <w:b/>
                <w:bCs/>
                <w:sz w:val="20"/>
                <w:szCs w:val="20"/>
              </w:rPr>
              <w:t>4</w:t>
            </w:r>
          </w:p>
        </w:tc>
        <w:tc>
          <w:tcPr>
            <w:tcW w:w="2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4E5520">
              <w:rPr>
                <w:rFonts w:ascii="Times New Roman CYR" w:hAnsi="Times New Roman CYR" w:cs="Times New Roman CYR"/>
                <w:b/>
                <w:bCs/>
                <w:sz w:val="20"/>
                <w:szCs w:val="20"/>
              </w:rPr>
              <w:t>5</w:t>
            </w:r>
          </w:p>
        </w:tc>
        <w:tc>
          <w:tcPr>
            <w:tcW w:w="35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4E5520">
              <w:rPr>
                <w:rFonts w:ascii="Times New Roman CYR" w:hAnsi="Times New Roman CYR" w:cs="Times New Roman CYR"/>
                <w:b/>
                <w:bCs/>
                <w:sz w:val="20"/>
                <w:szCs w:val="20"/>
              </w:rPr>
              <w:t>6</w:t>
            </w:r>
          </w:p>
        </w:tc>
        <w:tc>
          <w:tcPr>
            <w:tcW w:w="2121"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4E5520">
              <w:rPr>
                <w:rFonts w:ascii="Times New Roman CYR" w:hAnsi="Times New Roman CYR" w:cs="Times New Roman CYR"/>
                <w:b/>
                <w:bCs/>
                <w:sz w:val="20"/>
                <w:szCs w:val="20"/>
              </w:rPr>
              <w:t>7</w:t>
            </w:r>
          </w:p>
        </w:tc>
      </w:tr>
      <w:tr w:rsidR="00D17921" w:rsidRPr="004E5520">
        <w:trPr>
          <w:trHeight w:val="300"/>
        </w:trPr>
        <w:tc>
          <w:tcPr>
            <w:tcW w:w="1462" w:type="dxa"/>
            <w:tcBorders>
              <w:top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01.11.2011</w:t>
            </w:r>
          </w:p>
        </w:tc>
        <w:tc>
          <w:tcPr>
            <w:tcW w:w="20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4E5520">
              <w:rPr>
                <w:rFonts w:ascii="Times New Roman CYR" w:hAnsi="Times New Roman CYR" w:cs="Times New Roman CYR"/>
                <w:sz w:val="20"/>
                <w:szCs w:val="20"/>
              </w:rPr>
              <w:t>Територiальне</w:t>
            </w:r>
            <w:proofErr w:type="spellEnd"/>
            <w:r w:rsidRPr="004E5520">
              <w:rPr>
                <w:rFonts w:ascii="Times New Roman CYR" w:hAnsi="Times New Roman CYR" w:cs="Times New Roman CYR"/>
                <w:sz w:val="20"/>
                <w:szCs w:val="20"/>
              </w:rPr>
              <w:t xml:space="preserve"> </w:t>
            </w:r>
            <w:proofErr w:type="spellStart"/>
            <w:r w:rsidRPr="004E5520">
              <w:rPr>
                <w:rFonts w:ascii="Times New Roman CYR" w:hAnsi="Times New Roman CYR" w:cs="Times New Roman CYR"/>
                <w:sz w:val="20"/>
                <w:szCs w:val="20"/>
              </w:rPr>
              <w:t>управлiння</w:t>
            </w:r>
            <w:proofErr w:type="spellEnd"/>
            <w:r w:rsidRPr="004E5520">
              <w:rPr>
                <w:rFonts w:ascii="Times New Roman CYR" w:hAnsi="Times New Roman CYR" w:cs="Times New Roman CYR"/>
                <w:sz w:val="20"/>
                <w:szCs w:val="20"/>
              </w:rPr>
              <w:t xml:space="preserve"> Державної  </w:t>
            </w:r>
            <w:proofErr w:type="spellStart"/>
            <w:r w:rsidRPr="004E5520">
              <w:rPr>
                <w:rFonts w:ascii="Times New Roman CYR" w:hAnsi="Times New Roman CYR" w:cs="Times New Roman CYR"/>
                <w:sz w:val="20"/>
                <w:szCs w:val="20"/>
              </w:rPr>
              <w:t>комiсiї</w:t>
            </w:r>
            <w:proofErr w:type="spellEnd"/>
            <w:r w:rsidRPr="004E5520">
              <w:rPr>
                <w:rFonts w:ascii="Times New Roman CYR" w:hAnsi="Times New Roman CYR" w:cs="Times New Roman CYR"/>
                <w:sz w:val="20"/>
                <w:szCs w:val="20"/>
              </w:rPr>
              <w:t xml:space="preserve">  з </w:t>
            </w:r>
            <w:proofErr w:type="spellStart"/>
            <w:r w:rsidRPr="004E5520">
              <w:rPr>
                <w:rFonts w:ascii="Times New Roman CYR" w:hAnsi="Times New Roman CYR" w:cs="Times New Roman CYR"/>
                <w:sz w:val="20"/>
                <w:szCs w:val="20"/>
              </w:rPr>
              <w:t>цiнних</w:t>
            </w:r>
            <w:proofErr w:type="spellEnd"/>
            <w:r w:rsidRPr="004E5520">
              <w:rPr>
                <w:rFonts w:ascii="Times New Roman CYR" w:hAnsi="Times New Roman CYR" w:cs="Times New Roman CYR"/>
                <w:sz w:val="20"/>
                <w:szCs w:val="20"/>
              </w:rPr>
              <w:t xml:space="preserve"> </w:t>
            </w:r>
            <w:proofErr w:type="spellStart"/>
            <w:r w:rsidRPr="004E5520">
              <w:rPr>
                <w:rFonts w:ascii="Times New Roman CYR" w:hAnsi="Times New Roman CYR" w:cs="Times New Roman CYR"/>
                <w:sz w:val="20"/>
                <w:szCs w:val="20"/>
              </w:rPr>
              <w:t>паперiв</w:t>
            </w:r>
            <w:proofErr w:type="spellEnd"/>
            <w:r w:rsidRPr="004E5520">
              <w:rPr>
                <w:rFonts w:ascii="Times New Roman CYR" w:hAnsi="Times New Roman CYR" w:cs="Times New Roman CYR"/>
                <w:sz w:val="20"/>
                <w:szCs w:val="20"/>
              </w:rPr>
              <w:t xml:space="preserve"> та фондового ринку в м. </w:t>
            </w:r>
            <w:proofErr w:type="spellStart"/>
            <w:r w:rsidRPr="004E5520">
              <w:rPr>
                <w:rFonts w:ascii="Times New Roman CYR" w:hAnsi="Times New Roman CYR" w:cs="Times New Roman CYR"/>
                <w:sz w:val="20"/>
                <w:szCs w:val="20"/>
              </w:rPr>
              <w:t>Києвi</w:t>
            </w:r>
            <w:proofErr w:type="spellEnd"/>
            <w:r w:rsidRPr="004E5520">
              <w:rPr>
                <w:rFonts w:ascii="Times New Roman CYR" w:hAnsi="Times New Roman CYR" w:cs="Times New Roman CYR"/>
                <w:sz w:val="20"/>
                <w:szCs w:val="20"/>
              </w:rPr>
              <w:t xml:space="preserve"> та </w:t>
            </w:r>
            <w:proofErr w:type="spellStart"/>
            <w:r w:rsidRPr="004E5520">
              <w:rPr>
                <w:rFonts w:ascii="Times New Roman CYR" w:hAnsi="Times New Roman CYR" w:cs="Times New Roman CYR"/>
                <w:sz w:val="20"/>
                <w:szCs w:val="20"/>
              </w:rPr>
              <w:t>Київськiй</w:t>
            </w:r>
            <w:proofErr w:type="spellEnd"/>
            <w:r w:rsidRPr="004E5520">
              <w:rPr>
                <w:rFonts w:ascii="Times New Roman CYR" w:hAnsi="Times New Roman CYR" w:cs="Times New Roman CYR"/>
                <w:sz w:val="20"/>
                <w:szCs w:val="20"/>
              </w:rPr>
              <w:t xml:space="preserve"> </w:t>
            </w:r>
            <w:proofErr w:type="spellStart"/>
            <w:r w:rsidRPr="004E5520">
              <w:rPr>
                <w:rFonts w:ascii="Times New Roman CYR" w:hAnsi="Times New Roman CYR" w:cs="Times New Roman CYR"/>
                <w:sz w:val="20"/>
                <w:szCs w:val="20"/>
              </w:rPr>
              <w:t>областi</w:t>
            </w:r>
            <w:proofErr w:type="spellEnd"/>
          </w:p>
        </w:tc>
        <w:tc>
          <w:tcPr>
            <w:tcW w:w="20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 xml:space="preserve">Акція проста </w:t>
            </w:r>
            <w:proofErr w:type="spellStart"/>
            <w:r w:rsidRPr="004E5520">
              <w:rPr>
                <w:rFonts w:ascii="Times New Roman CYR" w:hAnsi="Times New Roman CYR" w:cs="Times New Roman CYR"/>
                <w:sz w:val="20"/>
                <w:szCs w:val="20"/>
              </w:rPr>
              <w:t>бездокументарна</w:t>
            </w:r>
            <w:proofErr w:type="spellEnd"/>
            <w:r w:rsidRPr="004E5520">
              <w:rPr>
                <w:rFonts w:ascii="Times New Roman CYR" w:hAnsi="Times New Roman CYR" w:cs="Times New Roman CYR"/>
                <w:sz w:val="20"/>
                <w:szCs w:val="20"/>
              </w:rPr>
              <w:t xml:space="preserve"> іменна</w:t>
            </w:r>
          </w:p>
        </w:tc>
        <w:tc>
          <w:tcPr>
            <w:tcW w:w="20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UA4000122980</w:t>
            </w:r>
          </w:p>
        </w:tc>
        <w:tc>
          <w:tcPr>
            <w:tcW w:w="2000" w:type="dxa"/>
            <w:tcBorders>
              <w:top w:val="single" w:sz="6" w:space="0" w:color="auto"/>
              <w:left w:val="single" w:sz="6" w:space="0" w:color="auto"/>
              <w:bottom w:val="single" w:sz="6" w:space="0" w:color="auto"/>
              <w:right w:val="single" w:sz="6" w:space="0" w:color="auto"/>
            </w:tcBorders>
          </w:tcPr>
          <w:p w:rsidR="00D17921" w:rsidRPr="004E5520" w:rsidRDefault="004E5520">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w:t>
            </w:r>
          </w:p>
        </w:tc>
        <w:tc>
          <w:tcPr>
            <w:tcW w:w="3500" w:type="dxa"/>
            <w:tcBorders>
              <w:top w:val="single" w:sz="6" w:space="0" w:color="auto"/>
              <w:left w:val="single" w:sz="6" w:space="0" w:color="auto"/>
              <w:bottom w:val="single" w:sz="6" w:space="0" w:color="auto"/>
              <w:right w:val="single" w:sz="6" w:space="0" w:color="auto"/>
            </w:tcBorders>
          </w:tcPr>
          <w:p w:rsidR="00D17921" w:rsidRPr="004E5520" w:rsidRDefault="004E5520">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Обмеження відсутні</w:t>
            </w:r>
            <w:r w:rsidR="003F3282" w:rsidRPr="004E5520">
              <w:rPr>
                <w:rFonts w:ascii="Times New Roman CYR" w:hAnsi="Times New Roman CYR" w:cs="Times New Roman CYR"/>
                <w:sz w:val="20"/>
                <w:szCs w:val="20"/>
              </w:rPr>
              <w:t xml:space="preserve">  </w:t>
            </w:r>
          </w:p>
        </w:tc>
        <w:tc>
          <w:tcPr>
            <w:tcW w:w="2121" w:type="dxa"/>
            <w:tcBorders>
              <w:top w:val="single" w:sz="6" w:space="0" w:color="auto"/>
              <w:left w:val="single" w:sz="6" w:space="0" w:color="auto"/>
              <w:bottom w:val="single" w:sz="6" w:space="0" w:color="auto"/>
            </w:tcBorders>
          </w:tcPr>
          <w:p w:rsidR="00D17921" w:rsidRPr="004E5520" w:rsidRDefault="004E5520">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w:t>
            </w:r>
          </w:p>
        </w:tc>
      </w:tr>
    </w:tbl>
    <w:p w:rsidR="00D17921" w:rsidRPr="004E5520" w:rsidRDefault="00D17921">
      <w:pPr>
        <w:widowControl w:val="0"/>
        <w:autoSpaceDE w:val="0"/>
        <w:autoSpaceDN w:val="0"/>
        <w:adjustRightInd w:val="0"/>
        <w:spacing w:after="0" w:line="240" w:lineRule="auto"/>
        <w:rPr>
          <w:rFonts w:ascii="Times New Roman CYR" w:hAnsi="Times New Roman CYR" w:cs="Times New Roman CYR"/>
          <w:sz w:val="20"/>
          <w:szCs w:val="20"/>
        </w:rPr>
      </w:pP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8"/>
          <w:szCs w:val="28"/>
        </w:rPr>
      </w:pPr>
      <w:r w:rsidRPr="004E5520">
        <w:rPr>
          <w:rFonts w:ascii="Times New Roman CYR" w:hAnsi="Times New Roman CYR" w:cs="Times New Roman CYR"/>
          <w:b/>
          <w:bCs/>
          <w:sz w:val="28"/>
          <w:szCs w:val="28"/>
        </w:rPr>
        <w:t>2.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tblPr>
      <w:tblGrid>
        <w:gridCol w:w="762"/>
        <w:gridCol w:w="2000"/>
        <w:gridCol w:w="2000"/>
        <w:gridCol w:w="2000"/>
        <w:gridCol w:w="2000"/>
        <w:gridCol w:w="2000"/>
        <w:gridCol w:w="2000"/>
        <w:gridCol w:w="2321"/>
      </w:tblGrid>
      <w:tr w:rsidR="00D17921" w:rsidRPr="004E5520">
        <w:trPr>
          <w:trHeight w:val="300"/>
        </w:trPr>
        <w:tc>
          <w:tcPr>
            <w:tcW w:w="762"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4E5520">
              <w:rPr>
                <w:rFonts w:ascii="Times New Roman CYR" w:hAnsi="Times New Roman CYR" w:cs="Times New Roman CYR"/>
                <w:b/>
                <w:bCs/>
                <w:sz w:val="20"/>
                <w:szCs w:val="20"/>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4E5520">
              <w:rPr>
                <w:rFonts w:ascii="Times New Roman CYR" w:hAnsi="Times New Roman CYR" w:cs="Times New Roman CYR"/>
                <w:b/>
                <w:bCs/>
                <w:sz w:val="20"/>
                <w:szCs w:val="20"/>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4E5520">
              <w:rPr>
                <w:rFonts w:ascii="Times New Roman CYR" w:hAnsi="Times New Roman CYR" w:cs="Times New Roman CYR"/>
                <w:b/>
                <w:bCs/>
                <w:sz w:val="20"/>
                <w:szCs w:val="20"/>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4E5520">
              <w:rPr>
                <w:rFonts w:ascii="Times New Roman CYR" w:hAnsi="Times New Roman CYR" w:cs="Times New Roman CYR"/>
                <w:b/>
                <w:bCs/>
                <w:sz w:val="20"/>
                <w:szCs w:val="20"/>
              </w:rPr>
              <w:t>Кількість акцій у випуску (шт.)</w:t>
            </w:r>
          </w:p>
        </w:tc>
        <w:tc>
          <w:tcPr>
            <w:tcW w:w="2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4E5520">
              <w:rPr>
                <w:rFonts w:ascii="Times New Roman CYR" w:hAnsi="Times New Roman CYR" w:cs="Times New Roman CYR"/>
                <w:b/>
                <w:bCs/>
                <w:sz w:val="20"/>
                <w:szCs w:val="20"/>
              </w:rPr>
              <w:t>Загальна номінальна вартість (</w:t>
            </w:r>
            <w:proofErr w:type="spellStart"/>
            <w:r w:rsidRPr="004E5520">
              <w:rPr>
                <w:rFonts w:ascii="Times New Roman CYR" w:hAnsi="Times New Roman CYR" w:cs="Times New Roman CYR"/>
                <w:b/>
                <w:bCs/>
                <w:sz w:val="20"/>
                <w:szCs w:val="20"/>
              </w:rPr>
              <w:t>грн</w:t>
            </w:r>
            <w:proofErr w:type="spellEnd"/>
            <w:r w:rsidRPr="004E5520">
              <w:rPr>
                <w:rFonts w:ascii="Times New Roman CYR" w:hAnsi="Times New Roman CYR" w:cs="Times New Roman CYR"/>
                <w:b/>
                <w:bCs/>
                <w:sz w:val="20"/>
                <w:szCs w:val="20"/>
              </w:rPr>
              <w:t>)</w:t>
            </w:r>
          </w:p>
        </w:tc>
        <w:tc>
          <w:tcPr>
            <w:tcW w:w="2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4E5520">
              <w:rPr>
                <w:rFonts w:ascii="Times New Roman CYR" w:hAnsi="Times New Roman CYR" w:cs="Times New Roman CYR"/>
                <w:b/>
                <w:bCs/>
                <w:sz w:val="20"/>
                <w:szCs w:val="20"/>
              </w:rPr>
              <w:t>Загальна кількість голосуючих акцій (шт.)</w:t>
            </w:r>
          </w:p>
        </w:tc>
        <w:tc>
          <w:tcPr>
            <w:tcW w:w="2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4E5520">
              <w:rPr>
                <w:rFonts w:ascii="Times New Roman CYR" w:hAnsi="Times New Roman CYR" w:cs="Times New Roman CYR"/>
                <w:b/>
                <w:bCs/>
                <w:sz w:val="20"/>
                <w:szCs w:val="20"/>
              </w:rPr>
              <w:t>Кількість голосуючих акцій, права голосу за якими обмежено (шт.)</w:t>
            </w:r>
          </w:p>
        </w:tc>
        <w:tc>
          <w:tcPr>
            <w:tcW w:w="2321"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4E5520">
              <w:rPr>
                <w:rFonts w:ascii="Times New Roman CYR" w:hAnsi="Times New Roman CYR" w:cs="Times New Roman CYR"/>
                <w:b/>
                <w:bCs/>
                <w:sz w:val="20"/>
                <w:szCs w:val="20"/>
              </w:rPr>
              <w:t xml:space="preserve">Кількість голосуючих акцій, права голосу за якими за результатами обмеження таких прав передано іншій особі (шт.) </w:t>
            </w:r>
          </w:p>
        </w:tc>
      </w:tr>
      <w:tr w:rsidR="00D17921" w:rsidRPr="004E5520">
        <w:trPr>
          <w:trHeight w:val="300"/>
        </w:trPr>
        <w:tc>
          <w:tcPr>
            <w:tcW w:w="762"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1</w:t>
            </w:r>
          </w:p>
        </w:tc>
        <w:tc>
          <w:tcPr>
            <w:tcW w:w="2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2</w:t>
            </w:r>
          </w:p>
        </w:tc>
        <w:tc>
          <w:tcPr>
            <w:tcW w:w="2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3</w:t>
            </w:r>
          </w:p>
        </w:tc>
        <w:tc>
          <w:tcPr>
            <w:tcW w:w="2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4</w:t>
            </w:r>
          </w:p>
        </w:tc>
        <w:tc>
          <w:tcPr>
            <w:tcW w:w="2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5</w:t>
            </w:r>
          </w:p>
        </w:tc>
        <w:tc>
          <w:tcPr>
            <w:tcW w:w="2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6</w:t>
            </w:r>
          </w:p>
        </w:tc>
        <w:tc>
          <w:tcPr>
            <w:tcW w:w="2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7</w:t>
            </w:r>
          </w:p>
        </w:tc>
        <w:tc>
          <w:tcPr>
            <w:tcW w:w="2321"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8</w:t>
            </w:r>
          </w:p>
        </w:tc>
      </w:tr>
      <w:tr w:rsidR="00D17921" w:rsidRPr="004E5520">
        <w:trPr>
          <w:trHeight w:val="300"/>
        </w:trPr>
        <w:tc>
          <w:tcPr>
            <w:tcW w:w="762" w:type="dxa"/>
            <w:tcBorders>
              <w:top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01.11.2011</w:t>
            </w:r>
          </w:p>
        </w:tc>
        <w:tc>
          <w:tcPr>
            <w:tcW w:w="20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502/1/11</w:t>
            </w:r>
          </w:p>
        </w:tc>
        <w:tc>
          <w:tcPr>
            <w:tcW w:w="20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UA4000110258</w:t>
            </w:r>
          </w:p>
        </w:tc>
        <w:tc>
          <w:tcPr>
            <w:tcW w:w="20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807 980</w:t>
            </w:r>
          </w:p>
        </w:tc>
        <w:tc>
          <w:tcPr>
            <w:tcW w:w="20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325 373 546</w:t>
            </w:r>
          </w:p>
        </w:tc>
        <w:tc>
          <w:tcPr>
            <w:tcW w:w="20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807 980</w:t>
            </w:r>
          </w:p>
        </w:tc>
        <w:tc>
          <w:tcPr>
            <w:tcW w:w="20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0</w:t>
            </w:r>
          </w:p>
        </w:tc>
        <w:tc>
          <w:tcPr>
            <w:tcW w:w="2321"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sz w:val="20"/>
                <w:szCs w:val="20"/>
              </w:rPr>
            </w:pPr>
            <w:r w:rsidRPr="004E5520">
              <w:rPr>
                <w:rFonts w:ascii="Times New Roman CYR" w:hAnsi="Times New Roman CYR" w:cs="Times New Roman CYR"/>
                <w:sz w:val="20"/>
                <w:szCs w:val="20"/>
              </w:rPr>
              <w:t>0</w:t>
            </w:r>
          </w:p>
        </w:tc>
      </w:tr>
      <w:tr w:rsidR="00D17921" w:rsidRPr="004E5520">
        <w:trPr>
          <w:trHeight w:val="300"/>
        </w:trPr>
        <w:tc>
          <w:tcPr>
            <w:tcW w:w="15083" w:type="dxa"/>
            <w:gridSpan w:val="8"/>
            <w:tcBorders>
              <w:top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sz w:val="20"/>
                <w:szCs w:val="20"/>
              </w:rPr>
            </w:pPr>
            <w:r w:rsidRPr="004E5520">
              <w:rPr>
                <w:rFonts w:ascii="Times New Roman CYR" w:hAnsi="Times New Roman CYR" w:cs="Times New Roman CYR"/>
                <w:b/>
                <w:bCs/>
                <w:sz w:val="20"/>
                <w:szCs w:val="20"/>
              </w:rPr>
              <w:t>Опис:</w:t>
            </w:r>
          </w:p>
        </w:tc>
      </w:tr>
      <w:tr w:rsidR="00D17921" w:rsidRPr="004E5520">
        <w:trPr>
          <w:trHeight w:val="300"/>
        </w:trPr>
        <w:tc>
          <w:tcPr>
            <w:tcW w:w="15083" w:type="dxa"/>
            <w:gridSpan w:val="8"/>
            <w:tcBorders>
              <w:top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both"/>
              <w:rPr>
                <w:rFonts w:ascii="Times New Roman CYR" w:hAnsi="Times New Roman CYR" w:cs="Times New Roman CYR"/>
                <w:sz w:val="20"/>
                <w:szCs w:val="20"/>
              </w:rPr>
            </w:pPr>
            <w:r w:rsidRPr="004E5520">
              <w:rPr>
                <w:rFonts w:ascii="Times New Roman CYR" w:hAnsi="Times New Roman CYR" w:cs="Times New Roman CYR"/>
                <w:sz w:val="20"/>
                <w:szCs w:val="20"/>
              </w:rPr>
              <w:t xml:space="preserve">Голосуючих </w:t>
            </w:r>
            <w:proofErr w:type="spellStart"/>
            <w:r w:rsidRPr="004E5520">
              <w:rPr>
                <w:rFonts w:ascii="Times New Roman CYR" w:hAnsi="Times New Roman CYR" w:cs="Times New Roman CYR"/>
                <w:sz w:val="20"/>
                <w:szCs w:val="20"/>
              </w:rPr>
              <w:t>акцiй</w:t>
            </w:r>
            <w:proofErr w:type="spellEnd"/>
            <w:r w:rsidRPr="004E5520">
              <w:rPr>
                <w:rFonts w:ascii="Times New Roman CYR" w:hAnsi="Times New Roman CYR" w:cs="Times New Roman CYR"/>
                <w:sz w:val="20"/>
                <w:szCs w:val="20"/>
              </w:rPr>
              <w:t>, права голосу за якими обмежено - немає.</w:t>
            </w:r>
          </w:p>
          <w:p w:rsidR="00D17921" w:rsidRPr="004E5520" w:rsidRDefault="003F3282" w:rsidP="004E5520">
            <w:pPr>
              <w:widowControl w:val="0"/>
              <w:autoSpaceDE w:val="0"/>
              <w:autoSpaceDN w:val="0"/>
              <w:adjustRightInd w:val="0"/>
              <w:spacing w:after="0" w:line="240" w:lineRule="auto"/>
              <w:jc w:val="both"/>
              <w:rPr>
                <w:rFonts w:ascii="Times New Roman CYR" w:hAnsi="Times New Roman CYR" w:cs="Times New Roman CYR"/>
                <w:sz w:val="20"/>
                <w:szCs w:val="20"/>
              </w:rPr>
            </w:pPr>
            <w:r w:rsidRPr="004E5520">
              <w:rPr>
                <w:rFonts w:ascii="Times New Roman CYR" w:hAnsi="Times New Roman CYR" w:cs="Times New Roman CYR"/>
                <w:sz w:val="20"/>
                <w:szCs w:val="20"/>
              </w:rPr>
              <w:t xml:space="preserve">Голосуючих </w:t>
            </w:r>
            <w:proofErr w:type="spellStart"/>
            <w:r w:rsidRPr="004E5520">
              <w:rPr>
                <w:rFonts w:ascii="Times New Roman CYR" w:hAnsi="Times New Roman CYR" w:cs="Times New Roman CYR"/>
                <w:sz w:val="20"/>
                <w:szCs w:val="20"/>
              </w:rPr>
              <w:t>акцiй</w:t>
            </w:r>
            <w:proofErr w:type="spellEnd"/>
            <w:r w:rsidRPr="004E5520">
              <w:rPr>
                <w:rFonts w:ascii="Times New Roman CYR" w:hAnsi="Times New Roman CYR" w:cs="Times New Roman CYR"/>
                <w:sz w:val="20"/>
                <w:szCs w:val="20"/>
              </w:rPr>
              <w:t xml:space="preserve">, права голосу за якими за результатами обмеження таких прав передано </w:t>
            </w:r>
            <w:proofErr w:type="spellStart"/>
            <w:r w:rsidRPr="004E5520">
              <w:rPr>
                <w:rFonts w:ascii="Times New Roman CYR" w:hAnsi="Times New Roman CYR" w:cs="Times New Roman CYR"/>
                <w:sz w:val="20"/>
                <w:szCs w:val="20"/>
              </w:rPr>
              <w:t>iншiй</w:t>
            </w:r>
            <w:proofErr w:type="spellEnd"/>
            <w:r w:rsidRPr="004E5520">
              <w:rPr>
                <w:rFonts w:ascii="Times New Roman CYR" w:hAnsi="Times New Roman CYR" w:cs="Times New Roman CYR"/>
                <w:sz w:val="20"/>
                <w:szCs w:val="20"/>
              </w:rPr>
              <w:t xml:space="preserve"> </w:t>
            </w:r>
            <w:proofErr w:type="spellStart"/>
            <w:r w:rsidRPr="004E5520">
              <w:rPr>
                <w:rFonts w:ascii="Times New Roman CYR" w:hAnsi="Times New Roman CYR" w:cs="Times New Roman CYR"/>
                <w:sz w:val="20"/>
                <w:szCs w:val="20"/>
              </w:rPr>
              <w:t>особi-</w:t>
            </w:r>
            <w:proofErr w:type="spellEnd"/>
            <w:r w:rsidRPr="004E5520">
              <w:rPr>
                <w:rFonts w:ascii="Times New Roman CYR" w:hAnsi="Times New Roman CYR" w:cs="Times New Roman CYR"/>
                <w:sz w:val="20"/>
                <w:szCs w:val="20"/>
              </w:rPr>
              <w:t xml:space="preserve"> немає.</w:t>
            </w:r>
          </w:p>
        </w:tc>
      </w:tr>
    </w:tbl>
    <w:p w:rsidR="00D17921" w:rsidRPr="004E5520" w:rsidRDefault="00D17921">
      <w:pPr>
        <w:widowControl w:val="0"/>
        <w:autoSpaceDE w:val="0"/>
        <w:autoSpaceDN w:val="0"/>
        <w:adjustRightInd w:val="0"/>
        <w:spacing w:after="0" w:line="240" w:lineRule="auto"/>
        <w:rPr>
          <w:rFonts w:ascii="Times New Roman CYR" w:hAnsi="Times New Roman CYR" w:cs="Times New Roman CYR"/>
          <w:sz w:val="20"/>
          <w:szCs w:val="20"/>
        </w:rPr>
        <w:sectPr w:rsidR="00D17921" w:rsidRPr="004E5520">
          <w:pgSz w:w="16838" w:h="11906" w:orient="landscape"/>
          <w:pgMar w:top="850" w:right="850" w:bottom="850" w:left="1400" w:header="708" w:footer="708" w:gutter="0"/>
          <w:cols w:space="720"/>
          <w:noEndnote/>
        </w:sectPr>
      </w:pPr>
    </w:p>
    <w:tbl>
      <w:tblPr>
        <w:tblW w:w="0" w:type="auto"/>
        <w:tblInd w:w="108" w:type="dxa"/>
        <w:tblLayout w:type="fixed"/>
        <w:tblLook w:val="0000"/>
      </w:tblPr>
      <w:tblGrid>
        <w:gridCol w:w="2160"/>
        <w:gridCol w:w="4466"/>
        <w:gridCol w:w="1654"/>
        <w:gridCol w:w="1720"/>
      </w:tblGrid>
      <w:tr w:rsidR="00D17921" w:rsidRPr="004E5520">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lastRenderedPageBreak/>
              <w:t>КОДИ</w:t>
            </w:r>
          </w:p>
        </w:tc>
      </w:tr>
      <w:tr w:rsidR="00D17921" w:rsidRPr="004E5520">
        <w:trPr>
          <w:gridBefore w:val="2"/>
          <w:wBefore w:w="6626" w:type="dxa"/>
          <w:trHeight w:val="300"/>
        </w:trPr>
        <w:tc>
          <w:tcPr>
            <w:tcW w:w="1654" w:type="dxa"/>
            <w:tcBorders>
              <w:top w:val="nil"/>
              <w:left w:val="nil"/>
              <w:bottom w:val="nil"/>
              <w:right w:val="single" w:sz="6" w:space="0" w:color="auto"/>
            </w:tcBorders>
            <w:vAlign w:val="center"/>
          </w:tcPr>
          <w:p w:rsidR="00D17921" w:rsidRPr="004E5520" w:rsidRDefault="003F3282">
            <w:pPr>
              <w:widowControl w:val="0"/>
              <w:autoSpaceDE w:val="0"/>
              <w:autoSpaceDN w:val="0"/>
              <w:adjustRightInd w:val="0"/>
              <w:spacing w:after="0" w:line="240" w:lineRule="auto"/>
              <w:jc w:val="right"/>
              <w:rPr>
                <w:rFonts w:ascii="Times New Roman CYR" w:hAnsi="Times New Roman CYR" w:cs="Times New Roman CYR"/>
                <w:b/>
                <w:bCs/>
              </w:rPr>
            </w:pPr>
            <w:r w:rsidRPr="004E5520">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01.07.2023</w:t>
            </w:r>
          </w:p>
        </w:tc>
      </w:tr>
      <w:tr w:rsidR="00D17921" w:rsidRPr="004E5520">
        <w:trPr>
          <w:trHeight w:val="298"/>
        </w:trPr>
        <w:tc>
          <w:tcPr>
            <w:tcW w:w="2160" w:type="dxa"/>
            <w:tcBorders>
              <w:top w:val="nil"/>
              <w:left w:val="nil"/>
              <w:bottom w:val="nil"/>
              <w:right w:val="nil"/>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rPr>
            </w:pPr>
            <w:r w:rsidRPr="004E5520">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Приватне </w:t>
            </w:r>
            <w:proofErr w:type="spellStart"/>
            <w:r w:rsidRPr="004E5520">
              <w:rPr>
                <w:rFonts w:ascii="Times New Roman CYR" w:hAnsi="Times New Roman CYR" w:cs="Times New Roman CYR"/>
              </w:rPr>
              <w:t>акцiонерне</w:t>
            </w:r>
            <w:proofErr w:type="spellEnd"/>
            <w:r w:rsidRPr="004E5520">
              <w:rPr>
                <w:rFonts w:ascii="Times New Roman CYR" w:hAnsi="Times New Roman CYR" w:cs="Times New Roman CYR"/>
              </w:rPr>
              <w:t xml:space="preserve"> товариство "</w:t>
            </w:r>
            <w:proofErr w:type="spellStart"/>
            <w:r w:rsidRPr="004E5520">
              <w:rPr>
                <w:rFonts w:ascii="Times New Roman CYR" w:hAnsi="Times New Roman CYR" w:cs="Times New Roman CYR"/>
              </w:rPr>
              <w:t>Єврокар</w:t>
            </w:r>
            <w:proofErr w:type="spellEnd"/>
            <w:r w:rsidRPr="004E5520">
              <w:rPr>
                <w:rFonts w:ascii="Times New Roman CYR" w:hAnsi="Times New Roman CYR" w:cs="Times New Roman CYR"/>
              </w:rPr>
              <w:t>"</w:t>
            </w:r>
          </w:p>
        </w:tc>
        <w:tc>
          <w:tcPr>
            <w:tcW w:w="1654" w:type="dxa"/>
            <w:tcBorders>
              <w:top w:val="nil"/>
              <w:left w:val="nil"/>
              <w:bottom w:val="nil"/>
              <w:right w:val="single" w:sz="6" w:space="0" w:color="auto"/>
            </w:tcBorders>
            <w:vAlign w:val="center"/>
          </w:tcPr>
          <w:p w:rsidR="00D17921" w:rsidRPr="004E5520" w:rsidRDefault="003F3282">
            <w:pPr>
              <w:widowControl w:val="0"/>
              <w:autoSpaceDE w:val="0"/>
              <w:autoSpaceDN w:val="0"/>
              <w:adjustRightInd w:val="0"/>
              <w:spacing w:after="0" w:line="240" w:lineRule="auto"/>
              <w:jc w:val="right"/>
              <w:rPr>
                <w:rFonts w:ascii="Times New Roman CYR" w:hAnsi="Times New Roman CYR" w:cs="Times New Roman CYR"/>
                <w:b/>
                <w:bCs/>
              </w:rPr>
            </w:pPr>
            <w:r w:rsidRPr="004E5520">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30913130</w:t>
            </w:r>
          </w:p>
        </w:tc>
      </w:tr>
      <w:tr w:rsidR="00D17921" w:rsidRPr="004E5520">
        <w:trPr>
          <w:trHeight w:val="298"/>
        </w:trPr>
        <w:tc>
          <w:tcPr>
            <w:tcW w:w="2160" w:type="dxa"/>
            <w:tcBorders>
              <w:top w:val="nil"/>
              <w:left w:val="nil"/>
              <w:bottom w:val="nil"/>
              <w:right w:val="nil"/>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rPr>
            </w:pPr>
            <w:r w:rsidRPr="004E5520">
              <w:rPr>
                <w:rFonts w:ascii="Times New Roman CYR" w:hAnsi="Times New Roman CYR" w:cs="Times New Roman CYR"/>
                <w:b/>
                <w:bCs/>
              </w:rPr>
              <w:t>Територія</w:t>
            </w:r>
          </w:p>
        </w:tc>
        <w:tc>
          <w:tcPr>
            <w:tcW w:w="4466" w:type="dxa"/>
            <w:tcBorders>
              <w:top w:val="nil"/>
              <w:left w:val="nil"/>
              <w:bottom w:val="nil"/>
              <w:right w:val="nil"/>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Закарпатська обл.</w:t>
            </w:r>
          </w:p>
        </w:tc>
        <w:tc>
          <w:tcPr>
            <w:tcW w:w="1654" w:type="dxa"/>
            <w:tcBorders>
              <w:top w:val="nil"/>
              <w:left w:val="nil"/>
              <w:bottom w:val="nil"/>
              <w:right w:val="single" w:sz="6" w:space="0" w:color="auto"/>
            </w:tcBorders>
            <w:vAlign w:val="center"/>
          </w:tcPr>
          <w:p w:rsidR="00D17921" w:rsidRPr="004E5520" w:rsidRDefault="003F3282">
            <w:pPr>
              <w:widowControl w:val="0"/>
              <w:autoSpaceDE w:val="0"/>
              <w:autoSpaceDN w:val="0"/>
              <w:adjustRightInd w:val="0"/>
              <w:spacing w:after="0" w:line="240" w:lineRule="auto"/>
              <w:jc w:val="right"/>
              <w:rPr>
                <w:rFonts w:ascii="Times New Roman CYR" w:hAnsi="Times New Roman CYR" w:cs="Times New Roman CYR"/>
                <w:b/>
                <w:bCs/>
              </w:rPr>
            </w:pPr>
            <w:r w:rsidRPr="004E5520">
              <w:rPr>
                <w:rFonts w:ascii="Times New Roman CYR" w:hAnsi="Times New Roman CYR" w:cs="Times New Roman CYR"/>
                <w:b/>
                <w:bCs/>
              </w:rPr>
              <w:t>за КАТОТТГ</w:t>
            </w:r>
          </w:p>
        </w:tc>
        <w:tc>
          <w:tcPr>
            <w:tcW w:w="172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UA21100270050020245</w:t>
            </w:r>
          </w:p>
        </w:tc>
      </w:tr>
      <w:tr w:rsidR="00D17921" w:rsidRPr="004E5520">
        <w:trPr>
          <w:trHeight w:val="298"/>
        </w:trPr>
        <w:tc>
          <w:tcPr>
            <w:tcW w:w="2160" w:type="dxa"/>
            <w:tcBorders>
              <w:top w:val="nil"/>
              <w:left w:val="nil"/>
              <w:bottom w:val="nil"/>
              <w:right w:val="nil"/>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rPr>
            </w:pPr>
            <w:r w:rsidRPr="004E5520">
              <w:rPr>
                <w:rFonts w:ascii="Times New Roman CYR" w:hAnsi="Times New Roman CYR" w:cs="Times New Roman CYR"/>
                <w:b/>
                <w:bCs/>
              </w:rPr>
              <w:t>Організаційно-правова форма господарювання</w:t>
            </w:r>
          </w:p>
        </w:tc>
        <w:tc>
          <w:tcPr>
            <w:tcW w:w="4466" w:type="dxa"/>
            <w:tcBorders>
              <w:top w:val="nil"/>
              <w:left w:val="nil"/>
              <w:bottom w:val="nil"/>
              <w:right w:val="nil"/>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Акціонерне товариство</w:t>
            </w:r>
          </w:p>
        </w:tc>
        <w:tc>
          <w:tcPr>
            <w:tcW w:w="1654" w:type="dxa"/>
            <w:tcBorders>
              <w:top w:val="nil"/>
              <w:left w:val="nil"/>
              <w:bottom w:val="nil"/>
              <w:right w:val="single" w:sz="6" w:space="0" w:color="auto"/>
            </w:tcBorders>
            <w:vAlign w:val="center"/>
          </w:tcPr>
          <w:p w:rsidR="00D17921" w:rsidRPr="004E5520" w:rsidRDefault="003F3282">
            <w:pPr>
              <w:widowControl w:val="0"/>
              <w:autoSpaceDE w:val="0"/>
              <w:autoSpaceDN w:val="0"/>
              <w:adjustRightInd w:val="0"/>
              <w:spacing w:after="0" w:line="240" w:lineRule="auto"/>
              <w:jc w:val="right"/>
              <w:rPr>
                <w:rFonts w:ascii="Times New Roman CYR" w:hAnsi="Times New Roman CYR" w:cs="Times New Roman CYR"/>
                <w:b/>
                <w:bCs/>
              </w:rPr>
            </w:pPr>
            <w:r w:rsidRPr="004E5520">
              <w:rPr>
                <w:rFonts w:ascii="Times New Roman CYR" w:hAnsi="Times New Roman CYR" w:cs="Times New Roman CYR"/>
                <w:b/>
                <w:bCs/>
              </w:rPr>
              <w:t>за КОПФГ</w:t>
            </w:r>
          </w:p>
        </w:tc>
        <w:tc>
          <w:tcPr>
            <w:tcW w:w="172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230</w:t>
            </w:r>
          </w:p>
        </w:tc>
      </w:tr>
      <w:tr w:rsidR="00D17921" w:rsidRPr="004E5520">
        <w:trPr>
          <w:trHeight w:val="298"/>
        </w:trPr>
        <w:tc>
          <w:tcPr>
            <w:tcW w:w="2160" w:type="dxa"/>
            <w:tcBorders>
              <w:top w:val="nil"/>
              <w:left w:val="nil"/>
              <w:bottom w:val="nil"/>
              <w:right w:val="nil"/>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rPr>
            </w:pPr>
            <w:r w:rsidRPr="004E5520">
              <w:rPr>
                <w:rFonts w:ascii="Times New Roman CYR" w:hAnsi="Times New Roman CYR" w:cs="Times New Roman CYR"/>
                <w:b/>
                <w:bCs/>
              </w:rPr>
              <w:t>Вид економічної діяльності</w:t>
            </w:r>
          </w:p>
        </w:tc>
        <w:tc>
          <w:tcPr>
            <w:tcW w:w="4466" w:type="dxa"/>
            <w:tcBorders>
              <w:top w:val="nil"/>
              <w:left w:val="nil"/>
              <w:bottom w:val="nil"/>
              <w:right w:val="nil"/>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Виробництво автотранспортних засобів</w:t>
            </w:r>
          </w:p>
        </w:tc>
        <w:tc>
          <w:tcPr>
            <w:tcW w:w="1654" w:type="dxa"/>
            <w:tcBorders>
              <w:top w:val="nil"/>
              <w:left w:val="nil"/>
              <w:bottom w:val="nil"/>
              <w:right w:val="single" w:sz="6" w:space="0" w:color="auto"/>
            </w:tcBorders>
            <w:vAlign w:val="center"/>
          </w:tcPr>
          <w:p w:rsidR="00D17921" w:rsidRPr="004E5520" w:rsidRDefault="003F3282">
            <w:pPr>
              <w:widowControl w:val="0"/>
              <w:autoSpaceDE w:val="0"/>
              <w:autoSpaceDN w:val="0"/>
              <w:adjustRightInd w:val="0"/>
              <w:spacing w:after="0" w:line="240" w:lineRule="auto"/>
              <w:jc w:val="right"/>
              <w:rPr>
                <w:rFonts w:ascii="Times New Roman CYR" w:hAnsi="Times New Roman CYR" w:cs="Times New Roman CYR"/>
                <w:b/>
                <w:bCs/>
              </w:rPr>
            </w:pPr>
            <w:r w:rsidRPr="004E5520">
              <w:rPr>
                <w:rFonts w:ascii="Times New Roman CYR" w:hAnsi="Times New Roman CYR" w:cs="Times New Roman CYR"/>
                <w:b/>
                <w:bCs/>
              </w:rPr>
              <w:t>за КВЕД</w:t>
            </w:r>
          </w:p>
        </w:tc>
        <w:tc>
          <w:tcPr>
            <w:tcW w:w="172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29.10</w:t>
            </w:r>
          </w:p>
        </w:tc>
      </w:tr>
    </w:tbl>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 xml:space="preserve">Середня кількість працівників: </w:t>
      </w:r>
      <w:r w:rsidRPr="004E5520">
        <w:rPr>
          <w:rFonts w:ascii="Times New Roman CYR" w:hAnsi="Times New Roman CYR" w:cs="Times New Roman CYR"/>
        </w:rPr>
        <w:t>245</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 xml:space="preserve">Адреса, телефон: </w:t>
      </w:r>
      <w:r w:rsidRPr="004E5520">
        <w:rPr>
          <w:rFonts w:ascii="Times New Roman CYR" w:hAnsi="Times New Roman CYR" w:cs="Times New Roman CYR"/>
        </w:rPr>
        <w:t xml:space="preserve">89460 Ужгородський р-н, </w:t>
      </w:r>
      <w:proofErr w:type="spellStart"/>
      <w:r w:rsidRPr="004E5520">
        <w:rPr>
          <w:rFonts w:ascii="Times New Roman CYR" w:hAnsi="Times New Roman CYR" w:cs="Times New Roman CYR"/>
        </w:rPr>
        <w:t>с.Соломоново</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вул.Перемоги</w:t>
      </w:r>
      <w:proofErr w:type="spellEnd"/>
      <w:r w:rsidRPr="004E5520">
        <w:rPr>
          <w:rFonts w:ascii="Times New Roman CYR" w:hAnsi="Times New Roman CYR" w:cs="Times New Roman CYR"/>
        </w:rPr>
        <w:t>, 46, (0312) 713900</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 xml:space="preserve">Одиниця виміру: </w:t>
      </w:r>
      <w:proofErr w:type="spellStart"/>
      <w:r w:rsidRPr="004E5520">
        <w:rPr>
          <w:rFonts w:ascii="Times New Roman CYR" w:hAnsi="Times New Roman CYR" w:cs="Times New Roman CYR"/>
        </w:rPr>
        <w:t>тис.грн</w:t>
      </w:r>
      <w:proofErr w:type="spellEnd"/>
      <w:r w:rsidRPr="004E5520">
        <w:rPr>
          <w:rFonts w:ascii="Times New Roman CYR" w:hAnsi="Times New Roman CYR" w:cs="Times New Roman CYR"/>
        </w:rPr>
        <w:t>. без десяткового знака</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 xml:space="preserve">Складено </w:t>
      </w:r>
      <w:r w:rsidRPr="004E5520">
        <w:rPr>
          <w:rFonts w:ascii="Times New Roman CYR" w:hAnsi="Times New Roman CYR" w:cs="Times New Roman CYR"/>
        </w:rPr>
        <w:t>(зробити позначку "v" у відповідній клітинці):</w:t>
      </w:r>
    </w:p>
    <w:tbl>
      <w:tblPr>
        <w:tblW w:w="0" w:type="auto"/>
        <w:tblInd w:w="108" w:type="dxa"/>
        <w:tblLayout w:type="fixed"/>
        <w:tblLook w:val="0000"/>
      </w:tblPr>
      <w:tblGrid>
        <w:gridCol w:w="8280"/>
        <w:gridCol w:w="1720"/>
      </w:tblGrid>
      <w:tr w:rsidR="00D17921" w:rsidRPr="004E5520">
        <w:trPr>
          <w:trHeight w:val="298"/>
        </w:trPr>
        <w:tc>
          <w:tcPr>
            <w:tcW w:w="8280" w:type="dxa"/>
            <w:vMerge w:val="restart"/>
            <w:tcBorders>
              <w:top w:val="nil"/>
              <w:left w:val="nil"/>
              <w:bottom w:val="nil"/>
              <w:right w:val="nil"/>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за національними положеннями (стандартами) бухгалтерського обліку</w:t>
            </w:r>
          </w:p>
        </w:tc>
        <w:tc>
          <w:tcPr>
            <w:tcW w:w="1720" w:type="dxa"/>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r>
      <w:tr w:rsidR="00D17921" w:rsidRPr="004E5520">
        <w:trPr>
          <w:trHeight w:val="298"/>
        </w:trPr>
        <w:tc>
          <w:tcPr>
            <w:tcW w:w="8280" w:type="dxa"/>
            <w:vMerge w:val="restart"/>
            <w:tcBorders>
              <w:top w:val="nil"/>
              <w:left w:val="nil"/>
              <w:bottom w:val="nil"/>
              <w:right w:val="nil"/>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за міжнародними стандартами фінансової звітності</w:t>
            </w:r>
          </w:p>
        </w:tc>
        <w:tc>
          <w:tcPr>
            <w:tcW w:w="172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v</w:t>
            </w:r>
          </w:p>
        </w:tc>
      </w:tr>
    </w:tbl>
    <w:p w:rsidR="00D17921" w:rsidRPr="004E5520" w:rsidRDefault="00D17921">
      <w:pPr>
        <w:widowControl w:val="0"/>
        <w:autoSpaceDE w:val="0"/>
        <w:autoSpaceDN w:val="0"/>
        <w:adjustRightInd w:val="0"/>
        <w:spacing w:after="0" w:line="240" w:lineRule="auto"/>
        <w:rPr>
          <w:rFonts w:ascii="Times New Roman CYR" w:hAnsi="Times New Roman CYR" w:cs="Times New Roman CYR"/>
          <w:sz w:val="24"/>
          <w:szCs w:val="24"/>
        </w:rPr>
      </w:pP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E5520">
        <w:rPr>
          <w:rFonts w:ascii="Times New Roman CYR" w:hAnsi="Times New Roman CYR" w:cs="Times New Roman CYR"/>
          <w:b/>
          <w:bCs/>
          <w:sz w:val="24"/>
          <w:szCs w:val="24"/>
        </w:rPr>
        <w:t>Баланс</w:t>
      </w: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E5520">
        <w:rPr>
          <w:rFonts w:ascii="Times New Roman CYR" w:hAnsi="Times New Roman CYR" w:cs="Times New Roman CYR"/>
          <w:b/>
          <w:bCs/>
          <w:sz w:val="24"/>
          <w:szCs w:val="24"/>
        </w:rPr>
        <w:t>(Звіт про фінансовий стан)</w:t>
      </w: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sz w:val="24"/>
          <w:szCs w:val="24"/>
        </w:rPr>
        <w:t>на 30.06.2023 p.</w:t>
      </w: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Форма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524"/>
        <w:gridCol w:w="1205"/>
        <w:gridCol w:w="296"/>
        <w:gridCol w:w="1349"/>
      </w:tblGrid>
      <w:tr w:rsidR="00D17921" w:rsidRPr="004E5520">
        <w:trPr>
          <w:gridBefore w:val="3"/>
          <w:wBefore w:w="7150" w:type="dxa"/>
          <w:trHeight w:val="280"/>
        </w:trPr>
        <w:tc>
          <w:tcPr>
            <w:tcW w:w="1501" w:type="dxa"/>
            <w:gridSpan w:val="2"/>
            <w:tcBorders>
              <w:top w:val="nil"/>
              <w:left w:val="nil"/>
              <w:bottom w:val="nil"/>
              <w:right w:val="single" w:sz="6" w:space="0" w:color="auto"/>
            </w:tcBorders>
            <w:vAlign w:val="center"/>
          </w:tcPr>
          <w:p w:rsidR="00D17921" w:rsidRPr="004E5520" w:rsidRDefault="003F3282">
            <w:pPr>
              <w:widowControl w:val="0"/>
              <w:autoSpaceDE w:val="0"/>
              <w:autoSpaceDN w:val="0"/>
              <w:adjustRightInd w:val="0"/>
              <w:spacing w:after="0" w:line="240" w:lineRule="auto"/>
              <w:jc w:val="right"/>
              <w:rPr>
                <w:rFonts w:ascii="Times New Roman CYR" w:hAnsi="Times New Roman CYR" w:cs="Times New Roman CYR"/>
              </w:rPr>
            </w:pPr>
            <w:r w:rsidRPr="004E5520">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right"/>
              <w:rPr>
                <w:rFonts w:ascii="Times New Roman CYR" w:hAnsi="Times New Roman CYR" w:cs="Times New Roman CYR"/>
              </w:rPr>
            </w:pPr>
            <w:r w:rsidRPr="004E5520">
              <w:rPr>
                <w:rFonts w:ascii="Times New Roman CYR" w:hAnsi="Times New Roman CYR" w:cs="Times New Roman CYR"/>
              </w:rPr>
              <w:t>1801001</w:t>
            </w:r>
          </w:p>
        </w:tc>
      </w:tr>
      <w:tr w:rsidR="00D17921" w:rsidRPr="004E5520">
        <w:trPr>
          <w:trHeight w:val="300"/>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На початок звітного періоду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На кінець звітного періоду</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I. Необоротні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628</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761</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2 332</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2 600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( 1 704 )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( 1 839 )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332</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206 277</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183 763</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1 604 592</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1 611 783</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( 1 398 315 )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( 1 428 020 )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Інвестиційна нерухомість</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1016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1017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Довгострокові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1021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1022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які обліковуються за методом участі в капіталі інших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інші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558 593</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558 593</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Довгострокова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Відстрочені податкові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Гудвіл</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Відстрочені </w:t>
            </w:r>
            <w:proofErr w:type="spellStart"/>
            <w:r w:rsidRPr="004E5520">
              <w:rPr>
                <w:rFonts w:ascii="Times New Roman CYR" w:hAnsi="Times New Roman CYR" w:cs="Times New Roman CYR"/>
              </w:rPr>
              <w:t>аквізиційні</w:t>
            </w:r>
            <w:proofErr w:type="spellEnd"/>
            <w:r w:rsidRPr="004E5520">
              <w:rPr>
                <w:rFonts w:ascii="Times New Roman CYR" w:hAnsi="Times New Roman CYR" w:cs="Times New Roman CYR"/>
              </w:rPr>
              <w:t xml:space="preserve">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Залишок коштів у централізованих страхових резервних фондах</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765 498</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743 449</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lastRenderedPageBreak/>
              <w:t xml:space="preserve">    II. 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rPr>
            </w:pP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310 744</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268 464</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Виробничі запаси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43 874</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52 590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Незавершене виробництво</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191 748</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97 952</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Товари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1104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75 122</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117 922</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Депозити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Векселі одержані</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Дебіторська заборгованість за продукцію,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295 557</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260 864</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Дебіторська заборгованість за розрахунками: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за виданими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577 884</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821 754</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26 277</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3 967</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з нарахованих доходів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247</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861</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15 040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18 952</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68 854</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44 964</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Готівка</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1166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Рахунки в банках</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1167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68 854</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44 964</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267</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505</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Частка перестраховика у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у тому числі 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резервах збитків або резервах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резервах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1183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1184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2 196</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3 346</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1 297 066</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1 423 677</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1200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2 062 564</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2 167 126</w:t>
            </w:r>
          </w:p>
        </w:tc>
      </w:tr>
    </w:tbl>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D17921" w:rsidRPr="004E5520">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На початок звітного періоду</w:t>
            </w:r>
          </w:p>
        </w:tc>
        <w:tc>
          <w:tcPr>
            <w:tcW w:w="1645" w:type="dxa"/>
            <w:tcBorders>
              <w:top w:val="single" w:sz="6" w:space="0" w:color="auto"/>
              <w:left w:val="single" w:sz="6" w:space="0" w:color="auto"/>
              <w:bottom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На кінець звітного періоду</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I. Власний капітал</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rPr>
            </w:pPr>
          </w:p>
        </w:tc>
      </w:tr>
      <w:tr w:rsidR="00D17921" w:rsidRPr="004E5520">
        <w:trPr>
          <w:trHeight w:val="205"/>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234 476</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234 476</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Внески до незареєстрованого статутного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1401</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Капітал у дооцінках</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1405</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1410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17 030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17 030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Емісійний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1411</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17 030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17 030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1412</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1415</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13 927</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13 927</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225 699</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282 366</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Вилучений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1430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Інші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1435</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491 132</w:t>
            </w:r>
          </w:p>
        </w:tc>
        <w:tc>
          <w:tcPr>
            <w:tcW w:w="1645" w:type="dxa"/>
            <w:tcBorders>
              <w:top w:val="single" w:sz="6" w:space="0" w:color="auto"/>
              <w:left w:val="single" w:sz="6" w:space="0" w:color="auto"/>
              <w:bottom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547 799</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lastRenderedPageBreak/>
              <w:t xml:space="preserve">    II. Довгострокові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rPr>
            </w:pP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Відстрочені податкові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1500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7 115</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7 115</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Пенсійні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1505</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Довгострокові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1510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Інші довгострокові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1515</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1 407 763</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1 427 359</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Довгострокові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1520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Довгострокові забезпечення витрат персоналу</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1521</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Цільове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1525</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Благодійна допомога</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1526</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1530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у тому числі:</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резерв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1531</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резерв збитків або резерв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1532</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резерв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1533</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інші 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1534</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Інвестиційні контракти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1535</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Призовий фонд</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1540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Резерв на виплату </w:t>
            </w:r>
            <w:proofErr w:type="spellStart"/>
            <w:r w:rsidRPr="004E5520">
              <w:rPr>
                <w:rFonts w:ascii="Times New Roman CYR" w:hAnsi="Times New Roman CYR" w:cs="Times New Roman CYR"/>
              </w:rPr>
              <w:t>джек-поту</w:t>
            </w:r>
            <w:proofErr w:type="spellEnd"/>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1545</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1 414 878</w:t>
            </w:r>
          </w:p>
        </w:tc>
        <w:tc>
          <w:tcPr>
            <w:tcW w:w="1645" w:type="dxa"/>
            <w:tcBorders>
              <w:top w:val="single" w:sz="6" w:space="0" w:color="auto"/>
              <w:left w:val="single" w:sz="6" w:space="0" w:color="auto"/>
              <w:bottom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1 434 474</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IІІ. Поточні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D17921" w:rsidRPr="004E5520" w:rsidRDefault="00D17921">
            <w:pPr>
              <w:widowControl w:val="0"/>
              <w:autoSpaceDE w:val="0"/>
              <w:autoSpaceDN w:val="0"/>
              <w:adjustRightInd w:val="0"/>
              <w:spacing w:after="0" w:line="240" w:lineRule="auto"/>
              <w:jc w:val="center"/>
              <w:rPr>
                <w:rFonts w:ascii="Times New Roman CYR" w:hAnsi="Times New Roman CYR" w:cs="Times New Roman CYR"/>
              </w:rPr>
            </w:pP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Векселі видані</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1605</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Поточна кредиторська заборгованість за:</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1610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61 638</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42 961</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30 355</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30 037</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15 579</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8 322</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1621</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14 377</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6 551</w:t>
            </w:r>
          </w:p>
        </w:tc>
      </w:tr>
      <w:tr w:rsidR="00D17921" w:rsidRPr="004E5520">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273</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791</w:t>
            </w:r>
          </w:p>
        </w:tc>
      </w:tr>
      <w:tr w:rsidR="00D17921" w:rsidRPr="004E5520">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1 203</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3 097</w:t>
            </w:r>
          </w:p>
        </w:tc>
      </w:tr>
      <w:tr w:rsidR="00D17921" w:rsidRPr="004E5520">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одержаними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1635</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7 745</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16 559</w:t>
            </w:r>
          </w:p>
        </w:tc>
      </w:tr>
      <w:tr w:rsidR="00D17921" w:rsidRPr="004E5520">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розрахунками з учасниками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1640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6 081</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6 081</w:t>
            </w:r>
          </w:p>
        </w:tc>
      </w:tr>
      <w:tr w:rsidR="00D17921" w:rsidRPr="004E5520">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1645</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страховою діяльністю</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1650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Поточні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1660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2 014</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3 675</w:t>
            </w:r>
          </w:p>
        </w:tc>
      </w:tr>
      <w:tr w:rsidR="00D17921" w:rsidRPr="004E5520">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1665</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Відстрочені комісійні доходи від перестраховиків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1670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31 666</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73 330</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Усього за розділом IІІ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156 554</w:t>
            </w:r>
          </w:p>
        </w:tc>
        <w:tc>
          <w:tcPr>
            <w:tcW w:w="1645" w:type="dxa"/>
            <w:tcBorders>
              <w:top w:val="single" w:sz="6" w:space="0" w:color="auto"/>
              <w:left w:val="single" w:sz="6" w:space="0" w:color="auto"/>
              <w:bottom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184 853</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ІV.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1700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Чиста вартість активів недержавного пенсійного фонду</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1800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2 062 564</w:t>
            </w:r>
          </w:p>
        </w:tc>
        <w:tc>
          <w:tcPr>
            <w:tcW w:w="1645" w:type="dxa"/>
            <w:tcBorders>
              <w:top w:val="single" w:sz="6" w:space="0" w:color="auto"/>
              <w:left w:val="single" w:sz="6" w:space="0" w:color="auto"/>
              <w:bottom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2 167 126</w:t>
            </w:r>
          </w:p>
        </w:tc>
      </w:tr>
    </w:tbl>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Керівник</w:t>
      </w:r>
      <w:r w:rsidRPr="004E5520">
        <w:rPr>
          <w:rFonts w:ascii="Times New Roman CYR" w:hAnsi="Times New Roman CYR" w:cs="Times New Roman CYR"/>
        </w:rPr>
        <w:tab/>
      </w:r>
      <w:r w:rsidRPr="004E5520">
        <w:rPr>
          <w:rFonts w:ascii="Times New Roman CYR" w:hAnsi="Times New Roman CYR" w:cs="Times New Roman CYR"/>
        </w:rPr>
        <w:tab/>
      </w:r>
      <w:r w:rsidRPr="004E5520">
        <w:rPr>
          <w:rFonts w:ascii="Times New Roman CYR" w:hAnsi="Times New Roman CYR" w:cs="Times New Roman CYR"/>
        </w:rPr>
        <w:tab/>
      </w:r>
      <w:r w:rsidRPr="004E5520">
        <w:rPr>
          <w:rFonts w:ascii="Times New Roman CYR" w:hAnsi="Times New Roman CYR" w:cs="Times New Roman CYR"/>
        </w:rPr>
        <w:tab/>
        <w:t>Боярин Олег Петрович</w:t>
      </w:r>
    </w:p>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Головний бухгалтер</w:t>
      </w:r>
      <w:r w:rsidRPr="004E5520">
        <w:rPr>
          <w:rFonts w:ascii="Times New Roman CYR" w:hAnsi="Times New Roman CYR" w:cs="Times New Roman CYR"/>
        </w:rPr>
        <w:tab/>
      </w:r>
      <w:r w:rsidRPr="004E5520">
        <w:rPr>
          <w:rFonts w:ascii="Times New Roman CYR" w:hAnsi="Times New Roman CYR" w:cs="Times New Roman CYR"/>
        </w:rPr>
        <w:tab/>
      </w:r>
      <w:r w:rsidRPr="004E5520">
        <w:rPr>
          <w:rFonts w:ascii="Times New Roman CYR" w:hAnsi="Times New Roman CYR" w:cs="Times New Roman CYR"/>
        </w:rPr>
        <w:tab/>
        <w:t xml:space="preserve">Ващенко </w:t>
      </w:r>
      <w:proofErr w:type="spellStart"/>
      <w:r w:rsidRPr="004E5520">
        <w:rPr>
          <w:rFonts w:ascii="Times New Roman CYR" w:hAnsi="Times New Roman CYR" w:cs="Times New Roman CYR"/>
        </w:rPr>
        <w:t>Юлiя</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Андрiївна</w:t>
      </w:r>
      <w:proofErr w:type="spellEnd"/>
    </w:p>
    <w:p w:rsidR="00D17921" w:rsidRPr="004E5520" w:rsidRDefault="00D17921">
      <w:pPr>
        <w:widowControl w:val="0"/>
        <w:autoSpaceDE w:val="0"/>
        <w:autoSpaceDN w:val="0"/>
        <w:adjustRightInd w:val="0"/>
        <w:spacing w:after="0" w:line="240" w:lineRule="auto"/>
        <w:rPr>
          <w:rFonts w:ascii="Times New Roman CYR" w:hAnsi="Times New Roman CYR" w:cs="Times New Roman CYR"/>
        </w:rPr>
        <w:sectPr w:rsidR="00D17921" w:rsidRPr="004E5520">
          <w:pgSz w:w="12240" w:h="15840"/>
          <w:pgMar w:top="850" w:right="850" w:bottom="850" w:left="1400" w:header="708" w:footer="708" w:gutter="0"/>
          <w:cols w:space="720"/>
          <w:noEndnote/>
        </w:sectPr>
      </w:pPr>
    </w:p>
    <w:tbl>
      <w:tblPr>
        <w:tblW w:w="0" w:type="auto"/>
        <w:tblInd w:w="108" w:type="dxa"/>
        <w:tblLayout w:type="fixed"/>
        <w:tblLook w:val="0000"/>
      </w:tblPr>
      <w:tblGrid>
        <w:gridCol w:w="2160"/>
        <w:gridCol w:w="4466"/>
        <w:gridCol w:w="1654"/>
        <w:gridCol w:w="1720"/>
      </w:tblGrid>
      <w:tr w:rsidR="00D17921" w:rsidRPr="004E5520">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lastRenderedPageBreak/>
              <w:t>КОДИ</w:t>
            </w:r>
          </w:p>
        </w:tc>
      </w:tr>
      <w:tr w:rsidR="00D17921" w:rsidRPr="004E5520">
        <w:trPr>
          <w:gridBefore w:val="2"/>
          <w:wBefore w:w="6626" w:type="dxa"/>
          <w:trHeight w:val="300"/>
        </w:trPr>
        <w:tc>
          <w:tcPr>
            <w:tcW w:w="1654" w:type="dxa"/>
            <w:tcBorders>
              <w:top w:val="nil"/>
              <w:left w:val="nil"/>
              <w:bottom w:val="nil"/>
              <w:right w:val="single" w:sz="6" w:space="0" w:color="auto"/>
            </w:tcBorders>
            <w:vAlign w:val="center"/>
          </w:tcPr>
          <w:p w:rsidR="00D17921" w:rsidRPr="004E5520" w:rsidRDefault="003F3282">
            <w:pPr>
              <w:widowControl w:val="0"/>
              <w:autoSpaceDE w:val="0"/>
              <w:autoSpaceDN w:val="0"/>
              <w:adjustRightInd w:val="0"/>
              <w:spacing w:after="0" w:line="240" w:lineRule="auto"/>
              <w:jc w:val="right"/>
              <w:rPr>
                <w:rFonts w:ascii="Times New Roman CYR" w:hAnsi="Times New Roman CYR" w:cs="Times New Roman CYR"/>
                <w:b/>
                <w:bCs/>
              </w:rPr>
            </w:pPr>
            <w:r w:rsidRPr="004E5520">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01.07.2023</w:t>
            </w:r>
          </w:p>
        </w:tc>
      </w:tr>
      <w:tr w:rsidR="00D17921" w:rsidRPr="004E5520">
        <w:trPr>
          <w:trHeight w:val="298"/>
        </w:trPr>
        <w:tc>
          <w:tcPr>
            <w:tcW w:w="2160" w:type="dxa"/>
            <w:tcBorders>
              <w:top w:val="nil"/>
              <w:left w:val="nil"/>
              <w:bottom w:val="nil"/>
              <w:right w:val="nil"/>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rPr>
            </w:pPr>
            <w:r w:rsidRPr="004E5520">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Приватне </w:t>
            </w:r>
            <w:proofErr w:type="spellStart"/>
            <w:r w:rsidRPr="004E5520">
              <w:rPr>
                <w:rFonts w:ascii="Times New Roman CYR" w:hAnsi="Times New Roman CYR" w:cs="Times New Roman CYR"/>
              </w:rPr>
              <w:t>акцiонерне</w:t>
            </w:r>
            <w:proofErr w:type="spellEnd"/>
            <w:r w:rsidRPr="004E5520">
              <w:rPr>
                <w:rFonts w:ascii="Times New Roman CYR" w:hAnsi="Times New Roman CYR" w:cs="Times New Roman CYR"/>
              </w:rPr>
              <w:t xml:space="preserve"> товариство "</w:t>
            </w:r>
            <w:proofErr w:type="spellStart"/>
            <w:r w:rsidRPr="004E5520">
              <w:rPr>
                <w:rFonts w:ascii="Times New Roman CYR" w:hAnsi="Times New Roman CYR" w:cs="Times New Roman CYR"/>
              </w:rPr>
              <w:t>Єврокар</w:t>
            </w:r>
            <w:proofErr w:type="spellEnd"/>
            <w:r w:rsidRPr="004E5520">
              <w:rPr>
                <w:rFonts w:ascii="Times New Roman CYR" w:hAnsi="Times New Roman CYR" w:cs="Times New Roman CYR"/>
              </w:rPr>
              <w:t>"</w:t>
            </w:r>
          </w:p>
        </w:tc>
        <w:tc>
          <w:tcPr>
            <w:tcW w:w="1654" w:type="dxa"/>
            <w:tcBorders>
              <w:top w:val="nil"/>
              <w:left w:val="nil"/>
              <w:bottom w:val="nil"/>
              <w:right w:val="single" w:sz="6" w:space="0" w:color="auto"/>
            </w:tcBorders>
            <w:vAlign w:val="center"/>
          </w:tcPr>
          <w:p w:rsidR="00D17921" w:rsidRPr="004E5520" w:rsidRDefault="003F3282">
            <w:pPr>
              <w:widowControl w:val="0"/>
              <w:autoSpaceDE w:val="0"/>
              <w:autoSpaceDN w:val="0"/>
              <w:adjustRightInd w:val="0"/>
              <w:spacing w:after="0" w:line="240" w:lineRule="auto"/>
              <w:jc w:val="right"/>
              <w:rPr>
                <w:rFonts w:ascii="Times New Roman CYR" w:hAnsi="Times New Roman CYR" w:cs="Times New Roman CYR"/>
                <w:b/>
                <w:bCs/>
              </w:rPr>
            </w:pPr>
            <w:r w:rsidRPr="004E5520">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30913130</w:t>
            </w:r>
          </w:p>
        </w:tc>
      </w:tr>
    </w:tbl>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E5520">
        <w:rPr>
          <w:rFonts w:ascii="Times New Roman CYR" w:hAnsi="Times New Roman CYR" w:cs="Times New Roman CYR"/>
          <w:b/>
          <w:bCs/>
          <w:sz w:val="24"/>
          <w:szCs w:val="24"/>
        </w:rPr>
        <w:t>Звіт про фінансові результати</w:t>
      </w: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E5520">
        <w:rPr>
          <w:rFonts w:ascii="Times New Roman CYR" w:hAnsi="Times New Roman CYR" w:cs="Times New Roman CYR"/>
          <w:b/>
          <w:bCs/>
          <w:sz w:val="24"/>
          <w:szCs w:val="24"/>
        </w:rPr>
        <w:t>(Звіт про сукупний дохід)</w:t>
      </w: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за перше півріччя 2023 року</w:t>
      </w: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Форма №2</w:t>
      </w: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І. Фінансові результати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524"/>
        <w:gridCol w:w="1205"/>
        <w:gridCol w:w="296"/>
        <w:gridCol w:w="1349"/>
      </w:tblGrid>
      <w:tr w:rsidR="00D17921" w:rsidRPr="004E5520">
        <w:trPr>
          <w:gridBefore w:val="3"/>
          <w:wBefore w:w="7150" w:type="dxa"/>
          <w:trHeight w:val="280"/>
        </w:trPr>
        <w:tc>
          <w:tcPr>
            <w:tcW w:w="1501" w:type="dxa"/>
            <w:gridSpan w:val="2"/>
            <w:tcBorders>
              <w:top w:val="nil"/>
              <w:left w:val="nil"/>
              <w:bottom w:val="nil"/>
              <w:right w:val="single" w:sz="6" w:space="0" w:color="auto"/>
            </w:tcBorders>
            <w:vAlign w:val="center"/>
          </w:tcPr>
          <w:p w:rsidR="00D17921" w:rsidRPr="004E5520" w:rsidRDefault="003F3282">
            <w:pPr>
              <w:widowControl w:val="0"/>
              <w:autoSpaceDE w:val="0"/>
              <w:autoSpaceDN w:val="0"/>
              <w:adjustRightInd w:val="0"/>
              <w:spacing w:after="0" w:line="240" w:lineRule="auto"/>
              <w:jc w:val="right"/>
              <w:rPr>
                <w:rFonts w:ascii="Times New Roman CYR" w:hAnsi="Times New Roman CYR" w:cs="Times New Roman CYR"/>
              </w:rPr>
            </w:pPr>
            <w:r w:rsidRPr="004E5520">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right"/>
              <w:rPr>
                <w:rFonts w:ascii="Times New Roman CYR" w:hAnsi="Times New Roman CYR" w:cs="Times New Roman CYR"/>
              </w:rPr>
            </w:pPr>
            <w:r w:rsidRPr="004E5520">
              <w:rPr>
                <w:rFonts w:ascii="Times New Roman CYR" w:hAnsi="Times New Roman CYR" w:cs="Times New Roman CYR"/>
              </w:rPr>
              <w:t>1801003</w:t>
            </w:r>
          </w:p>
        </w:tc>
      </w:tr>
      <w:tr w:rsidR="00D17921" w:rsidRPr="004E5520">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За аналогічний період попереднього року</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1 767 199</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792 928</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Чисті зароблені страхові премії</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Премії підписані,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Премії, передані у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Зміна резерву незароблених премій,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2013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Зміна частки перестраховиків у резерві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2014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( 1 572 080 )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( 692 299 )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Чисті понесені збитки за страховими виплатами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2070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Валовий:</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195 119</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100 629</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Дохід (витрати) від зміни у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Дохід (витрати) від зміни інших страхових резервів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Зміна інших страхових резервів,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2111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Зміна частки перестраховиків в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2112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21 902</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12 109</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Дохід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2121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Дохід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2122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Дохід від використання коштів, вивільнених від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2123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Адміністративні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( 25 263 )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( 17 925 )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Витрати на збут</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( 37 397 )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( 24 478 )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( 25 976 )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( 31 767 )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Витрати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Витрати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Фінансовий результат від операційної діяльності:</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128 385</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38 568</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Дохід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Інші фінансові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22 069</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lastRenderedPageBreak/>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72</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14 084</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Дохід від благодійної допомоги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2241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Фінансові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( 78 747 )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( 106 968 )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Втрати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( 1 810 )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( 63 309 )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Прибуток (збиток) від впливу інфляції на монетарні статті</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Фінансовий результат до оподаткування:</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69 969</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( 117 625 )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Витрати (дохід)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-13 302</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Прибуток (збиток) від припиненої діяльності після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Чистий фінансовий результат:</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56 667</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( 117 625 )</w:t>
            </w:r>
          </w:p>
        </w:tc>
      </w:tr>
    </w:tbl>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II. Сукупний дохід</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D17921" w:rsidRPr="004E5520">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За аналогічний період попереднього року</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Дооцінка (уцінка)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2400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Дооцінка (уцінка) фінансових інструментів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2405</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2410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Частка іншого сукупного доходу асоційованих та спільних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2415</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Інший сукупний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2445</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Інший сукупний дохід до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2450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Податок на прибуток, пов’язаний з іншим сукупним доходом</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2455</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Інший сукупний дохід після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2460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Сукупний дохід (сума рядків 2350, 2355 та 2460)</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2465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56 667</w:t>
            </w:r>
          </w:p>
        </w:tc>
        <w:tc>
          <w:tcPr>
            <w:tcW w:w="1645" w:type="dxa"/>
            <w:tcBorders>
              <w:top w:val="single" w:sz="6" w:space="0" w:color="auto"/>
              <w:left w:val="single" w:sz="6" w:space="0" w:color="auto"/>
              <w:bottom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-117 625</w:t>
            </w:r>
          </w:p>
        </w:tc>
      </w:tr>
    </w:tbl>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III. Елементи операційних витрат</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D17921" w:rsidRPr="004E5520">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За аналогічний період попереднього року</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Матеріальні затрати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2500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850 871</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515 082</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Витрати на оплату праці</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2505</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35 418</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23 643</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Відрахування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2510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6 820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6 791</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2515</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29 840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33 926</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2520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85 007</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44 278</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Разом</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2550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1 007 956</w:t>
            </w:r>
          </w:p>
        </w:tc>
        <w:tc>
          <w:tcPr>
            <w:tcW w:w="1645" w:type="dxa"/>
            <w:tcBorders>
              <w:top w:val="single" w:sz="6" w:space="0" w:color="auto"/>
              <w:left w:val="single" w:sz="6" w:space="0" w:color="auto"/>
              <w:bottom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623 720</w:t>
            </w:r>
          </w:p>
        </w:tc>
      </w:tr>
    </w:tbl>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ІV. Розрахунок показників прибутковості акцій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D17921" w:rsidRPr="004E5520">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За аналогічний період попереднього року</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2600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Скоригована 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2605</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2610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0,000000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lastRenderedPageBreak/>
              <w:t>Скоригований 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2615</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0,000000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Дивіденди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2650</w:t>
            </w:r>
          </w:p>
        </w:tc>
        <w:tc>
          <w:tcPr>
            <w:tcW w:w="1729"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0,00</w:t>
            </w:r>
          </w:p>
        </w:tc>
        <w:tc>
          <w:tcPr>
            <w:tcW w:w="1645" w:type="dxa"/>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0,00</w:t>
            </w:r>
          </w:p>
        </w:tc>
      </w:tr>
    </w:tbl>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Керівник</w:t>
      </w:r>
      <w:r w:rsidRPr="004E5520">
        <w:rPr>
          <w:rFonts w:ascii="Times New Roman CYR" w:hAnsi="Times New Roman CYR" w:cs="Times New Roman CYR"/>
        </w:rPr>
        <w:tab/>
      </w:r>
      <w:r w:rsidRPr="004E5520">
        <w:rPr>
          <w:rFonts w:ascii="Times New Roman CYR" w:hAnsi="Times New Roman CYR" w:cs="Times New Roman CYR"/>
        </w:rPr>
        <w:tab/>
      </w:r>
      <w:r w:rsidRPr="004E5520">
        <w:rPr>
          <w:rFonts w:ascii="Times New Roman CYR" w:hAnsi="Times New Roman CYR" w:cs="Times New Roman CYR"/>
        </w:rPr>
        <w:tab/>
      </w:r>
      <w:r w:rsidRPr="004E5520">
        <w:rPr>
          <w:rFonts w:ascii="Times New Roman CYR" w:hAnsi="Times New Roman CYR" w:cs="Times New Roman CYR"/>
        </w:rPr>
        <w:tab/>
        <w:t>Боярин Олег Петрович</w:t>
      </w:r>
    </w:p>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Головний бухгалтер</w:t>
      </w:r>
      <w:r w:rsidRPr="004E5520">
        <w:rPr>
          <w:rFonts w:ascii="Times New Roman CYR" w:hAnsi="Times New Roman CYR" w:cs="Times New Roman CYR"/>
        </w:rPr>
        <w:tab/>
      </w:r>
      <w:r w:rsidRPr="004E5520">
        <w:rPr>
          <w:rFonts w:ascii="Times New Roman CYR" w:hAnsi="Times New Roman CYR" w:cs="Times New Roman CYR"/>
        </w:rPr>
        <w:tab/>
      </w:r>
      <w:r w:rsidRPr="004E5520">
        <w:rPr>
          <w:rFonts w:ascii="Times New Roman CYR" w:hAnsi="Times New Roman CYR" w:cs="Times New Roman CYR"/>
        </w:rPr>
        <w:tab/>
        <w:t xml:space="preserve">Ващенко </w:t>
      </w:r>
      <w:proofErr w:type="spellStart"/>
      <w:r w:rsidRPr="004E5520">
        <w:rPr>
          <w:rFonts w:ascii="Times New Roman CYR" w:hAnsi="Times New Roman CYR" w:cs="Times New Roman CYR"/>
        </w:rPr>
        <w:t>Юлiя</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Андрiївна</w:t>
      </w:r>
      <w:proofErr w:type="spellEnd"/>
    </w:p>
    <w:p w:rsidR="00D17921" w:rsidRPr="004E5520" w:rsidRDefault="00D17921">
      <w:pPr>
        <w:widowControl w:val="0"/>
        <w:autoSpaceDE w:val="0"/>
        <w:autoSpaceDN w:val="0"/>
        <w:adjustRightInd w:val="0"/>
        <w:spacing w:after="0" w:line="240" w:lineRule="auto"/>
        <w:rPr>
          <w:rFonts w:ascii="Times New Roman CYR" w:hAnsi="Times New Roman CYR" w:cs="Times New Roman CYR"/>
        </w:rPr>
        <w:sectPr w:rsidR="00D17921" w:rsidRPr="004E5520">
          <w:pgSz w:w="12240" w:h="15840"/>
          <w:pgMar w:top="850" w:right="850" w:bottom="850" w:left="1400" w:header="708" w:footer="708" w:gutter="0"/>
          <w:cols w:space="720"/>
          <w:noEndnote/>
        </w:sectPr>
      </w:pPr>
    </w:p>
    <w:tbl>
      <w:tblPr>
        <w:tblW w:w="0" w:type="auto"/>
        <w:tblInd w:w="108" w:type="dxa"/>
        <w:tblLayout w:type="fixed"/>
        <w:tblLook w:val="0000"/>
      </w:tblPr>
      <w:tblGrid>
        <w:gridCol w:w="2160"/>
        <w:gridCol w:w="4490"/>
        <w:gridCol w:w="1990"/>
        <w:gridCol w:w="1360"/>
      </w:tblGrid>
      <w:tr w:rsidR="00D17921" w:rsidRPr="004E5520">
        <w:trPr>
          <w:gridBefore w:val="3"/>
          <w:wBefore w:w="8640" w:type="dxa"/>
          <w:trHeight w:val="200"/>
        </w:trPr>
        <w:tc>
          <w:tcPr>
            <w:tcW w:w="136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lastRenderedPageBreak/>
              <w:t>КОДИ</w:t>
            </w:r>
          </w:p>
        </w:tc>
      </w:tr>
      <w:tr w:rsidR="00D17921" w:rsidRPr="004E5520">
        <w:trPr>
          <w:gridBefore w:val="2"/>
          <w:wBefore w:w="6650" w:type="dxa"/>
          <w:trHeight w:val="200"/>
        </w:trPr>
        <w:tc>
          <w:tcPr>
            <w:tcW w:w="1990" w:type="dxa"/>
            <w:tcBorders>
              <w:top w:val="nil"/>
              <w:left w:val="nil"/>
              <w:bottom w:val="nil"/>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rPr>
            </w:pPr>
            <w:r w:rsidRPr="004E5520">
              <w:rPr>
                <w:rFonts w:ascii="Times New Roman CYR" w:hAnsi="Times New Roman CYR" w:cs="Times New Roman CYR"/>
                <w:b/>
                <w:bCs/>
              </w:rPr>
              <w:t>Дата</w:t>
            </w:r>
          </w:p>
        </w:tc>
        <w:tc>
          <w:tcPr>
            <w:tcW w:w="136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01.07.2023</w:t>
            </w:r>
          </w:p>
        </w:tc>
      </w:tr>
      <w:tr w:rsidR="00D17921" w:rsidRPr="004E5520">
        <w:tc>
          <w:tcPr>
            <w:tcW w:w="2160" w:type="dxa"/>
            <w:tcBorders>
              <w:top w:val="nil"/>
              <w:left w:val="nil"/>
              <w:bottom w:val="nil"/>
              <w:right w:val="nil"/>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rPr>
            </w:pPr>
            <w:r w:rsidRPr="004E5520">
              <w:rPr>
                <w:rFonts w:ascii="Times New Roman CYR" w:hAnsi="Times New Roman CYR" w:cs="Times New Roman CYR"/>
                <w:b/>
                <w:bCs/>
              </w:rPr>
              <w:t>Підприємство</w:t>
            </w:r>
          </w:p>
        </w:tc>
        <w:tc>
          <w:tcPr>
            <w:tcW w:w="4490" w:type="dxa"/>
            <w:vMerge w:val="restart"/>
            <w:tcBorders>
              <w:top w:val="nil"/>
              <w:left w:val="nil"/>
              <w:bottom w:val="nil"/>
              <w:right w:val="nil"/>
            </w:tcBorders>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Приватне </w:t>
            </w:r>
            <w:proofErr w:type="spellStart"/>
            <w:r w:rsidRPr="004E5520">
              <w:rPr>
                <w:rFonts w:ascii="Times New Roman CYR" w:hAnsi="Times New Roman CYR" w:cs="Times New Roman CYR"/>
              </w:rPr>
              <w:t>акцiонерне</w:t>
            </w:r>
            <w:proofErr w:type="spellEnd"/>
            <w:r w:rsidRPr="004E5520">
              <w:rPr>
                <w:rFonts w:ascii="Times New Roman CYR" w:hAnsi="Times New Roman CYR" w:cs="Times New Roman CYR"/>
              </w:rPr>
              <w:t xml:space="preserve"> товариство "</w:t>
            </w:r>
            <w:proofErr w:type="spellStart"/>
            <w:r w:rsidRPr="004E5520">
              <w:rPr>
                <w:rFonts w:ascii="Times New Roman CYR" w:hAnsi="Times New Roman CYR" w:cs="Times New Roman CYR"/>
              </w:rPr>
              <w:t>Єврокар</w:t>
            </w:r>
            <w:proofErr w:type="spellEnd"/>
            <w:r w:rsidRPr="004E5520">
              <w:rPr>
                <w:rFonts w:ascii="Times New Roman CYR" w:hAnsi="Times New Roman CYR" w:cs="Times New Roman CYR"/>
              </w:rPr>
              <w:t>"</w:t>
            </w:r>
          </w:p>
        </w:tc>
        <w:tc>
          <w:tcPr>
            <w:tcW w:w="1990" w:type="dxa"/>
            <w:tcBorders>
              <w:top w:val="nil"/>
              <w:left w:val="nil"/>
              <w:bottom w:val="nil"/>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rPr>
            </w:pPr>
            <w:r w:rsidRPr="004E5520">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30913130</w:t>
            </w:r>
          </w:p>
        </w:tc>
      </w:tr>
    </w:tbl>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E5520">
        <w:rPr>
          <w:rFonts w:ascii="Times New Roman CYR" w:hAnsi="Times New Roman CYR" w:cs="Times New Roman CYR"/>
          <w:b/>
          <w:bCs/>
          <w:sz w:val="24"/>
          <w:szCs w:val="24"/>
        </w:rPr>
        <w:t>Звіт про рух грошових коштів (за прямим методом)</w:t>
      </w: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За перше півріччя 2023 року</w:t>
      </w: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Форма №3</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874"/>
        <w:gridCol w:w="855"/>
        <w:gridCol w:w="645"/>
        <w:gridCol w:w="1000"/>
      </w:tblGrid>
      <w:tr w:rsidR="00D17921" w:rsidRPr="004E5520">
        <w:trPr>
          <w:gridBefore w:val="3"/>
          <w:wBefore w:w="7500" w:type="dxa"/>
          <w:trHeight w:val="280"/>
        </w:trPr>
        <w:tc>
          <w:tcPr>
            <w:tcW w:w="1500" w:type="dxa"/>
            <w:gridSpan w:val="2"/>
            <w:tcBorders>
              <w:top w:val="nil"/>
              <w:left w:val="nil"/>
              <w:bottom w:val="nil"/>
              <w:right w:val="single" w:sz="6" w:space="0" w:color="auto"/>
            </w:tcBorders>
            <w:vAlign w:val="center"/>
          </w:tcPr>
          <w:p w:rsidR="00D17921" w:rsidRPr="004E5520" w:rsidRDefault="003F3282">
            <w:pPr>
              <w:widowControl w:val="0"/>
              <w:autoSpaceDE w:val="0"/>
              <w:autoSpaceDN w:val="0"/>
              <w:adjustRightInd w:val="0"/>
              <w:spacing w:after="0" w:line="240" w:lineRule="auto"/>
              <w:jc w:val="right"/>
              <w:rPr>
                <w:rFonts w:ascii="Times New Roman CYR" w:hAnsi="Times New Roman CYR" w:cs="Times New Roman CYR"/>
              </w:rPr>
            </w:pPr>
            <w:r w:rsidRPr="004E5520">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right"/>
              <w:rPr>
                <w:rFonts w:ascii="Times New Roman CYR" w:hAnsi="Times New Roman CYR" w:cs="Times New Roman CYR"/>
              </w:rPr>
            </w:pPr>
            <w:r w:rsidRPr="004E5520">
              <w:rPr>
                <w:rFonts w:ascii="Times New Roman CYR" w:hAnsi="Times New Roman CYR" w:cs="Times New Roman CYR"/>
              </w:rPr>
              <w:t>1801004</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tcPr>
          <w:p w:rsidR="00D17921" w:rsidRPr="004E5520" w:rsidRDefault="00D17921">
            <w:pPr>
              <w:widowControl w:val="0"/>
              <w:autoSpaceDE w:val="0"/>
              <w:autoSpaceDN w:val="0"/>
              <w:adjustRightInd w:val="0"/>
              <w:spacing w:after="0" w:line="240" w:lineRule="auto"/>
              <w:jc w:val="right"/>
              <w:rPr>
                <w:rFonts w:ascii="Times New Roman CYR" w:hAnsi="Times New Roman CYR" w:cs="Times New Roman CYR"/>
              </w:rPr>
            </w:pP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За аналогічний період попереднього року</w:t>
            </w:r>
          </w:p>
        </w:tc>
      </w:tr>
      <w:tr w:rsidR="00D17921" w:rsidRPr="004E5520">
        <w:trPr>
          <w:trHeight w:val="200"/>
        </w:trPr>
        <w:tc>
          <w:tcPr>
            <w:tcW w:w="5850" w:type="dxa"/>
            <w:tcBorders>
              <w:top w:val="single" w:sz="6" w:space="0" w:color="auto"/>
              <w:bottom w:val="single" w:sz="6" w:space="0" w:color="auto"/>
              <w:right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I. Рух коштів у результаті операційної діяльності</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2 172 044</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979 056</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Повернення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у тому числі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3006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Цільового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262</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274</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Надходження від отримання субсидій, дотацій</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Надходження авансів від покупців і замовників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Надходження від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584</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128</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Надходження від відсотків за залишками коштів на поточних рахунках</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3025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3 147</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2 284</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Надходження від боржників неустойки (штрафів, пені)</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67</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Надходження від операційної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1 499</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37</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Надходження від отримання роялті, авторських винагород </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Надходження від страхових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Надходження фінансових установ від повернення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3055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15 536</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12 830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Витрачання на оплату: </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( 1 819 786 )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( 952 475 )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Праці</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( 24 978 )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( 17 763 )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Відрахувань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( 6 438 )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( 4 645 )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Зобов'язань з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( 357 115 )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( 161 881 )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Витрачання на оплату зобов'язань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3116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( 21 128 )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Витрачання на оплату зобов'язань  з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3117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( 27 035 )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( 28 352 )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Витрачання на оплату зобов'язань  з інших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3118</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( 308 952 )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( 133 529 )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Витрачання на оплату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Витрачання на оплату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Витрачання на оплату цільових внесків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Витрачання на оплату зобов'язань за страховими контрактами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Витрачання фінансових установ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Інші витрачання</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( 20 474 )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( 6 738 )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Чистий рух коштів від операційної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-35 652</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-148 793</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II. Рух коштів у результаті інвестиційної діяльності</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Надходження від реалізації:</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3205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lastRenderedPageBreak/>
              <w:t>Надходження від отриманих:</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3215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Надходження від деривативів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3225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Надходження від 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3230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Надходження від вибуття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3235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Витрачання  на придбання:</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3260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( 8 506 )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( 1 345 )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Виплати за деривативами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Витрачання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Витрачання на придбання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Чистий рух коштів від інвестиційної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-8 506</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-1 345</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III. Рух коштів у результаті фінансової діяльності</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Власного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Отримання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26 000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Надходження від продажу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3340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200</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28 985</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Витрачання  на:</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Викуп власних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3345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( 2 500 )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Сплату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Витрачання на сплату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3360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( 1 035 )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( 574 )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Витрачання на сплату заборгованості з фінансової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3365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( 129 )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( 129 )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Витрачання на придбання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3370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Витрачання на виплати неконтрольованим часткам у дочірніх підприємствах</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3375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( 0 )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3390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( 2 324 )</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( 3 584 )</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Чистий рух коштів від фінансової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3395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20 212</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24 698</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Чистий рух коштів за звітний період</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3400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-23 946</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-125 440</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Залишок коштів на початок року</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3405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68 854</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164 632</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Вплив зміни валютних курсів на залишок коштів</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3410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56</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2 747</w:t>
            </w:r>
          </w:p>
        </w:tc>
      </w:tr>
      <w:tr w:rsidR="00D17921" w:rsidRPr="004E5520">
        <w:trPr>
          <w:trHeight w:val="200"/>
        </w:trPr>
        <w:tc>
          <w:tcPr>
            <w:tcW w:w="58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Залишок коштів на кінець року</w:t>
            </w:r>
          </w:p>
        </w:tc>
        <w:tc>
          <w:tcPr>
            <w:tcW w:w="776"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3415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44 964</w:t>
            </w:r>
          </w:p>
        </w:tc>
        <w:tc>
          <w:tcPr>
            <w:tcW w:w="1645"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41 939</w:t>
            </w:r>
          </w:p>
        </w:tc>
      </w:tr>
    </w:tbl>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Керівник</w:t>
      </w:r>
      <w:r w:rsidRPr="004E5520">
        <w:rPr>
          <w:rFonts w:ascii="Times New Roman CYR" w:hAnsi="Times New Roman CYR" w:cs="Times New Roman CYR"/>
        </w:rPr>
        <w:tab/>
      </w:r>
      <w:r w:rsidRPr="004E5520">
        <w:rPr>
          <w:rFonts w:ascii="Times New Roman CYR" w:hAnsi="Times New Roman CYR" w:cs="Times New Roman CYR"/>
        </w:rPr>
        <w:tab/>
      </w:r>
      <w:r w:rsidRPr="004E5520">
        <w:rPr>
          <w:rFonts w:ascii="Times New Roman CYR" w:hAnsi="Times New Roman CYR" w:cs="Times New Roman CYR"/>
        </w:rPr>
        <w:tab/>
      </w:r>
      <w:r w:rsidRPr="004E5520">
        <w:rPr>
          <w:rFonts w:ascii="Times New Roman CYR" w:hAnsi="Times New Roman CYR" w:cs="Times New Roman CYR"/>
        </w:rPr>
        <w:tab/>
        <w:t>Боярин Олег Петрович</w:t>
      </w:r>
    </w:p>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Головний бухгалтер</w:t>
      </w:r>
      <w:r w:rsidRPr="004E5520">
        <w:rPr>
          <w:rFonts w:ascii="Times New Roman CYR" w:hAnsi="Times New Roman CYR" w:cs="Times New Roman CYR"/>
        </w:rPr>
        <w:tab/>
      </w:r>
      <w:r w:rsidRPr="004E5520">
        <w:rPr>
          <w:rFonts w:ascii="Times New Roman CYR" w:hAnsi="Times New Roman CYR" w:cs="Times New Roman CYR"/>
        </w:rPr>
        <w:tab/>
      </w:r>
      <w:r w:rsidRPr="004E5520">
        <w:rPr>
          <w:rFonts w:ascii="Times New Roman CYR" w:hAnsi="Times New Roman CYR" w:cs="Times New Roman CYR"/>
        </w:rPr>
        <w:tab/>
        <w:t xml:space="preserve">Ващенко </w:t>
      </w:r>
      <w:proofErr w:type="spellStart"/>
      <w:r w:rsidRPr="004E5520">
        <w:rPr>
          <w:rFonts w:ascii="Times New Roman CYR" w:hAnsi="Times New Roman CYR" w:cs="Times New Roman CYR"/>
        </w:rPr>
        <w:t>Юлiя</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Андрiївна</w:t>
      </w:r>
      <w:proofErr w:type="spellEnd"/>
    </w:p>
    <w:p w:rsidR="00D17921" w:rsidRPr="004E5520" w:rsidRDefault="00D17921">
      <w:pPr>
        <w:widowControl w:val="0"/>
        <w:autoSpaceDE w:val="0"/>
        <w:autoSpaceDN w:val="0"/>
        <w:adjustRightInd w:val="0"/>
        <w:spacing w:after="0" w:line="240" w:lineRule="auto"/>
        <w:rPr>
          <w:rFonts w:ascii="Times New Roman CYR" w:hAnsi="Times New Roman CYR" w:cs="Times New Roman CYR"/>
        </w:rPr>
        <w:sectPr w:rsidR="00D17921" w:rsidRPr="004E5520">
          <w:pgSz w:w="12240" w:h="15840"/>
          <w:pgMar w:top="850" w:right="850" w:bottom="850" w:left="1400" w:header="708" w:footer="708" w:gutter="0"/>
          <w:cols w:space="720"/>
          <w:noEndnote/>
        </w:sectPr>
      </w:pPr>
    </w:p>
    <w:tbl>
      <w:tblPr>
        <w:tblW w:w="0" w:type="auto"/>
        <w:tblInd w:w="3168" w:type="dxa"/>
        <w:tblLayout w:type="fixed"/>
        <w:tblLook w:val="0000"/>
      </w:tblPr>
      <w:tblGrid>
        <w:gridCol w:w="2240"/>
        <w:gridCol w:w="5500"/>
        <w:gridCol w:w="1800"/>
        <w:gridCol w:w="2000"/>
      </w:tblGrid>
      <w:tr w:rsidR="00D17921" w:rsidRPr="004E5520">
        <w:trPr>
          <w:gridBefore w:val="3"/>
          <w:wBefore w:w="9540" w:type="dxa"/>
          <w:trHeight w:val="298"/>
        </w:trPr>
        <w:tc>
          <w:tcPr>
            <w:tcW w:w="2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lastRenderedPageBreak/>
              <w:t>КОДИ</w:t>
            </w:r>
          </w:p>
        </w:tc>
      </w:tr>
      <w:tr w:rsidR="00D17921" w:rsidRPr="004E5520">
        <w:trPr>
          <w:gridBefore w:val="2"/>
          <w:wBefore w:w="7740" w:type="dxa"/>
          <w:trHeight w:val="298"/>
        </w:trPr>
        <w:tc>
          <w:tcPr>
            <w:tcW w:w="1800" w:type="dxa"/>
            <w:tcBorders>
              <w:top w:val="nil"/>
              <w:left w:val="nil"/>
              <w:bottom w:val="nil"/>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rPr>
            </w:pPr>
            <w:r w:rsidRPr="004E5520">
              <w:rPr>
                <w:rFonts w:ascii="Times New Roman CYR" w:hAnsi="Times New Roman CYR" w:cs="Times New Roman CYR"/>
                <w:b/>
                <w:bCs/>
              </w:rPr>
              <w:t>Дата</w:t>
            </w:r>
          </w:p>
        </w:tc>
        <w:tc>
          <w:tcPr>
            <w:tcW w:w="2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01.07.2023</w:t>
            </w:r>
          </w:p>
        </w:tc>
      </w:tr>
      <w:tr w:rsidR="00D17921" w:rsidRPr="004E5520">
        <w:tc>
          <w:tcPr>
            <w:tcW w:w="2240" w:type="dxa"/>
            <w:tcBorders>
              <w:top w:val="nil"/>
              <w:left w:val="nil"/>
              <w:bottom w:val="nil"/>
              <w:right w:val="nil"/>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rPr>
            </w:pPr>
            <w:r w:rsidRPr="004E5520">
              <w:rPr>
                <w:rFonts w:ascii="Times New Roman CYR" w:hAnsi="Times New Roman CYR" w:cs="Times New Roman CYR"/>
                <w:b/>
                <w:bCs/>
              </w:rPr>
              <w:t>Підприємство</w:t>
            </w:r>
          </w:p>
        </w:tc>
        <w:tc>
          <w:tcPr>
            <w:tcW w:w="5500" w:type="dxa"/>
            <w:vMerge w:val="restart"/>
            <w:tcBorders>
              <w:top w:val="nil"/>
              <w:left w:val="nil"/>
              <w:bottom w:val="nil"/>
              <w:right w:val="nil"/>
            </w:tcBorders>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Приватне </w:t>
            </w:r>
            <w:proofErr w:type="spellStart"/>
            <w:r w:rsidRPr="004E5520">
              <w:rPr>
                <w:rFonts w:ascii="Times New Roman CYR" w:hAnsi="Times New Roman CYR" w:cs="Times New Roman CYR"/>
              </w:rPr>
              <w:t>акцiонерне</w:t>
            </w:r>
            <w:proofErr w:type="spellEnd"/>
            <w:r w:rsidRPr="004E5520">
              <w:rPr>
                <w:rFonts w:ascii="Times New Roman CYR" w:hAnsi="Times New Roman CYR" w:cs="Times New Roman CYR"/>
              </w:rPr>
              <w:t xml:space="preserve"> товариство "</w:t>
            </w:r>
            <w:proofErr w:type="spellStart"/>
            <w:r w:rsidRPr="004E5520">
              <w:rPr>
                <w:rFonts w:ascii="Times New Roman CYR" w:hAnsi="Times New Roman CYR" w:cs="Times New Roman CYR"/>
              </w:rPr>
              <w:t>Єврокар</w:t>
            </w:r>
            <w:proofErr w:type="spellEnd"/>
            <w:r w:rsidRPr="004E5520">
              <w:rPr>
                <w:rFonts w:ascii="Times New Roman CYR" w:hAnsi="Times New Roman CYR" w:cs="Times New Roman CYR"/>
              </w:rPr>
              <w:t>"</w:t>
            </w:r>
          </w:p>
        </w:tc>
        <w:tc>
          <w:tcPr>
            <w:tcW w:w="1800" w:type="dxa"/>
            <w:tcBorders>
              <w:top w:val="nil"/>
              <w:left w:val="nil"/>
              <w:bottom w:val="nil"/>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rPr>
            </w:pPr>
            <w:r w:rsidRPr="004E5520">
              <w:rPr>
                <w:rFonts w:ascii="Times New Roman CYR" w:hAnsi="Times New Roman CYR" w:cs="Times New Roman CYR"/>
                <w:b/>
                <w:bCs/>
              </w:rPr>
              <w:t>за ЄДРПОУ</w:t>
            </w:r>
          </w:p>
        </w:tc>
        <w:tc>
          <w:tcPr>
            <w:tcW w:w="2000" w:type="dxa"/>
            <w:tcBorders>
              <w:top w:val="single" w:sz="6" w:space="0" w:color="auto"/>
              <w:left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30913130</w:t>
            </w:r>
          </w:p>
        </w:tc>
      </w:tr>
    </w:tbl>
    <w:p w:rsidR="00D17921" w:rsidRPr="004E5520" w:rsidRDefault="00D17921">
      <w:pPr>
        <w:widowControl w:val="0"/>
        <w:autoSpaceDE w:val="0"/>
        <w:autoSpaceDN w:val="0"/>
        <w:adjustRightInd w:val="0"/>
        <w:spacing w:after="0" w:line="240" w:lineRule="auto"/>
        <w:rPr>
          <w:rFonts w:ascii="Times New Roman CYR" w:hAnsi="Times New Roman CYR" w:cs="Times New Roman CYR"/>
          <w:sz w:val="24"/>
          <w:szCs w:val="24"/>
        </w:rPr>
      </w:pP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E5520">
        <w:rPr>
          <w:rFonts w:ascii="Times New Roman CYR" w:hAnsi="Times New Roman CYR" w:cs="Times New Roman CYR"/>
          <w:b/>
          <w:bCs/>
          <w:sz w:val="24"/>
          <w:szCs w:val="24"/>
        </w:rPr>
        <w:t>Звіт про власний капітал</w:t>
      </w: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За перше півріччя 2023 року</w:t>
      </w: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Форма №4</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50"/>
        <w:gridCol w:w="1250"/>
        <w:gridCol w:w="1100"/>
        <w:gridCol w:w="1350"/>
        <w:gridCol w:w="1300"/>
        <w:gridCol w:w="1200"/>
        <w:gridCol w:w="1300"/>
        <w:gridCol w:w="950"/>
        <w:gridCol w:w="550"/>
        <w:gridCol w:w="1250"/>
        <w:gridCol w:w="50"/>
        <w:gridCol w:w="1250"/>
      </w:tblGrid>
      <w:tr w:rsidR="00D17921" w:rsidRPr="004E5520">
        <w:trPr>
          <w:gridBefore w:val="8"/>
          <w:wBefore w:w="11500" w:type="dxa"/>
          <w:trHeight w:val="280"/>
        </w:trPr>
        <w:tc>
          <w:tcPr>
            <w:tcW w:w="1800" w:type="dxa"/>
            <w:gridSpan w:val="2"/>
            <w:tcBorders>
              <w:top w:val="nil"/>
              <w:left w:val="nil"/>
              <w:bottom w:val="nil"/>
              <w:right w:val="single" w:sz="6" w:space="0" w:color="auto"/>
            </w:tcBorders>
            <w:vAlign w:val="center"/>
          </w:tcPr>
          <w:p w:rsidR="00D17921" w:rsidRPr="004E5520" w:rsidRDefault="003F3282">
            <w:pPr>
              <w:widowControl w:val="0"/>
              <w:autoSpaceDE w:val="0"/>
              <w:autoSpaceDN w:val="0"/>
              <w:adjustRightInd w:val="0"/>
              <w:spacing w:after="0" w:line="240" w:lineRule="auto"/>
              <w:jc w:val="right"/>
              <w:rPr>
                <w:rFonts w:ascii="Times New Roman CYR" w:hAnsi="Times New Roman CYR" w:cs="Times New Roman CYR"/>
              </w:rPr>
            </w:pPr>
            <w:r w:rsidRPr="004E5520">
              <w:rPr>
                <w:rFonts w:ascii="Times New Roman CYR" w:hAnsi="Times New Roman CYR" w:cs="Times New Roman CYR"/>
              </w:rPr>
              <w:t>Код за ДКУД</w:t>
            </w:r>
          </w:p>
        </w:tc>
        <w:tc>
          <w:tcPr>
            <w:tcW w:w="1300" w:type="dxa"/>
            <w:gridSpan w:val="2"/>
            <w:tcBorders>
              <w:top w:val="single" w:sz="6" w:space="0" w:color="auto"/>
              <w:left w:val="single" w:sz="6" w:space="0" w:color="auto"/>
              <w:bottom w:val="single" w:sz="6" w:space="0" w:color="auto"/>
            </w:tcBorders>
            <w:vAlign w:val="center"/>
          </w:tcPr>
          <w:p w:rsidR="00D17921" w:rsidRPr="004E5520" w:rsidRDefault="003F3282">
            <w:pPr>
              <w:widowControl w:val="0"/>
              <w:autoSpaceDE w:val="0"/>
              <w:autoSpaceDN w:val="0"/>
              <w:adjustRightInd w:val="0"/>
              <w:spacing w:after="0" w:line="240" w:lineRule="auto"/>
              <w:jc w:val="right"/>
              <w:rPr>
                <w:rFonts w:ascii="Times New Roman CYR" w:hAnsi="Times New Roman CYR" w:cs="Times New Roman CYR"/>
              </w:rPr>
            </w:pPr>
            <w:r w:rsidRPr="004E5520">
              <w:rPr>
                <w:rFonts w:ascii="Times New Roman CYR" w:hAnsi="Times New Roman CYR" w:cs="Times New Roman CYR"/>
              </w:rPr>
              <w:t>1801005</w:t>
            </w:r>
          </w:p>
        </w:tc>
      </w:tr>
      <w:tr w:rsidR="00D17921" w:rsidRPr="004E5520">
        <w:trPr>
          <w:trHeight w:val="530"/>
        </w:trPr>
        <w:tc>
          <w:tcPr>
            <w:tcW w:w="3050" w:type="dxa"/>
            <w:tcBorders>
              <w:top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Стаття</w:t>
            </w:r>
          </w:p>
        </w:tc>
        <w:tc>
          <w:tcPr>
            <w:tcW w:w="1250"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Код рядка</w:t>
            </w:r>
          </w:p>
        </w:tc>
        <w:tc>
          <w:tcPr>
            <w:tcW w:w="1100"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Зареєстрований капітал</w:t>
            </w:r>
          </w:p>
        </w:tc>
        <w:tc>
          <w:tcPr>
            <w:tcW w:w="1350"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Капітал у дооцінках</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Додатковий капітал</w:t>
            </w:r>
          </w:p>
        </w:tc>
        <w:tc>
          <w:tcPr>
            <w:tcW w:w="1200"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Резервний капітал</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Нерозподілений прибуток (непокритий збиток)</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Неоплачений капітал</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Вилучений капітал</w:t>
            </w:r>
          </w:p>
        </w:tc>
        <w:tc>
          <w:tcPr>
            <w:tcW w:w="1250" w:type="dxa"/>
            <w:tcBorders>
              <w:top w:val="single" w:sz="6" w:space="0" w:color="auto"/>
              <w:left w:val="single" w:sz="6" w:space="0" w:color="auto"/>
              <w:bottom w:val="single" w:sz="6" w:space="0" w:color="auto"/>
            </w:tcBorders>
            <w:shd w:val="clear" w:color="auto" w:fill="E6E6E6"/>
            <w:vAlign w:val="center"/>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Всього</w:t>
            </w:r>
          </w:p>
        </w:tc>
      </w:tr>
      <w:tr w:rsidR="00D17921" w:rsidRPr="004E5520">
        <w:trPr>
          <w:trHeight w:val="200"/>
        </w:trPr>
        <w:tc>
          <w:tcPr>
            <w:tcW w:w="3050" w:type="dxa"/>
            <w:tcBorders>
              <w:top w:val="single" w:sz="6" w:space="0" w:color="auto"/>
              <w:bottom w:val="single" w:sz="6" w:space="0" w:color="auto"/>
              <w:right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w:t>
            </w:r>
          </w:p>
        </w:tc>
        <w:tc>
          <w:tcPr>
            <w:tcW w:w="1250" w:type="dxa"/>
            <w:tcBorders>
              <w:top w:val="single" w:sz="6" w:space="0" w:color="auto"/>
              <w:left w:val="single" w:sz="6" w:space="0" w:color="auto"/>
              <w:bottom w:val="single" w:sz="6" w:space="0" w:color="auto"/>
              <w:right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w:t>
            </w:r>
          </w:p>
        </w:tc>
        <w:tc>
          <w:tcPr>
            <w:tcW w:w="1100" w:type="dxa"/>
            <w:tcBorders>
              <w:top w:val="single" w:sz="6" w:space="0" w:color="auto"/>
              <w:left w:val="single" w:sz="6" w:space="0" w:color="auto"/>
              <w:bottom w:val="single" w:sz="6" w:space="0" w:color="auto"/>
              <w:right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3</w:t>
            </w:r>
          </w:p>
        </w:tc>
        <w:tc>
          <w:tcPr>
            <w:tcW w:w="1350" w:type="dxa"/>
            <w:tcBorders>
              <w:top w:val="single" w:sz="6" w:space="0" w:color="auto"/>
              <w:left w:val="single" w:sz="6" w:space="0" w:color="auto"/>
              <w:bottom w:val="single" w:sz="6" w:space="0" w:color="auto"/>
              <w:right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6</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7</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8</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9</w:t>
            </w:r>
          </w:p>
        </w:tc>
        <w:tc>
          <w:tcPr>
            <w:tcW w:w="1250" w:type="dxa"/>
            <w:tcBorders>
              <w:top w:val="single" w:sz="6" w:space="0" w:color="auto"/>
              <w:left w:val="single" w:sz="6" w:space="0" w:color="auto"/>
              <w:bottom w:val="single" w:sz="6" w:space="0" w:color="auto"/>
            </w:tcBorders>
            <w:shd w:val="clear" w:color="auto" w:fill="E6E6E6"/>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b/>
                <w:bCs/>
              </w:rPr>
            </w:pPr>
            <w:r w:rsidRPr="004E5520">
              <w:rPr>
                <w:rFonts w:ascii="Times New Roman CYR" w:hAnsi="Times New Roman CYR" w:cs="Times New Roman CYR"/>
                <w:b/>
                <w:bCs/>
              </w:rPr>
              <w:t>Залишок на початок року</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4000</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234 476</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17 030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13 927</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225 699</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491 132</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Коригування:</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Зміна облікової політики</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4005</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Виправлення помилок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4010</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Інші зміни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4090</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 xml:space="preserve">Скоригований залишок на початок року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4095</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234 476</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17 030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13 927</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225 699</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491 132</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 xml:space="preserve">Чистий прибуток (збиток)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4100</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56 667</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56 667</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 xml:space="preserve">Інший сукупний дохід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4110</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Дооцінка (уцінка) необоротних активів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4111</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Дооцінка (уцінка) фінансових інструментів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4112</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Накопичені курсові різниці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4113</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Частка іншого сукупного доходу асоційованих і спільних підприємств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4114</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Інший сукупний дохід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4116</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 xml:space="preserve">Розподіл прибутку: </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Виплати власникам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4200</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Спрямування прибутку до зареєстрованого капіталу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4205</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lastRenderedPageBreak/>
              <w:t xml:space="preserve">Відрахування до резервного капіталу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4210</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Сума чистого прибутку, належна до бюджету відповідно до законодавства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4215</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Сума чистого прибутку на створення спеціальних (цільових) фондів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4220</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Сума чистого прибутку на матеріальне заохочення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4225</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 xml:space="preserve">Внески учасників: </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Внески до капіталу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4240</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Погашення заборгованості з капіталу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4245</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 xml:space="preserve">Вилучення капіталу: </w:t>
            </w:r>
          </w:p>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Викуп акцій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4260</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Перепродаж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4265</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Анулювання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4270</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Вилучення частки в капіталі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4275</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Зменшення номінальної вартості акцій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4280</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Інші зміни в капіталі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4290</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 xml:space="preserve">Придбання (продаж) неконтрольованої частки в дочірньому підприємстві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4291</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 xml:space="preserve">Разом змін у капіталі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4295</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56 667</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56 667</w:t>
            </w:r>
          </w:p>
        </w:tc>
      </w:tr>
      <w:tr w:rsidR="00D17921" w:rsidRPr="004E5520">
        <w:trPr>
          <w:trHeight w:val="200"/>
        </w:trPr>
        <w:tc>
          <w:tcPr>
            <w:tcW w:w="3050" w:type="dxa"/>
            <w:tcBorders>
              <w:top w:val="single" w:sz="6" w:space="0" w:color="auto"/>
              <w:bottom w:val="single" w:sz="6" w:space="0" w:color="auto"/>
              <w:right w:val="single" w:sz="6" w:space="0" w:color="auto"/>
            </w:tcBorders>
            <w:vAlign w:val="center"/>
          </w:tcPr>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b/>
                <w:bCs/>
              </w:rPr>
              <w:t xml:space="preserve">Залишок на кінець року </w:t>
            </w:r>
          </w:p>
        </w:tc>
        <w:tc>
          <w:tcPr>
            <w:tcW w:w="12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4300</w:t>
            </w:r>
          </w:p>
        </w:tc>
        <w:tc>
          <w:tcPr>
            <w:tcW w:w="11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234 476</w:t>
            </w:r>
          </w:p>
        </w:tc>
        <w:tc>
          <w:tcPr>
            <w:tcW w:w="135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17 030</w:t>
            </w:r>
          </w:p>
        </w:tc>
        <w:tc>
          <w:tcPr>
            <w:tcW w:w="12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13 927</w:t>
            </w:r>
          </w:p>
        </w:tc>
        <w:tc>
          <w:tcPr>
            <w:tcW w:w="1300" w:type="dxa"/>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282 366</w:t>
            </w:r>
          </w:p>
        </w:tc>
        <w:tc>
          <w:tcPr>
            <w:tcW w:w="15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rPr>
            </w:pPr>
            <w:r w:rsidRPr="004E5520">
              <w:rPr>
                <w:rFonts w:ascii="Times New Roman CYR" w:hAnsi="Times New Roman CYR" w:cs="Times New Roman CYR"/>
              </w:rPr>
              <w:t>547 799</w:t>
            </w:r>
          </w:p>
        </w:tc>
      </w:tr>
    </w:tbl>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Керівник</w:t>
      </w:r>
      <w:r w:rsidRPr="004E5520">
        <w:rPr>
          <w:rFonts w:ascii="Times New Roman CYR" w:hAnsi="Times New Roman CYR" w:cs="Times New Roman CYR"/>
        </w:rPr>
        <w:tab/>
      </w:r>
      <w:r w:rsidRPr="004E5520">
        <w:rPr>
          <w:rFonts w:ascii="Times New Roman CYR" w:hAnsi="Times New Roman CYR" w:cs="Times New Roman CYR"/>
        </w:rPr>
        <w:tab/>
      </w:r>
      <w:r w:rsidRPr="004E5520">
        <w:rPr>
          <w:rFonts w:ascii="Times New Roman CYR" w:hAnsi="Times New Roman CYR" w:cs="Times New Roman CYR"/>
        </w:rPr>
        <w:tab/>
      </w:r>
      <w:r w:rsidRPr="004E5520">
        <w:rPr>
          <w:rFonts w:ascii="Times New Roman CYR" w:hAnsi="Times New Roman CYR" w:cs="Times New Roman CYR"/>
        </w:rPr>
        <w:tab/>
        <w:t>Боярин Олег Петрович</w:t>
      </w:r>
    </w:p>
    <w:p w:rsidR="00D17921" w:rsidRPr="004E5520" w:rsidRDefault="00D17921">
      <w:pPr>
        <w:widowControl w:val="0"/>
        <w:autoSpaceDE w:val="0"/>
        <w:autoSpaceDN w:val="0"/>
        <w:adjustRightInd w:val="0"/>
        <w:spacing w:after="0" w:line="240" w:lineRule="auto"/>
        <w:rPr>
          <w:rFonts w:ascii="Times New Roman CYR" w:hAnsi="Times New Roman CYR" w:cs="Times New Roman CYR"/>
        </w:rPr>
      </w:pPr>
    </w:p>
    <w:p w:rsidR="00D17921" w:rsidRPr="004E5520" w:rsidRDefault="003F3282">
      <w:pPr>
        <w:widowControl w:val="0"/>
        <w:autoSpaceDE w:val="0"/>
        <w:autoSpaceDN w:val="0"/>
        <w:adjustRightInd w:val="0"/>
        <w:spacing w:after="0" w:line="240" w:lineRule="auto"/>
        <w:rPr>
          <w:rFonts w:ascii="Times New Roman CYR" w:hAnsi="Times New Roman CYR" w:cs="Times New Roman CYR"/>
        </w:rPr>
      </w:pPr>
      <w:r w:rsidRPr="004E5520">
        <w:rPr>
          <w:rFonts w:ascii="Times New Roman CYR" w:hAnsi="Times New Roman CYR" w:cs="Times New Roman CYR"/>
        </w:rPr>
        <w:t>Головний бухгалтер</w:t>
      </w:r>
      <w:r w:rsidRPr="004E5520">
        <w:rPr>
          <w:rFonts w:ascii="Times New Roman CYR" w:hAnsi="Times New Roman CYR" w:cs="Times New Roman CYR"/>
        </w:rPr>
        <w:tab/>
      </w:r>
      <w:r w:rsidRPr="004E5520">
        <w:rPr>
          <w:rFonts w:ascii="Times New Roman CYR" w:hAnsi="Times New Roman CYR" w:cs="Times New Roman CYR"/>
        </w:rPr>
        <w:tab/>
      </w:r>
      <w:r w:rsidRPr="004E5520">
        <w:rPr>
          <w:rFonts w:ascii="Times New Roman CYR" w:hAnsi="Times New Roman CYR" w:cs="Times New Roman CYR"/>
        </w:rPr>
        <w:tab/>
        <w:t xml:space="preserve">Ващенко </w:t>
      </w:r>
      <w:proofErr w:type="spellStart"/>
      <w:r w:rsidRPr="004E5520">
        <w:rPr>
          <w:rFonts w:ascii="Times New Roman CYR" w:hAnsi="Times New Roman CYR" w:cs="Times New Roman CYR"/>
        </w:rPr>
        <w:t>Юлiя</w:t>
      </w:r>
      <w:proofErr w:type="spellEnd"/>
      <w:r w:rsidRPr="004E5520">
        <w:rPr>
          <w:rFonts w:ascii="Times New Roman CYR" w:hAnsi="Times New Roman CYR" w:cs="Times New Roman CYR"/>
        </w:rPr>
        <w:t xml:space="preserve"> </w:t>
      </w:r>
      <w:proofErr w:type="spellStart"/>
      <w:r w:rsidRPr="004E5520">
        <w:rPr>
          <w:rFonts w:ascii="Times New Roman CYR" w:hAnsi="Times New Roman CYR" w:cs="Times New Roman CYR"/>
        </w:rPr>
        <w:t>Андрiївна</w:t>
      </w:r>
      <w:proofErr w:type="spellEnd"/>
    </w:p>
    <w:p w:rsidR="00D17921" w:rsidRPr="004E5520" w:rsidRDefault="00D17921">
      <w:pPr>
        <w:widowControl w:val="0"/>
        <w:autoSpaceDE w:val="0"/>
        <w:autoSpaceDN w:val="0"/>
        <w:adjustRightInd w:val="0"/>
        <w:spacing w:after="0" w:line="240" w:lineRule="auto"/>
        <w:rPr>
          <w:rFonts w:ascii="Times New Roman CYR" w:hAnsi="Times New Roman CYR" w:cs="Times New Roman CYR"/>
        </w:rPr>
        <w:sectPr w:rsidR="00D17921" w:rsidRPr="004E5520">
          <w:pgSz w:w="16838" w:h="11906" w:orient="landscape"/>
          <w:pgMar w:top="850" w:right="850" w:bottom="850" w:left="1400" w:header="708" w:footer="708" w:gutter="0"/>
          <w:cols w:space="720"/>
          <w:noEndnote/>
        </w:sectPr>
      </w:pPr>
    </w:p>
    <w:p w:rsidR="00D36A46" w:rsidRPr="004E5520" w:rsidRDefault="00D36A46" w:rsidP="00D36A46">
      <w:pPr>
        <w:pStyle w:val="StyleHeader16ptBoldLeftBottomNoborder"/>
        <w:widowControl w:val="0"/>
        <w:jc w:val="center"/>
        <w:rPr>
          <w:sz w:val="28"/>
          <w:szCs w:val="28"/>
        </w:rPr>
      </w:pPr>
      <w:r w:rsidRPr="004E5520">
        <w:rPr>
          <w:sz w:val="28"/>
          <w:szCs w:val="28"/>
        </w:rPr>
        <w:lastRenderedPageBreak/>
        <w:t xml:space="preserve">Примітки до проміжної фінансової звітності </w:t>
      </w:r>
      <w:proofErr w:type="spellStart"/>
      <w:r w:rsidRPr="004E5520">
        <w:rPr>
          <w:sz w:val="28"/>
          <w:szCs w:val="28"/>
        </w:rPr>
        <w:t>ПрАТ</w:t>
      </w:r>
      <w:proofErr w:type="spellEnd"/>
      <w:r w:rsidRPr="004E5520">
        <w:rPr>
          <w:sz w:val="28"/>
          <w:szCs w:val="28"/>
        </w:rPr>
        <w:t xml:space="preserve"> «</w:t>
      </w:r>
      <w:proofErr w:type="spellStart"/>
      <w:r w:rsidRPr="004E5520">
        <w:rPr>
          <w:sz w:val="28"/>
          <w:szCs w:val="28"/>
        </w:rPr>
        <w:t>Єврокар</w:t>
      </w:r>
      <w:proofErr w:type="spellEnd"/>
      <w:r w:rsidRPr="004E5520">
        <w:rPr>
          <w:sz w:val="28"/>
          <w:szCs w:val="28"/>
        </w:rPr>
        <w:t>» за 1 півріччя 2023 року.</w:t>
      </w:r>
    </w:p>
    <w:p w:rsidR="00D36A46" w:rsidRPr="004E5520" w:rsidRDefault="00D36A46" w:rsidP="00D36A46">
      <w:pPr>
        <w:pStyle w:val="StyleHeader16ptBoldLeftBottomNoborder"/>
        <w:widowControl w:val="0"/>
        <w:jc w:val="center"/>
      </w:pPr>
    </w:p>
    <w:p w:rsidR="00D36A46" w:rsidRPr="004E5520" w:rsidRDefault="00D36A46" w:rsidP="00D36A46">
      <w:pPr>
        <w:pStyle w:val="StyleHeader16ptBoldLeftBottomNoborder"/>
        <w:widowControl w:val="0"/>
        <w:rPr>
          <w:rFonts w:ascii="Calibri" w:hAnsi="Calibri" w:cs="Calibri"/>
          <w:sz w:val="28"/>
          <w:szCs w:val="28"/>
        </w:rPr>
      </w:pPr>
      <w:r w:rsidRPr="004E5520">
        <w:rPr>
          <w:rFonts w:ascii="Calibri" w:hAnsi="Calibri" w:cs="Calibri"/>
          <w:sz w:val="28"/>
          <w:szCs w:val="28"/>
        </w:rPr>
        <w:t>Зміст</w:t>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Примітки до проміжної фінансової звітності</w:t>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Примітка 1. Інформація про Компанію</w:t>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Примітка 2. Основи облікової політики та складання звітності</w:t>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Примітка 3. Дохід від основної діяльності</w:t>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Примітка 4. Собівартість реалізації</w:t>
      </w:r>
    </w:p>
    <w:p w:rsidR="00D36A46" w:rsidRPr="004E5520" w:rsidRDefault="00D36A46" w:rsidP="00D36A46">
      <w:pPr>
        <w:pStyle w:val="StyleHeader16ptBoldLeftBottomNoborder"/>
        <w:widowControl w:val="0"/>
        <w:tabs>
          <w:tab w:val="clear" w:pos="4153"/>
          <w:tab w:val="clear" w:pos="8306"/>
          <w:tab w:val="center" w:pos="4819"/>
        </w:tabs>
        <w:rPr>
          <w:rFonts w:ascii="Calibri" w:hAnsi="Calibri" w:cs="Calibri"/>
          <w:b w:val="0"/>
          <w:sz w:val="24"/>
          <w:szCs w:val="24"/>
        </w:rPr>
      </w:pPr>
      <w:r w:rsidRPr="004E5520">
        <w:rPr>
          <w:rFonts w:ascii="Calibri" w:hAnsi="Calibri" w:cs="Calibri"/>
          <w:b w:val="0"/>
          <w:sz w:val="24"/>
          <w:szCs w:val="24"/>
        </w:rPr>
        <w:t>Примітка 5. Адміністративні витрати</w:t>
      </w:r>
      <w:r w:rsidRPr="004E5520">
        <w:rPr>
          <w:rFonts w:ascii="Calibri" w:hAnsi="Calibri" w:cs="Calibri"/>
          <w:b w:val="0"/>
          <w:sz w:val="24"/>
          <w:szCs w:val="24"/>
        </w:rPr>
        <w:tab/>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Примітка 6. Витрати на збут</w:t>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Примітка 7. Інші операційні витрати</w:t>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Примітка 8. Інші доходи та інші витрати</w:t>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Примітка 9. Інші фінансові доходи та фінансові витрати</w:t>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Примітка 10. Основні засоби,нематеріальні активи та капітальні інвестиції</w:t>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Примітка 11. Довгострокові фінансові інвестиції</w:t>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Примітка 12. Запаси</w:t>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Примітка 13. Дебіторська заборгованість за товари, роботи, послуги</w:t>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Примітка 14. Дебіторська заборгованість за виданими авансами та інша поточна    дебіторська заборгованість</w:t>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Примітка 15.  Гроші та їх еквіваленти</w:t>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Примітка 16. Зареєстрований (пайовий) капітал</w:t>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Примітка 17. Резервний капітал</w:t>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Примітка 18. Додатковий капітал</w:t>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Примітка 19. Довгострокові кредити банків</w:t>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Примітка 20. Інші довгострокові зобов'язання</w:t>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Примітка 21. Заборгованість за кредитами і позиками</w:t>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 xml:space="preserve">Примітка 22. Довгострокові </w:t>
      </w:r>
      <w:proofErr w:type="spellStart"/>
      <w:r w:rsidRPr="004E5520">
        <w:rPr>
          <w:rFonts w:ascii="Calibri" w:hAnsi="Calibri" w:cs="Calibri"/>
          <w:b w:val="0"/>
          <w:sz w:val="24"/>
          <w:szCs w:val="24"/>
        </w:rPr>
        <w:t>зобов</w:t>
      </w:r>
      <w:proofErr w:type="spellEnd"/>
      <w:r w:rsidRPr="004E5520">
        <w:rPr>
          <w:rFonts w:ascii="Calibri" w:hAnsi="Calibri" w:cs="Calibri"/>
          <w:b w:val="0"/>
          <w:sz w:val="24"/>
          <w:szCs w:val="24"/>
          <w:lang w:val="ru-RU"/>
        </w:rPr>
        <w:t>’</w:t>
      </w:r>
      <w:proofErr w:type="spellStart"/>
      <w:r w:rsidRPr="004E5520">
        <w:rPr>
          <w:rFonts w:ascii="Calibri" w:hAnsi="Calibri" w:cs="Calibri"/>
          <w:b w:val="0"/>
          <w:sz w:val="24"/>
          <w:szCs w:val="24"/>
        </w:rPr>
        <w:t>язання</w:t>
      </w:r>
      <w:proofErr w:type="spellEnd"/>
      <w:r w:rsidRPr="004E5520">
        <w:rPr>
          <w:rFonts w:ascii="Calibri" w:hAnsi="Calibri" w:cs="Calibri"/>
          <w:b w:val="0"/>
          <w:sz w:val="24"/>
          <w:szCs w:val="24"/>
        </w:rPr>
        <w:t xml:space="preserve"> з оренди</w:t>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Примітка 23. Поточна кредиторська заборгованість за товари, роботи, послуги</w:t>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Примітка 24. Поточні зобов’язання</w:t>
      </w:r>
    </w:p>
    <w:p w:rsidR="00D36A46" w:rsidRPr="004E5520" w:rsidRDefault="00D36A46" w:rsidP="00D36A46">
      <w:pPr>
        <w:pStyle w:val="StyleHeader16ptBoldLeftBottomNoborder"/>
        <w:widowControl w:val="0"/>
        <w:rPr>
          <w:rFonts w:ascii="Calibri" w:hAnsi="Calibri" w:cs="Calibri"/>
          <w:b w:val="0"/>
          <w:sz w:val="24"/>
          <w:szCs w:val="24"/>
        </w:rPr>
      </w:pPr>
      <w:r w:rsidRPr="004E5520">
        <w:rPr>
          <w:rFonts w:ascii="Calibri" w:hAnsi="Calibri" w:cs="Calibri"/>
          <w:b w:val="0"/>
          <w:sz w:val="24"/>
          <w:szCs w:val="24"/>
        </w:rPr>
        <w:t>Примітка 25. Події після закінчення звітного періоду</w:t>
      </w:r>
    </w:p>
    <w:p w:rsidR="00D36A46" w:rsidRPr="004E5520" w:rsidRDefault="00D36A46" w:rsidP="00D36A46">
      <w:pPr>
        <w:widowControl w:val="0"/>
        <w:tabs>
          <w:tab w:val="left" w:pos="0"/>
          <w:tab w:val="left" w:pos="8080"/>
        </w:tabs>
        <w:spacing w:after="0" w:line="240" w:lineRule="auto"/>
        <w:ind w:left="567" w:right="369" w:hanging="567"/>
      </w:pPr>
      <w:bookmarkStart w:id="0" w:name="_Hlt224459581"/>
    </w:p>
    <w:p w:rsidR="00D36A46" w:rsidRPr="004E5520" w:rsidRDefault="00D36A46" w:rsidP="00D36A46">
      <w:pPr>
        <w:pStyle w:val="1"/>
        <w:keepNext w:val="0"/>
        <w:widowControl w:val="0"/>
        <w:numPr>
          <w:ilvl w:val="0"/>
          <w:numId w:val="17"/>
        </w:numPr>
        <w:spacing w:before="0" w:after="0"/>
      </w:pPr>
      <w:bookmarkStart w:id="1" w:name="_Toc40859992"/>
      <w:bookmarkStart w:id="2" w:name="_Toc70076678"/>
      <w:bookmarkStart w:id="3" w:name="_Ref520884835"/>
      <w:bookmarkStart w:id="4" w:name="_Ref520884845"/>
      <w:bookmarkStart w:id="5" w:name="_Proceedings_against_the"/>
      <w:bookmarkEnd w:id="0"/>
      <w:r w:rsidRPr="004E5520">
        <w:t>Інформація про компанію</w:t>
      </w:r>
      <w:bookmarkEnd w:id="1"/>
      <w:bookmarkEnd w:id="2"/>
      <w:r w:rsidRPr="004E5520">
        <w:tab/>
      </w:r>
    </w:p>
    <w:p w:rsidR="00D36A46" w:rsidRPr="004E5520" w:rsidRDefault="00D36A46" w:rsidP="00D36A46">
      <w:pPr>
        <w:pStyle w:val="StyleABC-paragrahinNotesAfter0pt"/>
        <w:widowControl w:val="0"/>
        <w:rPr>
          <w:sz w:val="20"/>
          <w:szCs w:val="20"/>
          <w:lang w:val="uk-UA"/>
        </w:rPr>
      </w:pPr>
      <w:r w:rsidRPr="004E5520">
        <w:rPr>
          <w:sz w:val="20"/>
          <w:szCs w:val="20"/>
          <w:lang w:val="uk-UA"/>
        </w:rPr>
        <w:t>.</w:t>
      </w:r>
    </w:p>
    <w:p w:rsidR="00D36A46" w:rsidRPr="004E5520" w:rsidRDefault="00D36A46" w:rsidP="00D36A46">
      <w:pPr>
        <w:pStyle w:val="StyleABC-paragrahinNotesAfter0pt"/>
        <w:widowControl w:val="0"/>
        <w:ind w:firstLine="709"/>
        <w:rPr>
          <w:sz w:val="20"/>
          <w:szCs w:val="20"/>
          <w:lang w:val="uk-UA"/>
        </w:rPr>
      </w:pPr>
      <w:r w:rsidRPr="004E5520">
        <w:rPr>
          <w:sz w:val="20"/>
          <w:szCs w:val="20"/>
          <w:lang w:val="uk-UA"/>
        </w:rPr>
        <w:t>Приватне акціонерне товариство «</w:t>
      </w:r>
      <w:proofErr w:type="spellStart"/>
      <w:r w:rsidRPr="004E5520">
        <w:rPr>
          <w:sz w:val="20"/>
          <w:szCs w:val="20"/>
          <w:lang w:val="uk-UA"/>
        </w:rPr>
        <w:t>Єврокар</w:t>
      </w:r>
      <w:proofErr w:type="spellEnd"/>
      <w:r w:rsidRPr="004E5520">
        <w:rPr>
          <w:sz w:val="20"/>
          <w:szCs w:val="20"/>
          <w:lang w:val="uk-UA"/>
        </w:rPr>
        <w:t xml:space="preserve">» (надалі – </w:t>
      </w:r>
      <w:proofErr w:type="spellStart"/>
      <w:r w:rsidRPr="004E5520">
        <w:rPr>
          <w:sz w:val="20"/>
          <w:szCs w:val="20"/>
          <w:lang w:val="uk-UA"/>
        </w:rPr>
        <w:t>ПрАТ</w:t>
      </w:r>
      <w:proofErr w:type="spellEnd"/>
      <w:r w:rsidRPr="004E5520">
        <w:rPr>
          <w:sz w:val="20"/>
          <w:szCs w:val="20"/>
          <w:lang w:val="uk-UA"/>
        </w:rPr>
        <w:t xml:space="preserve"> «</w:t>
      </w:r>
      <w:proofErr w:type="spellStart"/>
      <w:r w:rsidRPr="004E5520">
        <w:rPr>
          <w:sz w:val="20"/>
          <w:szCs w:val="20"/>
          <w:lang w:val="uk-UA"/>
        </w:rPr>
        <w:t>Єврокар</w:t>
      </w:r>
      <w:proofErr w:type="spellEnd"/>
      <w:r w:rsidRPr="004E5520">
        <w:rPr>
          <w:sz w:val="20"/>
          <w:szCs w:val="20"/>
          <w:lang w:val="uk-UA"/>
        </w:rPr>
        <w:t>» або Компанія) зареєстроване в установленому законодавством порядку, створене та діє на підставі чинного законодавства України, зокрема: Цивільного кодексу України, Господарського кодексу України та Закон України «Про акціонерні товариства»</w:t>
      </w:r>
    </w:p>
    <w:p w:rsidR="00D36A46" w:rsidRPr="004E5520" w:rsidRDefault="00D36A46" w:rsidP="00D36A46">
      <w:pPr>
        <w:pStyle w:val="StyleABC-paragrahinNotesAfter0pt"/>
        <w:widowControl w:val="0"/>
        <w:ind w:firstLine="709"/>
        <w:rPr>
          <w:sz w:val="20"/>
          <w:szCs w:val="20"/>
          <w:lang w:val="uk-UA"/>
        </w:rPr>
      </w:pPr>
      <w:r w:rsidRPr="004E5520">
        <w:rPr>
          <w:sz w:val="20"/>
          <w:szCs w:val="20"/>
          <w:lang w:val="uk-UA"/>
        </w:rPr>
        <w:t>Компанія зареєстрована 14.04.2002 року Ужгородською районною адміністрацією Закарпатської області, номер запису в Єдиному державному реєстрі про проведення державної реєстрації 1 320 105 0017 000037, ідентифікаційний код юридичної особи 30913130.</w:t>
      </w:r>
    </w:p>
    <w:p w:rsidR="00D36A46" w:rsidRPr="004E5520" w:rsidRDefault="00D36A46" w:rsidP="00D36A46">
      <w:pPr>
        <w:pStyle w:val="StyleABC-paragrahinNotesAfter0pt"/>
        <w:widowControl w:val="0"/>
        <w:ind w:firstLine="709"/>
        <w:rPr>
          <w:sz w:val="20"/>
          <w:szCs w:val="20"/>
          <w:lang w:val="uk-UA"/>
        </w:rPr>
      </w:pPr>
      <w:r w:rsidRPr="004E5520">
        <w:rPr>
          <w:bCs/>
          <w:sz w:val="20"/>
          <w:szCs w:val="20"/>
          <w:lang w:val="uk-UA"/>
        </w:rPr>
        <w:t>Юридична адреса та фактичне місцезнаходження Компанії:</w:t>
      </w:r>
      <w:r w:rsidRPr="004E5520">
        <w:rPr>
          <w:sz w:val="20"/>
          <w:szCs w:val="20"/>
          <w:lang w:val="uk-UA"/>
        </w:rPr>
        <w:t xml:space="preserve"> с. </w:t>
      </w:r>
      <w:proofErr w:type="spellStart"/>
      <w:r w:rsidRPr="004E5520">
        <w:rPr>
          <w:sz w:val="20"/>
          <w:szCs w:val="20"/>
          <w:lang w:val="uk-UA"/>
        </w:rPr>
        <w:t>Соломоново</w:t>
      </w:r>
      <w:proofErr w:type="spellEnd"/>
      <w:r w:rsidRPr="004E5520">
        <w:rPr>
          <w:sz w:val="20"/>
          <w:szCs w:val="20"/>
          <w:lang w:val="uk-UA"/>
        </w:rPr>
        <w:t xml:space="preserve">, Ужгородського району, Закарпатської області, вул. Перемоги, 46 </w:t>
      </w:r>
    </w:p>
    <w:p w:rsidR="00D36A46" w:rsidRPr="004E5520" w:rsidRDefault="00D36A46" w:rsidP="00D36A46">
      <w:pPr>
        <w:pStyle w:val="StyleABC-paragrahinNotesAfter0pt"/>
        <w:widowControl w:val="0"/>
        <w:rPr>
          <w:sz w:val="20"/>
          <w:szCs w:val="20"/>
          <w:lang w:val="uk-UA"/>
        </w:rPr>
      </w:pPr>
      <w:r w:rsidRPr="004E5520">
        <w:rPr>
          <w:sz w:val="20"/>
          <w:szCs w:val="20"/>
          <w:lang w:val="uk-UA"/>
        </w:rPr>
        <w:t xml:space="preserve">Кінцевим </w:t>
      </w:r>
      <w:proofErr w:type="spellStart"/>
      <w:r w:rsidRPr="004E5520">
        <w:rPr>
          <w:sz w:val="20"/>
          <w:szCs w:val="20"/>
          <w:lang w:val="uk-UA"/>
        </w:rPr>
        <w:t>бенефіціарним</w:t>
      </w:r>
      <w:proofErr w:type="spellEnd"/>
      <w:r w:rsidRPr="004E5520">
        <w:rPr>
          <w:sz w:val="20"/>
          <w:szCs w:val="20"/>
          <w:lang w:val="uk-UA"/>
        </w:rPr>
        <w:t xml:space="preserve"> власником Компанії є  Боярин Олег Петрович.</w:t>
      </w:r>
    </w:p>
    <w:p w:rsidR="00D36A46" w:rsidRPr="004E5520" w:rsidRDefault="00D36A46" w:rsidP="00D36A46">
      <w:pPr>
        <w:pStyle w:val="StyleABC-paragrahinNotesAfter0pt"/>
        <w:widowControl w:val="0"/>
        <w:rPr>
          <w:sz w:val="20"/>
          <w:szCs w:val="20"/>
          <w:shd w:val="clear" w:color="auto" w:fill="FFFFFF"/>
          <w:lang w:val="uk-UA"/>
        </w:rPr>
      </w:pPr>
      <w:proofErr w:type="spellStart"/>
      <w:r w:rsidRPr="004E5520">
        <w:rPr>
          <w:sz w:val="20"/>
          <w:szCs w:val="20"/>
          <w:lang w:val="uk-UA"/>
        </w:rPr>
        <w:t>ПрАТ</w:t>
      </w:r>
      <w:proofErr w:type="spellEnd"/>
      <w:r w:rsidR="00B817DB" w:rsidRPr="004E5520">
        <w:rPr>
          <w:sz w:val="20"/>
          <w:szCs w:val="20"/>
          <w:lang w:val="uk-UA"/>
        </w:rPr>
        <w:t xml:space="preserve"> </w:t>
      </w:r>
      <w:r w:rsidRPr="004E5520">
        <w:rPr>
          <w:sz w:val="20"/>
          <w:szCs w:val="20"/>
          <w:lang w:val="uk-UA"/>
        </w:rPr>
        <w:t>«</w:t>
      </w:r>
      <w:proofErr w:type="spellStart"/>
      <w:r w:rsidRPr="004E5520">
        <w:rPr>
          <w:sz w:val="20"/>
          <w:szCs w:val="20"/>
          <w:lang w:val="uk-UA"/>
        </w:rPr>
        <w:t>Єврокар</w:t>
      </w:r>
      <w:proofErr w:type="spellEnd"/>
      <w:r w:rsidRPr="004E5520">
        <w:rPr>
          <w:sz w:val="20"/>
          <w:szCs w:val="20"/>
          <w:lang w:val="uk-UA"/>
        </w:rPr>
        <w:t xml:space="preserve">» - </w:t>
      </w:r>
      <w:r w:rsidRPr="004E5520">
        <w:rPr>
          <w:sz w:val="20"/>
          <w:szCs w:val="20"/>
          <w:shd w:val="clear" w:color="auto" w:fill="FFFFFF"/>
          <w:lang w:val="uk-UA"/>
        </w:rPr>
        <w:t>українське підприємство,</w:t>
      </w:r>
      <w:r w:rsidR="00B817DB" w:rsidRPr="004E5520">
        <w:rPr>
          <w:sz w:val="20"/>
          <w:szCs w:val="20"/>
          <w:shd w:val="clear" w:color="auto" w:fill="FFFFFF"/>
          <w:lang w:val="uk-UA"/>
        </w:rPr>
        <w:t xml:space="preserve"> </w:t>
      </w:r>
      <w:r w:rsidRPr="004E5520">
        <w:rPr>
          <w:sz w:val="20"/>
          <w:szCs w:val="20"/>
          <w:shd w:val="clear" w:color="auto" w:fill="FFFFFF"/>
          <w:lang w:val="uk-UA"/>
        </w:rPr>
        <w:t xml:space="preserve">основною діяльністю якого </w:t>
      </w:r>
      <w:r w:rsidR="00B817DB" w:rsidRPr="004E5520">
        <w:rPr>
          <w:sz w:val="20"/>
          <w:szCs w:val="20"/>
          <w:shd w:val="clear" w:color="auto" w:fill="FFFFFF"/>
          <w:lang w:val="uk-UA"/>
        </w:rPr>
        <w:t>є</w:t>
      </w:r>
      <w:r w:rsidRPr="004E5520">
        <w:rPr>
          <w:sz w:val="20"/>
          <w:szCs w:val="20"/>
          <w:shd w:val="clear" w:color="auto" w:fill="FFFFFF"/>
          <w:lang w:val="uk-UA"/>
        </w:rPr>
        <w:t xml:space="preserve"> виробництво автомобілів марки </w:t>
      </w:r>
      <w:r w:rsidRPr="004E5520">
        <w:rPr>
          <w:sz w:val="20"/>
          <w:szCs w:val="20"/>
          <w:shd w:val="clear" w:color="auto" w:fill="FFFFFF"/>
          <w:lang w:val="en-US"/>
        </w:rPr>
        <w:t>Skoda</w:t>
      </w:r>
      <w:r w:rsidRPr="004E5520">
        <w:rPr>
          <w:sz w:val="20"/>
          <w:szCs w:val="20"/>
          <w:shd w:val="clear" w:color="auto" w:fill="FFFFFF"/>
          <w:lang w:val="uk-UA"/>
        </w:rPr>
        <w:t>.</w:t>
      </w:r>
    </w:p>
    <w:bookmarkEnd w:id="3"/>
    <w:bookmarkEnd w:id="4"/>
    <w:bookmarkEnd w:id="5"/>
    <w:p w:rsidR="00D36A46" w:rsidRPr="004E5520" w:rsidRDefault="00D36A46" w:rsidP="00D36A46">
      <w:pPr>
        <w:pStyle w:val="1"/>
        <w:keepNext w:val="0"/>
        <w:widowControl w:val="0"/>
        <w:numPr>
          <w:ilvl w:val="0"/>
          <w:numId w:val="17"/>
        </w:numPr>
        <w:spacing w:before="0" w:after="0"/>
      </w:pPr>
      <w:r w:rsidRPr="004E5520">
        <w:t>Основи облікової політики та складання звітності</w:t>
      </w:r>
    </w:p>
    <w:p w:rsidR="00D36A46" w:rsidRPr="004E5520" w:rsidRDefault="00D36A46" w:rsidP="00D36A46">
      <w:pPr>
        <w:pStyle w:val="StyleABC-paragrahinNotesAfter0pt"/>
        <w:widowControl w:val="0"/>
        <w:rPr>
          <w:sz w:val="20"/>
          <w:szCs w:val="20"/>
          <w:lang w:val="uk-UA"/>
        </w:rPr>
      </w:pPr>
      <w:r w:rsidRPr="004E5520">
        <w:rPr>
          <w:sz w:val="20"/>
          <w:szCs w:val="20"/>
          <w:lang w:val="uk-UA"/>
        </w:rPr>
        <w:tab/>
        <w:t xml:space="preserve">Принципи облікової політики послідовно застосовувалися протягом усього представленого звітного періоду. </w:t>
      </w:r>
    </w:p>
    <w:p w:rsidR="00D36A46" w:rsidRPr="004E5520" w:rsidRDefault="00D36A46" w:rsidP="00D36A46">
      <w:pPr>
        <w:pStyle w:val="StyleABC-paragrahinNotesAfter0pt"/>
        <w:widowControl w:val="0"/>
        <w:ind w:firstLine="709"/>
        <w:rPr>
          <w:sz w:val="20"/>
          <w:szCs w:val="20"/>
          <w:lang w:val="uk-UA"/>
        </w:rPr>
      </w:pPr>
      <w:r w:rsidRPr="004E5520">
        <w:rPr>
          <w:sz w:val="20"/>
          <w:szCs w:val="20"/>
          <w:lang w:val="uk-UA"/>
        </w:rPr>
        <w:t xml:space="preserve">При складанні фінансової звітності за МСФЗ за 1півріччя 2023 року Компанія дотримувалась принципів складання фінансової звітності, викладених у Концептуальній основі складання фінансової звітності за МСФЗ та основних принципів, передбачених ст. 4 Закону України «Про бухгалтерський облік і </w:t>
      </w:r>
      <w:r w:rsidRPr="004E5520">
        <w:rPr>
          <w:sz w:val="20"/>
          <w:szCs w:val="20"/>
          <w:lang w:val="uk-UA"/>
        </w:rPr>
        <w:lastRenderedPageBreak/>
        <w:t>фінансову звітність в Україні», а саме:</w:t>
      </w:r>
    </w:p>
    <w:p w:rsidR="00D36A46" w:rsidRPr="004E5520" w:rsidRDefault="00D36A46" w:rsidP="00D36A46">
      <w:pPr>
        <w:pStyle w:val="StyleABC-paragrahinNotesAfter0pt"/>
        <w:widowControl w:val="0"/>
        <w:ind w:firstLine="709"/>
        <w:rPr>
          <w:sz w:val="20"/>
          <w:szCs w:val="20"/>
          <w:lang w:val="uk-UA"/>
        </w:rPr>
      </w:pPr>
      <w:r w:rsidRPr="004E5520">
        <w:rPr>
          <w:sz w:val="20"/>
          <w:szCs w:val="20"/>
          <w:lang w:val="uk-UA"/>
        </w:rPr>
        <w:t xml:space="preserve"> • методу нарахування (результати операцій та інших подій визнаються, коли вони здійснюються, а не коли отримані або сплачені грошові кошти, і відображаються в фінансовій звітності того періоду, до якого вони відносяться); </w:t>
      </w:r>
    </w:p>
    <w:p w:rsidR="00D36A46" w:rsidRPr="004E5520" w:rsidRDefault="00D36A46" w:rsidP="00D36A46">
      <w:pPr>
        <w:pStyle w:val="StyleABC-paragrahinNotesAfter0pt"/>
        <w:widowControl w:val="0"/>
        <w:ind w:firstLine="709"/>
        <w:rPr>
          <w:sz w:val="20"/>
          <w:szCs w:val="20"/>
          <w:lang w:val="uk-UA"/>
        </w:rPr>
      </w:pPr>
      <w:r w:rsidRPr="004E5520">
        <w:rPr>
          <w:sz w:val="20"/>
          <w:szCs w:val="20"/>
          <w:lang w:val="uk-UA"/>
        </w:rPr>
        <w:t xml:space="preserve">• безперервності діяльності (фінансова звітність складається на основі припущення, що підприємство є безперервно діючим та залишається діючим в </w:t>
      </w:r>
      <w:proofErr w:type="spellStart"/>
      <w:r w:rsidRPr="004E5520">
        <w:rPr>
          <w:sz w:val="20"/>
          <w:szCs w:val="20"/>
          <w:lang w:val="uk-UA"/>
        </w:rPr>
        <w:t>осяжному</w:t>
      </w:r>
      <w:proofErr w:type="spellEnd"/>
      <w:r w:rsidRPr="004E5520">
        <w:rPr>
          <w:sz w:val="20"/>
          <w:szCs w:val="20"/>
          <w:lang w:val="uk-UA"/>
        </w:rPr>
        <w:t xml:space="preserve"> майбутньому); </w:t>
      </w:r>
    </w:p>
    <w:p w:rsidR="00D36A46" w:rsidRPr="004E5520" w:rsidRDefault="00D36A46" w:rsidP="00D36A46">
      <w:pPr>
        <w:pStyle w:val="StyleABC-paragrahinNotesAfter0pt"/>
        <w:widowControl w:val="0"/>
        <w:ind w:firstLine="709"/>
        <w:rPr>
          <w:sz w:val="20"/>
          <w:szCs w:val="20"/>
          <w:lang w:val="uk-UA"/>
        </w:rPr>
      </w:pPr>
      <w:r w:rsidRPr="004E5520">
        <w:rPr>
          <w:sz w:val="20"/>
          <w:szCs w:val="20"/>
          <w:lang w:val="uk-UA"/>
        </w:rPr>
        <w:t xml:space="preserve">• зрозумілості; </w:t>
      </w:r>
    </w:p>
    <w:p w:rsidR="00D36A46" w:rsidRPr="004E5520" w:rsidRDefault="00D36A46" w:rsidP="00D36A46">
      <w:pPr>
        <w:pStyle w:val="StyleABC-paragrahinNotesAfter0pt"/>
        <w:widowControl w:val="0"/>
        <w:ind w:firstLine="709"/>
        <w:rPr>
          <w:sz w:val="20"/>
          <w:szCs w:val="20"/>
          <w:lang w:val="uk-UA"/>
        </w:rPr>
      </w:pPr>
      <w:r w:rsidRPr="004E5520">
        <w:rPr>
          <w:sz w:val="20"/>
          <w:szCs w:val="20"/>
          <w:lang w:val="uk-UA"/>
        </w:rPr>
        <w:t>• доречності (суттєвості);</w:t>
      </w:r>
    </w:p>
    <w:p w:rsidR="00D36A46" w:rsidRPr="004E5520" w:rsidRDefault="00D36A46" w:rsidP="00D36A46">
      <w:pPr>
        <w:pStyle w:val="StyleABC-paragrahinNotesAfter0pt"/>
        <w:widowControl w:val="0"/>
        <w:ind w:firstLine="709"/>
        <w:rPr>
          <w:sz w:val="20"/>
          <w:szCs w:val="20"/>
          <w:lang w:val="uk-UA"/>
        </w:rPr>
      </w:pPr>
      <w:r w:rsidRPr="004E5520">
        <w:rPr>
          <w:sz w:val="20"/>
          <w:szCs w:val="20"/>
          <w:lang w:val="uk-UA"/>
        </w:rPr>
        <w:t xml:space="preserve"> • достовірності (правдивість подання, превалювання сутності над формою, нейтральність, повнота);</w:t>
      </w:r>
    </w:p>
    <w:p w:rsidR="00D36A46" w:rsidRPr="004E5520" w:rsidRDefault="00D36A46" w:rsidP="00D36A46">
      <w:pPr>
        <w:pStyle w:val="StyleABC-paragrahinNotesAfter0pt"/>
        <w:widowControl w:val="0"/>
        <w:ind w:firstLine="709"/>
        <w:rPr>
          <w:sz w:val="20"/>
          <w:szCs w:val="20"/>
          <w:lang w:val="uk-UA"/>
        </w:rPr>
      </w:pPr>
      <w:r w:rsidRPr="004E5520">
        <w:rPr>
          <w:sz w:val="20"/>
          <w:szCs w:val="20"/>
          <w:lang w:val="uk-UA"/>
        </w:rPr>
        <w:t xml:space="preserve"> • </w:t>
      </w:r>
      <w:proofErr w:type="spellStart"/>
      <w:r w:rsidRPr="004E5520">
        <w:rPr>
          <w:sz w:val="20"/>
          <w:szCs w:val="20"/>
          <w:lang w:val="uk-UA"/>
        </w:rPr>
        <w:t>зіставності</w:t>
      </w:r>
      <w:proofErr w:type="spellEnd"/>
      <w:r w:rsidRPr="004E5520">
        <w:rPr>
          <w:sz w:val="20"/>
          <w:szCs w:val="20"/>
          <w:lang w:val="uk-UA"/>
        </w:rPr>
        <w:t xml:space="preserve">; • послідовності та історичної (фактичної) собівартості; </w:t>
      </w:r>
    </w:p>
    <w:p w:rsidR="00D36A46" w:rsidRPr="004E5520" w:rsidRDefault="00D36A46" w:rsidP="00D36A46">
      <w:pPr>
        <w:pStyle w:val="StyleABC-paragrahinNotesAfter0pt"/>
        <w:widowControl w:val="0"/>
        <w:ind w:firstLine="709"/>
        <w:rPr>
          <w:sz w:val="20"/>
          <w:szCs w:val="20"/>
          <w:lang w:val="uk-UA"/>
        </w:rPr>
      </w:pPr>
      <w:r w:rsidRPr="004E5520">
        <w:rPr>
          <w:b/>
          <w:sz w:val="20"/>
          <w:szCs w:val="20"/>
          <w:lang w:val="uk-UA"/>
        </w:rPr>
        <w:t>Склад фінансової звітності</w:t>
      </w:r>
      <w:r w:rsidRPr="004E5520">
        <w:rPr>
          <w:sz w:val="20"/>
          <w:szCs w:val="20"/>
          <w:lang w:val="uk-UA"/>
        </w:rPr>
        <w:t xml:space="preserve">: </w:t>
      </w:r>
    </w:p>
    <w:p w:rsidR="00D36A46" w:rsidRPr="004E5520" w:rsidRDefault="00D36A46" w:rsidP="00D36A46">
      <w:pPr>
        <w:pStyle w:val="StyleABC-paragrahinNotesAfter0pt"/>
        <w:widowControl w:val="0"/>
        <w:ind w:firstLine="709"/>
        <w:rPr>
          <w:sz w:val="20"/>
          <w:szCs w:val="20"/>
          <w:lang w:val="uk-UA"/>
        </w:rPr>
      </w:pPr>
      <w:r w:rsidRPr="004E5520">
        <w:rPr>
          <w:sz w:val="20"/>
          <w:szCs w:val="20"/>
          <w:lang w:val="uk-UA"/>
        </w:rPr>
        <w:t>• Баланс (Звіт про фінансовий стан) станом на 30.06.23 р.,</w:t>
      </w:r>
    </w:p>
    <w:p w:rsidR="00D36A46" w:rsidRPr="004E5520" w:rsidRDefault="00D36A46" w:rsidP="00D36A46">
      <w:pPr>
        <w:pStyle w:val="StyleABC-paragrahinNotesAfter0pt"/>
        <w:widowControl w:val="0"/>
        <w:ind w:firstLine="709"/>
        <w:rPr>
          <w:sz w:val="20"/>
          <w:szCs w:val="20"/>
          <w:lang w:val="uk-UA"/>
        </w:rPr>
      </w:pPr>
      <w:r w:rsidRPr="004E5520">
        <w:rPr>
          <w:sz w:val="20"/>
          <w:szCs w:val="20"/>
          <w:lang w:val="uk-UA"/>
        </w:rPr>
        <w:t>• Звіт про фінансові результати (Звіт про сукупний дохід) станом на 30.06.23 р.,</w:t>
      </w:r>
    </w:p>
    <w:p w:rsidR="00D36A46" w:rsidRPr="004E5520" w:rsidRDefault="00D36A46" w:rsidP="00D36A46">
      <w:pPr>
        <w:pStyle w:val="StyleABC-paragrahinNotesAfter0pt"/>
        <w:widowControl w:val="0"/>
        <w:ind w:firstLine="709"/>
        <w:rPr>
          <w:sz w:val="20"/>
          <w:szCs w:val="20"/>
          <w:lang w:val="uk-UA"/>
        </w:rPr>
      </w:pPr>
      <w:r w:rsidRPr="004E5520">
        <w:rPr>
          <w:sz w:val="20"/>
          <w:szCs w:val="20"/>
          <w:lang w:val="uk-UA"/>
        </w:rPr>
        <w:t xml:space="preserve">• Звіт про рух грошових коштів (за прямим методом) станом на 30.06.23 р., </w:t>
      </w:r>
    </w:p>
    <w:p w:rsidR="00D36A46" w:rsidRPr="004E5520" w:rsidRDefault="00D36A46" w:rsidP="00D36A46">
      <w:pPr>
        <w:pStyle w:val="StyleABC-paragrahinNotesAfter0pt"/>
        <w:widowControl w:val="0"/>
        <w:ind w:firstLine="709"/>
        <w:rPr>
          <w:sz w:val="20"/>
          <w:szCs w:val="20"/>
          <w:lang w:val="uk-UA"/>
        </w:rPr>
      </w:pPr>
      <w:r w:rsidRPr="004E5520">
        <w:rPr>
          <w:sz w:val="20"/>
          <w:szCs w:val="20"/>
          <w:lang w:val="uk-UA"/>
        </w:rPr>
        <w:t xml:space="preserve">• Звіт про власний капітал станом на 30.06.23 р., </w:t>
      </w:r>
    </w:p>
    <w:p w:rsidR="00D36A46" w:rsidRPr="004E5520" w:rsidRDefault="00D36A46" w:rsidP="00D36A46">
      <w:pPr>
        <w:pStyle w:val="StyleABC-paragrahinNotesAfter0pt"/>
        <w:widowControl w:val="0"/>
        <w:ind w:firstLine="709"/>
        <w:rPr>
          <w:sz w:val="20"/>
          <w:szCs w:val="20"/>
          <w:lang w:val="ru-RU"/>
        </w:rPr>
      </w:pPr>
      <w:r w:rsidRPr="004E5520">
        <w:rPr>
          <w:sz w:val="20"/>
          <w:szCs w:val="20"/>
          <w:lang w:val="uk-UA"/>
        </w:rPr>
        <w:t xml:space="preserve">• Примітки до проміжної фінансової звітності станом на 30.06.23 р. </w:t>
      </w:r>
    </w:p>
    <w:p w:rsidR="00D36A46" w:rsidRPr="004E5520" w:rsidRDefault="00D36A46" w:rsidP="00D36A46">
      <w:pPr>
        <w:widowControl w:val="0"/>
        <w:spacing w:after="0" w:line="240" w:lineRule="auto"/>
        <w:jc w:val="both"/>
        <w:rPr>
          <w:rFonts w:ascii="Arial" w:hAnsi="Arial" w:cs="Arial"/>
          <w:sz w:val="20"/>
          <w:szCs w:val="20"/>
          <w:lang w:val="ru-RU"/>
        </w:rPr>
      </w:pPr>
      <w:proofErr w:type="spellStart"/>
      <w:r w:rsidRPr="004E5520">
        <w:rPr>
          <w:rFonts w:ascii="Arial" w:hAnsi="Arial" w:cs="Arial"/>
          <w:sz w:val="20"/>
          <w:szCs w:val="20"/>
          <w:lang w:val="ru-RU"/>
        </w:rPr>
        <w:t>Висновок</w:t>
      </w:r>
      <w:proofErr w:type="spellEnd"/>
      <w:r w:rsidRPr="004E5520">
        <w:rPr>
          <w:rFonts w:ascii="Arial" w:hAnsi="Arial" w:cs="Arial"/>
          <w:sz w:val="20"/>
          <w:szCs w:val="20"/>
          <w:lang w:val="ru-RU"/>
        </w:rPr>
        <w:t xml:space="preserve"> про </w:t>
      </w:r>
      <w:proofErr w:type="spellStart"/>
      <w:r w:rsidRPr="004E5520">
        <w:rPr>
          <w:rFonts w:ascii="Arial" w:hAnsi="Arial" w:cs="Arial"/>
          <w:sz w:val="20"/>
          <w:szCs w:val="20"/>
          <w:lang w:val="ru-RU"/>
        </w:rPr>
        <w:t>огляд</w:t>
      </w:r>
      <w:proofErr w:type="spellEnd"/>
      <w:r w:rsidRPr="004E5520">
        <w:rPr>
          <w:rFonts w:ascii="Arial" w:hAnsi="Arial" w:cs="Arial"/>
          <w:sz w:val="20"/>
          <w:szCs w:val="20"/>
          <w:lang w:val="ru-RU"/>
        </w:rPr>
        <w:t xml:space="preserve"> </w:t>
      </w:r>
      <w:proofErr w:type="spellStart"/>
      <w:r w:rsidRPr="004E5520">
        <w:rPr>
          <w:rFonts w:ascii="Arial" w:hAnsi="Arial" w:cs="Arial"/>
          <w:sz w:val="20"/>
          <w:szCs w:val="20"/>
          <w:lang w:val="ru-RU"/>
        </w:rPr>
        <w:t>проміжної</w:t>
      </w:r>
      <w:proofErr w:type="spellEnd"/>
      <w:r w:rsidRPr="004E5520">
        <w:rPr>
          <w:rFonts w:ascii="Arial" w:hAnsi="Arial" w:cs="Arial"/>
          <w:sz w:val="20"/>
          <w:szCs w:val="20"/>
          <w:lang w:val="ru-RU"/>
        </w:rPr>
        <w:t xml:space="preserve"> </w:t>
      </w:r>
      <w:proofErr w:type="spellStart"/>
      <w:r w:rsidRPr="004E5520">
        <w:rPr>
          <w:rFonts w:ascii="Arial" w:hAnsi="Arial" w:cs="Arial"/>
          <w:sz w:val="20"/>
          <w:szCs w:val="20"/>
          <w:lang w:val="ru-RU"/>
        </w:rPr>
        <w:t>фінансової</w:t>
      </w:r>
      <w:proofErr w:type="spellEnd"/>
      <w:r w:rsidRPr="004E5520">
        <w:rPr>
          <w:rFonts w:ascii="Arial" w:hAnsi="Arial" w:cs="Arial"/>
          <w:sz w:val="20"/>
          <w:szCs w:val="20"/>
          <w:lang w:val="ru-RU"/>
        </w:rPr>
        <w:t xml:space="preserve"> </w:t>
      </w:r>
      <w:proofErr w:type="spellStart"/>
      <w:r w:rsidRPr="004E5520">
        <w:rPr>
          <w:rFonts w:ascii="Arial" w:hAnsi="Arial" w:cs="Arial"/>
          <w:sz w:val="20"/>
          <w:szCs w:val="20"/>
          <w:lang w:val="ru-RU"/>
        </w:rPr>
        <w:t>звітності</w:t>
      </w:r>
      <w:proofErr w:type="spellEnd"/>
      <w:r w:rsidRPr="004E5520">
        <w:rPr>
          <w:rFonts w:ascii="Arial" w:hAnsi="Arial" w:cs="Arial"/>
          <w:sz w:val="20"/>
          <w:szCs w:val="20"/>
          <w:lang w:val="ru-RU"/>
        </w:rPr>
        <w:t xml:space="preserve">, </w:t>
      </w:r>
      <w:proofErr w:type="spellStart"/>
      <w:r w:rsidRPr="004E5520">
        <w:rPr>
          <w:rFonts w:ascii="Arial" w:hAnsi="Arial" w:cs="Arial"/>
          <w:sz w:val="20"/>
          <w:szCs w:val="20"/>
          <w:lang w:val="ru-RU"/>
        </w:rPr>
        <w:t>підготовлений</w:t>
      </w:r>
      <w:proofErr w:type="spellEnd"/>
      <w:r w:rsidRPr="004E5520">
        <w:rPr>
          <w:rFonts w:ascii="Arial" w:hAnsi="Arial" w:cs="Arial"/>
          <w:sz w:val="20"/>
          <w:szCs w:val="20"/>
          <w:lang w:val="ru-RU"/>
        </w:rPr>
        <w:t xml:space="preserve"> аудитором (</w:t>
      </w:r>
      <w:proofErr w:type="spellStart"/>
      <w:r w:rsidRPr="004E5520">
        <w:rPr>
          <w:rFonts w:ascii="Arial" w:hAnsi="Arial" w:cs="Arial"/>
          <w:sz w:val="20"/>
          <w:szCs w:val="20"/>
          <w:lang w:val="ru-RU"/>
        </w:rPr>
        <w:t>аудиторською</w:t>
      </w:r>
      <w:proofErr w:type="spellEnd"/>
      <w:r w:rsidRPr="004E5520">
        <w:rPr>
          <w:rFonts w:ascii="Arial" w:hAnsi="Arial" w:cs="Arial"/>
          <w:sz w:val="20"/>
          <w:szCs w:val="20"/>
          <w:lang w:val="ru-RU"/>
        </w:rPr>
        <w:t xml:space="preserve"> </w:t>
      </w:r>
      <w:proofErr w:type="spellStart"/>
      <w:r w:rsidRPr="004E5520">
        <w:rPr>
          <w:rFonts w:ascii="Arial" w:hAnsi="Arial" w:cs="Arial"/>
          <w:sz w:val="20"/>
          <w:szCs w:val="20"/>
          <w:lang w:val="ru-RU"/>
        </w:rPr>
        <w:t>фірмою</w:t>
      </w:r>
      <w:proofErr w:type="spellEnd"/>
      <w:r w:rsidRPr="004E5520">
        <w:rPr>
          <w:rFonts w:ascii="Arial" w:hAnsi="Arial" w:cs="Arial"/>
          <w:sz w:val="20"/>
          <w:szCs w:val="20"/>
          <w:lang w:val="ru-RU"/>
        </w:rPr>
        <w:t xml:space="preserve">) </w:t>
      </w:r>
      <w:proofErr w:type="spellStart"/>
      <w:r w:rsidRPr="004E5520">
        <w:rPr>
          <w:rFonts w:ascii="Arial" w:hAnsi="Arial" w:cs="Arial"/>
          <w:sz w:val="20"/>
          <w:szCs w:val="20"/>
          <w:lang w:val="ru-RU"/>
        </w:rPr>
        <w:t>відсутній</w:t>
      </w:r>
      <w:proofErr w:type="spellEnd"/>
      <w:r w:rsidRPr="004E5520">
        <w:rPr>
          <w:rFonts w:ascii="Arial" w:hAnsi="Arial" w:cs="Arial"/>
          <w:sz w:val="20"/>
          <w:szCs w:val="20"/>
          <w:lang w:val="ru-RU"/>
        </w:rPr>
        <w:t xml:space="preserve">, </w:t>
      </w:r>
      <w:proofErr w:type="spellStart"/>
      <w:r w:rsidRPr="004E5520">
        <w:rPr>
          <w:rFonts w:ascii="Arial" w:hAnsi="Arial" w:cs="Arial"/>
          <w:sz w:val="20"/>
          <w:szCs w:val="20"/>
          <w:lang w:val="ru-RU"/>
        </w:rPr>
        <w:t>томущо</w:t>
      </w:r>
      <w:proofErr w:type="spellEnd"/>
      <w:r w:rsidRPr="004E5520">
        <w:rPr>
          <w:rFonts w:ascii="Arial" w:hAnsi="Arial" w:cs="Arial"/>
          <w:sz w:val="20"/>
          <w:szCs w:val="20"/>
          <w:lang w:val="ru-RU"/>
        </w:rPr>
        <w:t xml:space="preserve"> </w:t>
      </w:r>
      <w:proofErr w:type="spellStart"/>
      <w:r w:rsidRPr="004E5520">
        <w:rPr>
          <w:rFonts w:ascii="Arial" w:hAnsi="Arial" w:cs="Arial"/>
          <w:sz w:val="20"/>
          <w:szCs w:val="20"/>
          <w:lang w:val="ru-RU"/>
        </w:rPr>
        <w:t>проміжна</w:t>
      </w:r>
      <w:proofErr w:type="spellEnd"/>
      <w:r w:rsidRPr="004E5520">
        <w:rPr>
          <w:rFonts w:ascii="Arial" w:hAnsi="Arial" w:cs="Arial"/>
          <w:sz w:val="20"/>
          <w:szCs w:val="20"/>
          <w:lang w:val="ru-RU"/>
        </w:rPr>
        <w:t xml:space="preserve"> </w:t>
      </w:r>
      <w:proofErr w:type="spellStart"/>
      <w:r w:rsidRPr="004E5520">
        <w:rPr>
          <w:rFonts w:ascii="Arial" w:hAnsi="Arial" w:cs="Arial"/>
          <w:sz w:val="20"/>
          <w:szCs w:val="20"/>
          <w:lang w:val="ru-RU"/>
        </w:rPr>
        <w:t>фінансова</w:t>
      </w:r>
      <w:proofErr w:type="spellEnd"/>
      <w:r w:rsidRPr="004E5520">
        <w:rPr>
          <w:rFonts w:ascii="Arial" w:hAnsi="Arial" w:cs="Arial"/>
          <w:sz w:val="20"/>
          <w:szCs w:val="20"/>
          <w:lang w:val="ru-RU"/>
        </w:rPr>
        <w:t xml:space="preserve"> </w:t>
      </w:r>
      <w:proofErr w:type="spellStart"/>
      <w:r w:rsidRPr="004E5520">
        <w:rPr>
          <w:rFonts w:ascii="Arial" w:hAnsi="Arial" w:cs="Arial"/>
          <w:sz w:val="20"/>
          <w:szCs w:val="20"/>
          <w:lang w:val="ru-RU"/>
        </w:rPr>
        <w:t>звітність</w:t>
      </w:r>
      <w:proofErr w:type="spellEnd"/>
      <w:r w:rsidRPr="004E5520">
        <w:rPr>
          <w:rFonts w:ascii="Arial" w:hAnsi="Arial" w:cs="Arial"/>
          <w:sz w:val="20"/>
          <w:szCs w:val="20"/>
          <w:lang w:val="ru-RU"/>
        </w:rPr>
        <w:t xml:space="preserve"> </w:t>
      </w:r>
      <w:proofErr w:type="spellStart"/>
      <w:r w:rsidRPr="004E5520">
        <w:rPr>
          <w:rFonts w:ascii="Arial" w:hAnsi="Arial" w:cs="Arial"/>
          <w:sz w:val="20"/>
          <w:szCs w:val="20"/>
          <w:lang w:val="ru-RU"/>
        </w:rPr>
        <w:t>емітента</w:t>
      </w:r>
      <w:proofErr w:type="spellEnd"/>
      <w:r w:rsidRPr="004E5520">
        <w:rPr>
          <w:rFonts w:ascii="Arial" w:hAnsi="Arial" w:cs="Arial"/>
          <w:sz w:val="20"/>
          <w:szCs w:val="20"/>
          <w:lang w:val="ru-RU"/>
        </w:rPr>
        <w:t xml:space="preserve"> не </w:t>
      </w:r>
      <w:proofErr w:type="spellStart"/>
      <w:r w:rsidRPr="004E5520">
        <w:rPr>
          <w:rFonts w:ascii="Arial" w:hAnsi="Arial" w:cs="Arial"/>
          <w:sz w:val="20"/>
          <w:szCs w:val="20"/>
          <w:lang w:val="ru-RU"/>
        </w:rPr>
        <w:t>перевірена</w:t>
      </w:r>
      <w:proofErr w:type="spellEnd"/>
      <w:r w:rsidRPr="004E5520">
        <w:rPr>
          <w:rFonts w:ascii="Arial" w:hAnsi="Arial" w:cs="Arial"/>
          <w:sz w:val="20"/>
          <w:szCs w:val="20"/>
          <w:lang w:val="ru-RU"/>
        </w:rPr>
        <w:t xml:space="preserve"> </w:t>
      </w:r>
      <w:proofErr w:type="spellStart"/>
      <w:r w:rsidRPr="004E5520">
        <w:rPr>
          <w:rFonts w:ascii="Arial" w:hAnsi="Arial" w:cs="Arial"/>
          <w:sz w:val="20"/>
          <w:szCs w:val="20"/>
          <w:lang w:val="ru-RU"/>
        </w:rPr>
        <w:t>суб’єктом</w:t>
      </w:r>
      <w:proofErr w:type="spellEnd"/>
      <w:r w:rsidRPr="004E5520">
        <w:rPr>
          <w:rFonts w:ascii="Arial" w:hAnsi="Arial" w:cs="Arial"/>
          <w:sz w:val="20"/>
          <w:szCs w:val="20"/>
          <w:lang w:val="ru-RU"/>
        </w:rPr>
        <w:t xml:space="preserve"> </w:t>
      </w:r>
      <w:proofErr w:type="spellStart"/>
      <w:r w:rsidRPr="004E5520">
        <w:rPr>
          <w:rFonts w:ascii="Arial" w:hAnsi="Arial" w:cs="Arial"/>
          <w:sz w:val="20"/>
          <w:szCs w:val="20"/>
          <w:lang w:val="ru-RU"/>
        </w:rPr>
        <w:t>аудиторської</w:t>
      </w:r>
      <w:proofErr w:type="spellEnd"/>
      <w:r w:rsidRPr="004E5520">
        <w:rPr>
          <w:rFonts w:ascii="Arial" w:hAnsi="Arial" w:cs="Arial"/>
          <w:sz w:val="20"/>
          <w:szCs w:val="20"/>
          <w:lang w:val="ru-RU"/>
        </w:rPr>
        <w:t xml:space="preserve"> </w:t>
      </w:r>
      <w:proofErr w:type="spellStart"/>
      <w:r w:rsidRPr="004E5520">
        <w:rPr>
          <w:rFonts w:ascii="Arial" w:hAnsi="Arial" w:cs="Arial"/>
          <w:sz w:val="20"/>
          <w:szCs w:val="20"/>
          <w:lang w:val="ru-RU"/>
        </w:rPr>
        <w:t>діяльності</w:t>
      </w:r>
      <w:proofErr w:type="spellEnd"/>
      <w:r w:rsidRPr="004E5520">
        <w:rPr>
          <w:rFonts w:ascii="Arial" w:hAnsi="Arial" w:cs="Arial"/>
          <w:sz w:val="20"/>
          <w:szCs w:val="20"/>
          <w:lang w:val="ru-RU"/>
        </w:rPr>
        <w:t>.</w:t>
      </w:r>
    </w:p>
    <w:p w:rsidR="00D36A46" w:rsidRPr="004E5520" w:rsidRDefault="00D36A46" w:rsidP="00D36A46">
      <w:pPr>
        <w:pStyle w:val="StyleABC-paragrahinNotesAfter0pt"/>
        <w:widowControl w:val="0"/>
        <w:ind w:firstLine="709"/>
        <w:rPr>
          <w:sz w:val="20"/>
          <w:szCs w:val="20"/>
          <w:lang w:val="uk-UA"/>
        </w:rPr>
      </w:pPr>
      <w:r w:rsidRPr="004E5520">
        <w:rPr>
          <w:sz w:val="20"/>
          <w:szCs w:val="20"/>
          <w:lang w:val="uk-UA"/>
        </w:rPr>
        <w:t xml:space="preserve">Компанія веде бухгалтерський облік у відповідності до вимог чинного законодавства України, Закону України «Про бухгалтерський облік та фінансову звітність», Міжнародних стандартів фінансової звітності та Облікової політики. </w:t>
      </w:r>
    </w:p>
    <w:p w:rsidR="00D36A46" w:rsidRPr="004E5520" w:rsidRDefault="00D36A46" w:rsidP="00D36A46">
      <w:pPr>
        <w:pStyle w:val="StyleABC-paragrahinNotesAfter0pt"/>
        <w:widowControl w:val="0"/>
        <w:ind w:firstLine="709"/>
        <w:rPr>
          <w:sz w:val="20"/>
          <w:szCs w:val="20"/>
          <w:lang w:val="uk-UA"/>
        </w:rPr>
      </w:pPr>
      <w:r w:rsidRPr="004E5520">
        <w:rPr>
          <w:sz w:val="20"/>
          <w:szCs w:val="20"/>
          <w:lang w:val="uk-UA"/>
        </w:rPr>
        <w:t xml:space="preserve">Протягом 1півріччя 2023 року облікова політика Компанії не змінювалась та застосовувалась послідовно для подібних операцій, інших подій. </w:t>
      </w:r>
    </w:p>
    <w:p w:rsidR="00D36A46" w:rsidRPr="004E5520" w:rsidRDefault="00D36A46" w:rsidP="00D36A46">
      <w:pPr>
        <w:pStyle w:val="StyleABC-paragrahinNotesAfter0pt"/>
        <w:widowControl w:val="0"/>
        <w:ind w:firstLine="709"/>
        <w:rPr>
          <w:sz w:val="20"/>
          <w:szCs w:val="20"/>
          <w:lang w:val="uk-UA"/>
        </w:rPr>
      </w:pPr>
      <w:r w:rsidRPr="004E5520">
        <w:rPr>
          <w:sz w:val="20"/>
          <w:szCs w:val="20"/>
          <w:lang w:val="uk-UA"/>
        </w:rPr>
        <w:t xml:space="preserve">Облікова політика Компанії – це сукупність методів, принципів, засобів організації бухгалтерського обліку та конкретні принципи, основи та правила, які застосовує Компанія при складанні та поданні фінансової звітності. </w:t>
      </w:r>
    </w:p>
    <w:p w:rsidR="00D36A46" w:rsidRPr="004E5520" w:rsidRDefault="00D36A46" w:rsidP="00D36A46">
      <w:pPr>
        <w:pStyle w:val="StyleABC-paragrahinNotesAfter0pt"/>
        <w:widowControl w:val="0"/>
        <w:ind w:firstLine="709"/>
        <w:rPr>
          <w:sz w:val="20"/>
          <w:szCs w:val="20"/>
          <w:lang w:val="uk-UA"/>
        </w:rPr>
      </w:pPr>
      <w:r w:rsidRPr="004E5520">
        <w:rPr>
          <w:sz w:val="20"/>
          <w:szCs w:val="20"/>
          <w:lang w:val="uk-UA"/>
        </w:rPr>
        <w:t xml:space="preserve">Облікова політика базується на чинному законодавстві України,  Міжнародних стандартах фінансової звітності та рішеннях керівництва Компанії. </w:t>
      </w:r>
    </w:p>
    <w:p w:rsidR="00D36A46" w:rsidRPr="004E5520" w:rsidRDefault="00D36A46" w:rsidP="00D36A46">
      <w:pPr>
        <w:pStyle w:val="StyleABC-paragrahinNotesAfter0pt"/>
        <w:widowControl w:val="0"/>
        <w:ind w:firstLine="709"/>
        <w:rPr>
          <w:sz w:val="20"/>
          <w:szCs w:val="20"/>
          <w:lang w:val="uk-UA"/>
        </w:rPr>
      </w:pPr>
      <w:r w:rsidRPr="004E5520">
        <w:rPr>
          <w:sz w:val="20"/>
          <w:szCs w:val="20"/>
          <w:lang w:val="uk-UA"/>
        </w:rPr>
        <w:t xml:space="preserve">Підготовка фінансової звітності вимагає від керівництва оцінок і припущень, які впливають на відображення в звітності сум активів і зобов’язань і на розкриття інформації про потенційні активи і зобов’язання на дату складання бухгалтерського балансу. Фактичні результати можуть відрізнятися від поточних оцінок. Ці оцінки періодично переглядаються, і у разі потреби коригувань, такі зміни відображуються у складі фінансових результатів за період, коли про них стає відомо. </w:t>
      </w:r>
    </w:p>
    <w:p w:rsidR="00D36A46" w:rsidRPr="004E5520" w:rsidRDefault="00D36A46" w:rsidP="00D36A46">
      <w:pPr>
        <w:pStyle w:val="StyleABC-paragrahinNotesAfter0pt"/>
        <w:widowControl w:val="0"/>
        <w:ind w:firstLine="709"/>
        <w:rPr>
          <w:sz w:val="20"/>
          <w:szCs w:val="20"/>
          <w:lang w:val="uk-UA"/>
        </w:rPr>
      </w:pPr>
      <w:r w:rsidRPr="004E5520">
        <w:rPr>
          <w:sz w:val="20"/>
          <w:szCs w:val="20"/>
          <w:lang w:val="uk-UA"/>
        </w:rPr>
        <w:t>Фінансова звітність  за 1півріччя 2023 року підготовлена виходячи з припущення про функціонування Компанії в майбутньому, яке передбачає реалізацію активів і виконання зобов’язань в ході звичайної діяльності.</w:t>
      </w:r>
    </w:p>
    <w:p w:rsidR="00D36A46" w:rsidRPr="004E5520" w:rsidRDefault="00D36A46" w:rsidP="00D36A46">
      <w:pPr>
        <w:pStyle w:val="StyleABC-paragrahinNotesAfter0pt"/>
        <w:widowControl w:val="0"/>
        <w:ind w:firstLine="709"/>
        <w:rPr>
          <w:sz w:val="20"/>
          <w:szCs w:val="20"/>
          <w:lang w:val="uk-UA"/>
        </w:rPr>
      </w:pPr>
      <w:r w:rsidRPr="004E5520">
        <w:rPr>
          <w:sz w:val="20"/>
          <w:szCs w:val="20"/>
          <w:lang w:val="uk-UA"/>
        </w:rPr>
        <w:t xml:space="preserve">Фінансова звітність не містить будь-яких коригувань попередніх періодів. </w:t>
      </w:r>
    </w:p>
    <w:p w:rsidR="00D36A46" w:rsidRPr="004E5520" w:rsidRDefault="00D36A46" w:rsidP="00D36A46">
      <w:pPr>
        <w:pStyle w:val="StyleABC-paragrahinNotesAfter0pt"/>
        <w:widowControl w:val="0"/>
        <w:ind w:firstLine="709"/>
        <w:rPr>
          <w:sz w:val="20"/>
          <w:szCs w:val="20"/>
          <w:lang w:val="uk-UA"/>
        </w:rPr>
      </w:pPr>
      <w:r w:rsidRPr="004E5520">
        <w:rPr>
          <w:sz w:val="20"/>
          <w:szCs w:val="20"/>
          <w:lang w:val="uk-UA"/>
        </w:rPr>
        <w:t xml:space="preserve">Фінансова звітність підготовлена на основі методу нарахування (за винятком звіту про рух грошових коштів). Відповідно до цього методу результати операції визнаються за фактом їх здійснення (а не за фактом отримання або витрачання грошових коштів або їх еквівалентів), відображаються в облікових записах і включаються у фінансову звітність періодів, до яких відносяться. </w:t>
      </w:r>
    </w:p>
    <w:p w:rsidR="00D36A46" w:rsidRPr="004E5520" w:rsidRDefault="00D36A46" w:rsidP="00D36A46">
      <w:pPr>
        <w:pStyle w:val="StyleABC-paragrahinNotesAfter0pt"/>
        <w:widowControl w:val="0"/>
        <w:ind w:firstLine="709"/>
        <w:rPr>
          <w:sz w:val="20"/>
          <w:szCs w:val="20"/>
          <w:lang w:val="uk-UA"/>
        </w:rPr>
      </w:pPr>
      <w:r w:rsidRPr="004E5520">
        <w:rPr>
          <w:sz w:val="20"/>
          <w:szCs w:val="20"/>
          <w:lang w:val="uk-UA"/>
        </w:rPr>
        <w:t>Дана фінансова звітність підготовлена з урахуванням пріоритету економічного змісту над юридичною формою, відповідно до принципу оцінки за первісною вартістю. Основою оцінок активів та зобов’язань, що застосовувалися під час складання фінансових звітів є історична (первісна) собівартість. Активи та зобов’язання визнаються у фінансовій звітності, якщо є ймовірність надходження або вибуття майбутньої економічної вигоди, пов’язаної з такими активами та зобов’язаннями, та вони мають вартість, яку можна достовірно визначити. Оцінка дебіторської та кредиторської заборгованості Компанією здійснюється первісно за номінальною (контрактною) вартістю, в подальшому в залежності чи дебіторська та кредиторська заборгованість є короткостроковою або довгостроковою. Короткострокова дебіторська і кредиторська заборгованість відображається за її номінальною вартістю , яка є справедливою і не амортизується, довгострокова дебіторська та кредиторська заборгованість відображається за теперішньою вартістю, яка визначається за допомогою застосування ефективної ставки відсотка.</w:t>
      </w:r>
    </w:p>
    <w:p w:rsidR="00D36A46" w:rsidRPr="004E5520" w:rsidRDefault="00D36A46" w:rsidP="00D36A46">
      <w:pPr>
        <w:pStyle w:val="StyleABC-paragrahinNotesAfter0pt"/>
        <w:widowControl w:val="0"/>
        <w:ind w:firstLine="709"/>
        <w:rPr>
          <w:b/>
          <w:sz w:val="20"/>
          <w:szCs w:val="20"/>
          <w:lang w:val="uk-UA"/>
        </w:rPr>
      </w:pPr>
      <w:r w:rsidRPr="004E5520">
        <w:rPr>
          <w:sz w:val="20"/>
          <w:szCs w:val="20"/>
          <w:lang w:val="uk-UA"/>
        </w:rPr>
        <w:t>Функціональною валютою і валютою представлення фінансової звітності є національна валюта України - гривня. Фінансова звітність складена в тисячах гривень без десяткових знаків</w:t>
      </w:r>
      <w:r w:rsidRPr="004E5520">
        <w:rPr>
          <w:b/>
          <w:sz w:val="20"/>
          <w:szCs w:val="20"/>
          <w:lang w:val="uk-UA"/>
        </w:rPr>
        <w:t xml:space="preserve">. </w:t>
      </w:r>
    </w:p>
    <w:p w:rsidR="00D36A46" w:rsidRPr="004E5520" w:rsidRDefault="00D36A46" w:rsidP="00D36A46">
      <w:pPr>
        <w:pStyle w:val="StyleABC-paragrahinNotesAfter0pt"/>
        <w:widowControl w:val="0"/>
        <w:ind w:firstLine="709"/>
        <w:rPr>
          <w:b/>
          <w:sz w:val="20"/>
          <w:szCs w:val="20"/>
          <w:lang w:val="uk-UA"/>
        </w:rPr>
      </w:pPr>
    </w:p>
    <w:p w:rsidR="00D36A46" w:rsidRPr="004E5520" w:rsidRDefault="00D36A46" w:rsidP="00D36A46">
      <w:pPr>
        <w:pStyle w:val="1"/>
        <w:keepNext w:val="0"/>
        <w:widowControl w:val="0"/>
        <w:numPr>
          <w:ilvl w:val="0"/>
          <w:numId w:val="17"/>
        </w:numPr>
        <w:spacing w:before="0" w:after="0"/>
      </w:pPr>
      <w:bookmarkStart w:id="6" w:name="_Toc40859994"/>
      <w:bookmarkStart w:id="7" w:name="_Toc70076680"/>
      <w:r w:rsidRPr="004E5520">
        <w:t>Дохід від основної діяльності</w:t>
      </w:r>
      <w:bookmarkEnd w:id="6"/>
      <w:bookmarkEnd w:id="7"/>
    </w:p>
    <w:p w:rsidR="00D36A46" w:rsidRPr="004E5520" w:rsidRDefault="00D36A46" w:rsidP="00D36A46">
      <w:pPr>
        <w:widowControl w:val="0"/>
        <w:spacing w:after="0" w:line="240" w:lineRule="auto"/>
        <w:ind w:firstLine="357"/>
        <w:jc w:val="both"/>
        <w:rPr>
          <w:sz w:val="20"/>
          <w:szCs w:val="20"/>
        </w:rPr>
      </w:pPr>
      <w:r w:rsidRPr="004E5520">
        <w:rPr>
          <w:sz w:val="20"/>
          <w:szCs w:val="20"/>
        </w:rPr>
        <w:t>Дохід  від основної діяльності Компанії за звітний період формувався за рахунок реалізації виготовлених та імпортованих автомобілів.</w:t>
      </w:r>
    </w:p>
    <w:p w:rsidR="00D36A46" w:rsidRPr="004E5520" w:rsidRDefault="00D36A46" w:rsidP="00D36A46">
      <w:pPr>
        <w:widowControl w:val="0"/>
        <w:spacing w:after="0" w:line="240" w:lineRule="auto"/>
        <w:ind w:firstLine="357"/>
        <w:jc w:val="both"/>
        <w:rPr>
          <w:sz w:val="20"/>
          <w:szCs w:val="20"/>
        </w:rPr>
      </w:pPr>
      <w:r w:rsidRPr="004E5520">
        <w:rPr>
          <w:sz w:val="20"/>
          <w:szCs w:val="20"/>
        </w:rPr>
        <w:t>Прибуток від господарської діяльності  за 1півріччя 2023 року становить 35 558 тис. грн.</w:t>
      </w:r>
    </w:p>
    <w:p w:rsidR="00D36A46" w:rsidRPr="004E5520" w:rsidRDefault="00D36A46" w:rsidP="00D36A46">
      <w:pPr>
        <w:widowControl w:val="0"/>
        <w:spacing w:after="0" w:line="240" w:lineRule="auto"/>
        <w:ind w:firstLine="357"/>
        <w:jc w:val="both"/>
        <w:rPr>
          <w:rStyle w:val="affe"/>
          <w:b w:val="0"/>
          <w:i w:val="0"/>
          <w:sz w:val="20"/>
          <w:szCs w:val="20"/>
        </w:rPr>
      </w:pPr>
      <w:r w:rsidRPr="004E5520">
        <w:rPr>
          <w:rStyle w:val="affe"/>
          <w:sz w:val="20"/>
          <w:szCs w:val="20"/>
        </w:rPr>
        <w:t xml:space="preserve">Чистий дохід від реалізації продукції (товарів, робіт, послуг) за договорами з покупцями </w:t>
      </w:r>
      <w:r w:rsidRPr="004E5520">
        <w:rPr>
          <w:rStyle w:val="affe"/>
          <w:sz w:val="20"/>
          <w:szCs w:val="20"/>
        </w:rPr>
        <w:lastRenderedPageBreak/>
        <w:t>представлений наступним чином:</w:t>
      </w:r>
    </w:p>
    <w:tbl>
      <w:tblPr>
        <w:tblW w:w="9923" w:type="dxa"/>
        <w:tblInd w:w="108" w:type="dxa"/>
        <w:tblLayout w:type="fixed"/>
        <w:tblLook w:val="04A0"/>
      </w:tblPr>
      <w:tblGrid>
        <w:gridCol w:w="4253"/>
        <w:gridCol w:w="992"/>
        <w:gridCol w:w="1701"/>
        <w:gridCol w:w="1842"/>
        <w:gridCol w:w="1135"/>
      </w:tblGrid>
      <w:tr w:rsidR="00D36A46" w:rsidRPr="004E5520" w:rsidTr="00B817DB">
        <w:trPr>
          <w:trHeight w:val="255"/>
          <w:tblHeader/>
        </w:trPr>
        <w:tc>
          <w:tcPr>
            <w:tcW w:w="4253" w:type="dxa"/>
            <w:tcBorders>
              <w:top w:val="single" w:sz="4" w:space="0" w:color="auto"/>
              <w:bottom w:val="single" w:sz="4" w:space="0" w:color="auto"/>
            </w:tcBorders>
            <w:shd w:val="clear" w:color="auto" w:fill="auto"/>
            <w:vAlign w:val="center"/>
          </w:tcPr>
          <w:p w:rsidR="00D36A46" w:rsidRPr="004E5520" w:rsidRDefault="00D36A46" w:rsidP="009A74BA">
            <w:pPr>
              <w:widowControl w:val="0"/>
              <w:spacing w:after="0" w:line="240" w:lineRule="auto"/>
              <w:ind w:right="-108"/>
              <w:rPr>
                <w:b/>
                <w:bCs/>
                <w:sz w:val="20"/>
                <w:szCs w:val="20"/>
              </w:rPr>
            </w:pPr>
          </w:p>
        </w:tc>
        <w:tc>
          <w:tcPr>
            <w:tcW w:w="992" w:type="dxa"/>
            <w:tcBorders>
              <w:top w:val="single" w:sz="4" w:space="0" w:color="auto"/>
              <w:bottom w:val="single" w:sz="4" w:space="0" w:color="auto"/>
            </w:tcBorders>
            <w:shd w:val="clear" w:color="auto" w:fill="auto"/>
            <w:vAlign w:val="center"/>
            <w:hideMark/>
          </w:tcPr>
          <w:p w:rsidR="00D36A46" w:rsidRPr="004E5520" w:rsidRDefault="00D36A46" w:rsidP="009A74BA">
            <w:pPr>
              <w:widowControl w:val="0"/>
              <w:spacing w:after="0" w:line="240" w:lineRule="auto"/>
              <w:jc w:val="right"/>
              <w:rPr>
                <w:b/>
                <w:bCs/>
                <w:sz w:val="20"/>
                <w:szCs w:val="20"/>
              </w:rPr>
            </w:pPr>
            <w:r w:rsidRPr="004E5520">
              <w:rPr>
                <w:b/>
                <w:bCs/>
                <w:sz w:val="20"/>
                <w:szCs w:val="20"/>
              </w:rPr>
              <w:t>За 1півр 2023 року</w:t>
            </w:r>
          </w:p>
        </w:tc>
        <w:tc>
          <w:tcPr>
            <w:tcW w:w="1701" w:type="dxa"/>
            <w:tcBorders>
              <w:top w:val="single" w:sz="4" w:space="0" w:color="auto"/>
              <w:bottom w:val="single" w:sz="4" w:space="0" w:color="auto"/>
            </w:tcBorders>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 xml:space="preserve">За 1 </w:t>
            </w:r>
            <w:proofErr w:type="spellStart"/>
            <w:r w:rsidRPr="004E5520">
              <w:rPr>
                <w:b/>
                <w:bCs/>
                <w:sz w:val="20"/>
                <w:szCs w:val="20"/>
              </w:rPr>
              <w:t>півр</w:t>
            </w:r>
            <w:proofErr w:type="spellEnd"/>
            <w:r w:rsidRPr="004E5520">
              <w:rPr>
                <w:b/>
                <w:bCs/>
                <w:sz w:val="20"/>
                <w:szCs w:val="20"/>
              </w:rPr>
              <w:t xml:space="preserve"> 2022 року</w:t>
            </w:r>
          </w:p>
        </w:tc>
        <w:tc>
          <w:tcPr>
            <w:tcW w:w="1842" w:type="dxa"/>
            <w:tcBorders>
              <w:top w:val="single" w:sz="4" w:space="0" w:color="auto"/>
              <w:bottom w:val="single" w:sz="4" w:space="0" w:color="auto"/>
            </w:tcBorders>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 xml:space="preserve">За </w:t>
            </w:r>
            <w:r w:rsidRPr="004E5520">
              <w:rPr>
                <w:b/>
                <w:bCs/>
                <w:sz w:val="20"/>
                <w:szCs w:val="20"/>
                <w:lang w:val="en-US"/>
              </w:rPr>
              <w:t>9</w:t>
            </w:r>
            <w:r w:rsidRPr="004E5520">
              <w:rPr>
                <w:b/>
                <w:bCs/>
                <w:sz w:val="20"/>
                <w:szCs w:val="20"/>
              </w:rPr>
              <w:t xml:space="preserve"> міс 2021 року</w:t>
            </w:r>
          </w:p>
        </w:tc>
        <w:tc>
          <w:tcPr>
            <w:tcW w:w="1135" w:type="dxa"/>
            <w:tcBorders>
              <w:top w:val="single" w:sz="4" w:space="0" w:color="auto"/>
              <w:bottom w:val="single" w:sz="4" w:space="0" w:color="auto"/>
            </w:tcBorders>
            <w:shd w:val="clear" w:color="auto" w:fill="auto"/>
            <w:vAlign w:val="center"/>
            <w:hideMark/>
          </w:tcPr>
          <w:p w:rsidR="00D36A46" w:rsidRPr="004E5520" w:rsidRDefault="00D36A46" w:rsidP="009A74BA">
            <w:pPr>
              <w:widowControl w:val="0"/>
              <w:spacing w:after="0" w:line="240" w:lineRule="auto"/>
              <w:jc w:val="right"/>
              <w:rPr>
                <w:b/>
                <w:bCs/>
                <w:sz w:val="20"/>
                <w:szCs w:val="20"/>
              </w:rPr>
            </w:pPr>
            <w:r w:rsidRPr="004E5520">
              <w:rPr>
                <w:b/>
                <w:bCs/>
                <w:sz w:val="20"/>
                <w:szCs w:val="20"/>
              </w:rPr>
              <w:t xml:space="preserve">За 9 міс 2020 року </w:t>
            </w:r>
          </w:p>
        </w:tc>
      </w:tr>
      <w:tr w:rsidR="00D36A46" w:rsidRPr="004E5520" w:rsidTr="00B817DB">
        <w:trPr>
          <w:trHeight w:val="255"/>
        </w:trPr>
        <w:tc>
          <w:tcPr>
            <w:tcW w:w="4253" w:type="dxa"/>
            <w:shd w:val="clear" w:color="auto" w:fill="auto"/>
            <w:noWrap/>
            <w:vAlign w:val="center"/>
            <w:hideMark/>
          </w:tcPr>
          <w:p w:rsidR="00D36A46" w:rsidRPr="004E5520" w:rsidRDefault="00D36A46" w:rsidP="009A74BA">
            <w:pPr>
              <w:widowControl w:val="0"/>
              <w:spacing w:after="0" w:line="240" w:lineRule="auto"/>
              <w:rPr>
                <w:sz w:val="20"/>
                <w:szCs w:val="20"/>
              </w:rPr>
            </w:pPr>
            <w:r w:rsidRPr="004E5520">
              <w:rPr>
                <w:sz w:val="20"/>
                <w:szCs w:val="20"/>
              </w:rPr>
              <w:t>Реалізація  готової продукції</w:t>
            </w:r>
          </w:p>
        </w:tc>
        <w:tc>
          <w:tcPr>
            <w:tcW w:w="992" w:type="dxa"/>
            <w:shd w:val="clear" w:color="auto" w:fill="auto"/>
            <w:noWrap/>
          </w:tcPr>
          <w:p w:rsidR="00D36A46" w:rsidRPr="004E5520" w:rsidRDefault="00D36A46" w:rsidP="009A74BA">
            <w:pPr>
              <w:widowControl w:val="0"/>
              <w:spacing w:after="0" w:line="240" w:lineRule="auto"/>
              <w:jc w:val="right"/>
              <w:rPr>
                <w:sz w:val="20"/>
                <w:szCs w:val="20"/>
              </w:rPr>
            </w:pPr>
            <w:r w:rsidRPr="004E5520">
              <w:rPr>
                <w:sz w:val="20"/>
                <w:szCs w:val="20"/>
              </w:rPr>
              <w:t>1120469</w:t>
            </w:r>
          </w:p>
        </w:tc>
        <w:tc>
          <w:tcPr>
            <w:tcW w:w="1701" w:type="dxa"/>
          </w:tcPr>
          <w:p w:rsidR="00D36A46" w:rsidRPr="004E5520" w:rsidRDefault="00D36A46" w:rsidP="009A74BA">
            <w:pPr>
              <w:widowControl w:val="0"/>
              <w:tabs>
                <w:tab w:val="center" w:pos="1239"/>
                <w:tab w:val="right" w:pos="2478"/>
              </w:tabs>
              <w:spacing w:after="0" w:line="240" w:lineRule="auto"/>
              <w:jc w:val="right"/>
              <w:rPr>
                <w:sz w:val="20"/>
                <w:szCs w:val="20"/>
              </w:rPr>
            </w:pPr>
            <w:r w:rsidRPr="004E5520">
              <w:rPr>
                <w:sz w:val="20"/>
                <w:szCs w:val="20"/>
              </w:rPr>
              <w:t>614880</w:t>
            </w:r>
          </w:p>
        </w:tc>
        <w:tc>
          <w:tcPr>
            <w:tcW w:w="1842" w:type="dxa"/>
          </w:tcPr>
          <w:p w:rsidR="00D36A46" w:rsidRPr="004E5520" w:rsidRDefault="00D36A46" w:rsidP="009A74BA">
            <w:pPr>
              <w:widowControl w:val="0"/>
              <w:tabs>
                <w:tab w:val="center" w:pos="1239"/>
                <w:tab w:val="right" w:pos="2478"/>
              </w:tabs>
              <w:spacing w:after="0" w:line="240" w:lineRule="auto"/>
              <w:jc w:val="right"/>
              <w:rPr>
                <w:sz w:val="20"/>
                <w:szCs w:val="20"/>
                <w:lang w:val="ru-RU"/>
              </w:rPr>
            </w:pPr>
            <w:r w:rsidRPr="004E5520">
              <w:rPr>
                <w:sz w:val="20"/>
                <w:szCs w:val="20"/>
              </w:rPr>
              <w:t>1 787 169</w:t>
            </w:r>
          </w:p>
        </w:tc>
        <w:tc>
          <w:tcPr>
            <w:tcW w:w="1135" w:type="dxa"/>
            <w:tcBorders>
              <w:top w:val="single" w:sz="4" w:space="0" w:color="auto"/>
            </w:tcBorders>
            <w:shd w:val="clear" w:color="auto" w:fill="auto"/>
            <w:noWrap/>
          </w:tcPr>
          <w:p w:rsidR="00D36A46" w:rsidRPr="004E5520" w:rsidRDefault="00D36A46" w:rsidP="009A74BA">
            <w:pPr>
              <w:widowControl w:val="0"/>
              <w:tabs>
                <w:tab w:val="center" w:pos="1239"/>
                <w:tab w:val="right" w:pos="2478"/>
              </w:tabs>
              <w:spacing w:after="0" w:line="240" w:lineRule="auto"/>
              <w:jc w:val="right"/>
              <w:rPr>
                <w:sz w:val="20"/>
                <w:szCs w:val="20"/>
                <w:lang w:val="ru-RU"/>
              </w:rPr>
            </w:pPr>
            <w:r w:rsidRPr="004E5520">
              <w:rPr>
                <w:sz w:val="20"/>
                <w:szCs w:val="20"/>
                <w:lang w:val="ru-RU"/>
              </w:rPr>
              <w:t>1 608 265</w:t>
            </w:r>
          </w:p>
        </w:tc>
      </w:tr>
      <w:tr w:rsidR="00D36A46" w:rsidRPr="004E5520" w:rsidTr="00B817DB">
        <w:trPr>
          <w:trHeight w:val="255"/>
        </w:trPr>
        <w:tc>
          <w:tcPr>
            <w:tcW w:w="4253" w:type="dxa"/>
            <w:shd w:val="clear" w:color="auto" w:fill="auto"/>
            <w:noWrap/>
            <w:vAlign w:val="center"/>
            <w:hideMark/>
          </w:tcPr>
          <w:p w:rsidR="00D36A46" w:rsidRPr="004E5520" w:rsidRDefault="00D36A46" w:rsidP="009A74BA">
            <w:pPr>
              <w:widowControl w:val="0"/>
              <w:spacing w:after="0" w:line="240" w:lineRule="auto"/>
              <w:rPr>
                <w:sz w:val="20"/>
                <w:szCs w:val="20"/>
              </w:rPr>
            </w:pPr>
            <w:r w:rsidRPr="004E5520">
              <w:rPr>
                <w:sz w:val="20"/>
                <w:szCs w:val="20"/>
              </w:rPr>
              <w:t>Реалізація товарів та послуг</w:t>
            </w:r>
          </w:p>
        </w:tc>
        <w:tc>
          <w:tcPr>
            <w:tcW w:w="992" w:type="dxa"/>
            <w:shd w:val="clear" w:color="auto" w:fill="auto"/>
            <w:noWrap/>
          </w:tcPr>
          <w:p w:rsidR="00D36A46" w:rsidRPr="004E5520" w:rsidRDefault="00D36A46" w:rsidP="009A74BA">
            <w:pPr>
              <w:widowControl w:val="0"/>
              <w:spacing w:after="0" w:line="240" w:lineRule="auto"/>
              <w:jc w:val="right"/>
              <w:rPr>
                <w:sz w:val="20"/>
                <w:szCs w:val="20"/>
              </w:rPr>
            </w:pPr>
            <w:r w:rsidRPr="004E5520">
              <w:rPr>
                <w:sz w:val="20"/>
                <w:szCs w:val="20"/>
              </w:rPr>
              <w:t>646730</w:t>
            </w:r>
          </w:p>
        </w:tc>
        <w:tc>
          <w:tcPr>
            <w:tcW w:w="1701" w:type="dxa"/>
          </w:tcPr>
          <w:p w:rsidR="00D36A46" w:rsidRPr="004E5520" w:rsidRDefault="00D36A46" w:rsidP="009A74BA">
            <w:pPr>
              <w:widowControl w:val="0"/>
              <w:spacing w:after="0" w:line="240" w:lineRule="auto"/>
              <w:jc w:val="right"/>
              <w:rPr>
                <w:sz w:val="20"/>
                <w:szCs w:val="20"/>
              </w:rPr>
            </w:pPr>
            <w:r w:rsidRPr="004E5520">
              <w:rPr>
                <w:sz w:val="20"/>
                <w:szCs w:val="20"/>
              </w:rPr>
              <w:t>178048</w:t>
            </w:r>
          </w:p>
        </w:tc>
        <w:tc>
          <w:tcPr>
            <w:tcW w:w="1842" w:type="dxa"/>
          </w:tcPr>
          <w:p w:rsidR="00D36A46" w:rsidRPr="004E5520" w:rsidRDefault="00D36A46" w:rsidP="009A74BA">
            <w:pPr>
              <w:widowControl w:val="0"/>
              <w:spacing w:after="0" w:line="240" w:lineRule="auto"/>
              <w:jc w:val="right"/>
              <w:rPr>
                <w:sz w:val="20"/>
                <w:szCs w:val="20"/>
                <w:lang w:val="ru-RU"/>
              </w:rPr>
            </w:pPr>
            <w:r w:rsidRPr="004E5520">
              <w:rPr>
                <w:sz w:val="20"/>
                <w:szCs w:val="20"/>
              </w:rPr>
              <w:t>886 070</w:t>
            </w:r>
          </w:p>
        </w:tc>
        <w:tc>
          <w:tcPr>
            <w:tcW w:w="1135" w:type="dxa"/>
            <w:shd w:val="clear" w:color="auto" w:fill="auto"/>
            <w:noWrap/>
          </w:tcPr>
          <w:p w:rsidR="00D36A46" w:rsidRPr="004E5520" w:rsidRDefault="00D36A46" w:rsidP="009A74BA">
            <w:pPr>
              <w:widowControl w:val="0"/>
              <w:spacing w:after="0" w:line="240" w:lineRule="auto"/>
              <w:jc w:val="right"/>
              <w:rPr>
                <w:sz w:val="20"/>
                <w:szCs w:val="20"/>
                <w:lang w:val="ru-RU"/>
              </w:rPr>
            </w:pPr>
            <w:r w:rsidRPr="004E5520">
              <w:rPr>
                <w:sz w:val="20"/>
                <w:szCs w:val="20"/>
                <w:lang w:val="ru-RU"/>
              </w:rPr>
              <w:t>93 490</w:t>
            </w:r>
          </w:p>
        </w:tc>
      </w:tr>
      <w:tr w:rsidR="00D36A46" w:rsidRPr="004E5520" w:rsidTr="00B817DB">
        <w:trPr>
          <w:trHeight w:val="255"/>
        </w:trPr>
        <w:tc>
          <w:tcPr>
            <w:tcW w:w="4253" w:type="dxa"/>
            <w:tcBorders>
              <w:top w:val="double" w:sz="4" w:space="0" w:color="auto"/>
            </w:tcBorders>
            <w:shd w:val="clear" w:color="auto" w:fill="auto"/>
            <w:noWrap/>
            <w:hideMark/>
          </w:tcPr>
          <w:p w:rsidR="00D36A46" w:rsidRPr="004E5520" w:rsidRDefault="00D36A46" w:rsidP="009A74BA">
            <w:pPr>
              <w:widowControl w:val="0"/>
              <w:spacing w:after="0" w:line="240" w:lineRule="auto"/>
              <w:rPr>
                <w:b/>
                <w:bCs/>
                <w:sz w:val="20"/>
                <w:szCs w:val="20"/>
              </w:rPr>
            </w:pPr>
            <w:r w:rsidRPr="004E5520">
              <w:rPr>
                <w:b/>
                <w:bCs/>
                <w:sz w:val="20"/>
                <w:szCs w:val="20"/>
              </w:rPr>
              <w:t>Разом</w:t>
            </w:r>
          </w:p>
          <w:p w:rsidR="00D36A46" w:rsidRPr="004E5520" w:rsidRDefault="00D36A46" w:rsidP="009A74BA">
            <w:pPr>
              <w:widowControl w:val="0"/>
              <w:spacing w:after="0" w:line="240" w:lineRule="auto"/>
              <w:rPr>
                <w:b/>
                <w:bCs/>
                <w:sz w:val="20"/>
                <w:szCs w:val="20"/>
              </w:rPr>
            </w:pPr>
          </w:p>
        </w:tc>
        <w:tc>
          <w:tcPr>
            <w:tcW w:w="992" w:type="dxa"/>
            <w:tcBorders>
              <w:top w:val="double" w:sz="4" w:space="0" w:color="auto"/>
            </w:tcBorders>
            <w:shd w:val="clear" w:color="auto" w:fill="auto"/>
            <w:noWrap/>
          </w:tcPr>
          <w:p w:rsidR="00D36A46" w:rsidRPr="004E5520" w:rsidRDefault="00D36A46" w:rsidP="009A74BA">
            <w:pPr>
              <w:widowControl w:val="0"/>
              <w:spacing w:after="0" w:line="240" w:lineRule="auto"/>
              <w:jc w:val="right"/>
              <w:rPr>
                <w:b/>
                <w:bCs/>
                <w:sz w:val="20"/>
                <w:szCs w:val="20"/>
              </w:rPr>
            </w:pPr>
            <w:r w:rsidRPr="004E5520">
              <w:rPr>
                <w:b/>
                <w:bCs/>
                <w:sz w:val="20"/>
                <w:szCs w:val="20"/>
              </w:rPr>
              <w:t>1767199</w:t>
            </w:r>
          </w:p>
        </w:tc>
        <w:tc>
          <w:tcPr>
            <w:tcW w:w="1701" w:type="dxa"/>
            <w:tcBorders>
              <w:top w:val="double" w:sz="4" w:space="0" w:color="auto"/>
            </w:tcBorders>
          </w:tcPr>
          <w:p w:rsidR="00D36A46" w:rsidRPr="004E5520" w:rsidRDefault="00D36A46" w:rsidP="009A74BA">
            <w:pPr>
              <w:widowControl w:val="0"/>
              <w:spacing w:after="0" w:line="240" w:lineRule="auto"/>
              <w:jc w:val="right"/>
              <w:rPr>
                <w:b/>
                <w:bCs/>
                <w:sz w:val="20"/>
                <w:szCs w:val="20"/>
              </w:rPr>
            </w:pPr>
            <w:r w:rsidRPr="004E5520">
              <w:rPr>
                <w:b/>
                <w:bCs/>
                <w:sz w:val="20"/>
                <w:szCs w:val="20"/>
              </w:rPr>
              <w:t>792928</w:t>
            </w:r>
          </w:p>
        </w:tc>
        <w:tc>
          <w:tcPr>
            <w:tcW w:w="1842" w:type="dxa"/>
            <w:tcBorders>
              <w:top w:val="double" w:sz="4" w:space="0" w:color="auto"/>
            </w:tcBorders>
          </w:tcPr>
          <w:p w:rsidR="00D36A46" w:rsidRPr="004E5520" w:rsidRDefault="00D36A46" w:rsidP="009A74BA">
            <w:pPr>
              <w:widowControl w:val="0"/>
              <w:spacing w:after="0" w:line="240" w:lineRule="auto"/>
              <w:jc w:val="right"/>
              <w:rPr>
                <w:b/>
                <w:bCs/>
                <w:sz w:val="20"/>
                <w:szCs w:val="20"/>
              </w:rPr>
            </w:pPr>
            <w:r w:rsidRPr="004E5520">
              <w:rPr>
                <w:b/>
                <w:bCs/>
                <w:sz w:val="20"/>
                <w:szCs w:val="20"/>
              </w:rPr>
              <w:t>2 673 239</w:t>
            </w:r>
          </w:p>
        </w:tc>
        <w:tc>
          <w:tcPr>
            <w:tcW w:w="1135" w:type="dxa"/>
            <w:tcBorders>
              <w:top w:val="double" w:sz="4" w:space="0" w:color="auto"/>
            </w:tcBorders>
            <w:shd w:val="clear" w:color="auto" w:fill="auto"/>
            <w:noWrap/>
          </w:tcPr>
          <w:p w:rsidR="00D36A46" w:rsidRPr="004E5520" w:rsidRDefault="00D36A46" w:rsidP="009A74BA">
            <w:pPr>
              <w:widowControl w:val="0"/>
              <w:spacing w:after="0" w:line="240" w:lineRule="auto"/>
              <w:jc w:val="right"/>
              <w:rPr>
                <w:b/>
                <w:bCs/>
                <w:sz w:val="20"/>
                <w:szCs w:val="20"/>
              </w:rPr>
            </w:pPr>
            <w:r w:rsidRPr="004E5520">
              <w:rPr>
                <w:b/>
                <w:bCs/>
                <w:sz w:val="20"/>
                <w:szCs w:val="20"/>
              </w:rPr>
              <w:t>1 701 755</w:t>
            </w:r>
          </w:p>
        </w:tc>
      </w:tr>
    </w:tbl>
    <w:p w:rsidR="00D36A46" w:rsidRPr="004E5520" w:rsidRDefault="00D36A46" w:rsidP="00D36A46">
      <w:pPr>
        <w:pStyle w:val="1"/>
        <w:keepNext w:val="0"/>
        <w:widowControl w:val="0"/>
        <w:numPr>
          <w:ilvl w:val="0"/>
          <w:numId w:val="17"/>
        </w:numPr>
        <w:spacing w:before="0" w:after="0"/>
        <w:rPr>
          <w:bCs w:val="0"/>
          <w:iCs/>
        </w:rPr>
      </w:pPr>
      <w:r w:rsidRPr="004E5520">
        <w:rPr>
          <w:bCs w:val="0"/>
          <w:iCs/>
        </w:rPr>
        <w:t>Собівартість реалізації</w:t>
      </w:r>
    </w:p>
    <w:p w:rsidR="00D36A46" w:rsidRPr="004E5520" w:rsidRDefault="00D36A46" w:rsidP="00D36A46">
      <w:pPr>
        <w:pStyle w:val="aff8"/>
        <w:widowControl w:val="0"/>
        <w:rPr>
          <w:rStyle w:val="affe"/>
          <w:b w:val="0"/>
          <w:i w:val="0"/>
          <w:sz w:val="20"/>
          <w:szCs w:val="20"/>
        </w:rPr>
      </w:pPr>
      <w:r w:rsidRPr="004E5520">
        <w:rPr>
          <w:rStyle w:val="affe"/>
          <w:sz w:val="20"/>
          <w:szCs w:val="20"/>
        </w:rPr>
        <w:t>Собівартість реалізованої продукції (товарів, робіт, послуг) представлена наступним чином:</w:t>
      </w:r>
    </w:p>
    <w:tbl>
      <w:tblPr>
        <w:tblW w:w="9923" w:type="dxa"/>
        <w:tblInd w:w="108" w:type="dxa"/>
        <w:tblLayout w:type="fixed"/>
        <w:tblLook w:val="04A0"/>
      </w:tblPr>
      <w:tblGrid>
        <w:gridCol w:w="3686"/>
        <w:gridCol w:w="1701"/>
        <w:gridCol w:w="1559"/>
        <w:gridCol w:w="1276"/>
        <w:gridCol w:w="1701"/>
      </w:tblGrid>
      <w:tr w:rsidR="00D36A46" w:rsidRPr="004E5520" w:rsidTr="00B817DB">
        <w:trPr>
          <w:trHeight w:val="255"/>
          <w:tblHeader/>
        </w:trPr>
        <w:tc>
          <w:tcPr>
            <w:tcW w:w="3686" w:type="dxa"/>
            <w:tcBorders>
              <w:top w:val="single" w:sz="4" w:space="0" w:color="auto"/>
              <w:bottom w:val="single" w:sz="4" w:space="0" w:color="auto"/>
            </w:tcBorders>
            <w:shd w:val="clear" w:color="auto" w:fill="auto"/>
            <w:vAlign w:val="center"/>
          </w:tcPr>
          <w:p w:rsidR="00D36A46" w:rsidRPr="004E5520" w:rsidRDefault="00D36A46" w:rsidP="009A74BA">
            <w:pPr>
              <w:widowControl w:val="0"/>
              <w:spacing w:after="0" w:line="240" w:lineRule="auto"/>
              <w:ind w:right="-108"/>
              <w:rPr>
                <w:b/>
                <w:bCs/>
                <w:sz w:val="20"/>
                <w:szCs w:val="20"/>
              </w:rPr>
            </w:pPr>
          </w:p>
        </w:tc>
        <w:tc>
          <w:tcPr>
            <w:tcW w:w="1701" w:type="dxa"/>
            <w:tcBorders>
              <w:top w:val="single" w:sz="4" w:space="0" w:color="auto"/>
              <w:bottom w:val="single" w:sz="4" w:space="0" w:color="auto"/>
            </w:tcBorders>
            <w:shd w:val="clear" w:color="auto" w:fill="auto"/>
            <w:hideMark/>
          </w:tcPr>
          <w:p w:rsidR="00D36A46" w:rsidRPr="004E5520" w:rsidRDefault="00D36A46" w:rsidP="009A74BA">
            <w:pPr>
              <w:widowControl w:val="0"/>
              <w:spacing w:after="0" w:line="240" w:lineRule="auto"/>
              <w:jc w:val="right"/>
              <w:rPr>
                <w:b/>
                <w:bCs/>
                <w:sz w:val="20"/>
                <w:szCs w:val="20"/>
              </w:rPr>
            </w:pPr>
            <w:r w:rsidRPr="004E5520">
              <w:rPr>
                <w:b/>
              </w:rPr>
              <w:t xml:space="preserve">За 1 </w:t>
            </w:r>
            <w:proofErr w:type="spellStart"/>
            <w:r w:rsidRPr="004E5520">
              <w:rPr>
                <w:b/>
              </w:rPr>
              <w:t>півр</w:t>
            </w:r>
            <w:proofErr w:type="spellEnd"/>
            <w:r w:rsidRPr="004E5520">
              <w:rPr>
                <w:b/>
              </w:rPr>
              <w:t xml:space="preserve"> 2023 року</w:t>
            </w:r>
          </w:p>
        </w:tc>
        <w:tc>
          <w:tcPr>
            <w:tcW w:w="1559" w:type="dxa"/>
            <w:tcBorders>
              <w:top w:val="single" w:sz="4" w:space="0" w:color="auto"/>
              <w:bottom w:val="single" w:sz="4" w:space="0" w:color="auto"/>
            </w:tcBorders>
          </w:tcPr>
          <w:p w:rsidR="00D36A46" w:rsidRPr="004E5520" w:rsidRDefault="00D36A46" w:rsidP="009A74BA">
            <w:pPr>
              <w:widowControl w:val="0"/>
              <w:spacing w:after="0" w:line="240" w:lineRule="auto"/>
              <w:jc w:val="right"/>
              <w:rPr>
                <w:b/>
                <w:bCs/>
                <w:sz w:val="20"/>
                <w:szCs w:val="20"/>
              </w:rPr>
            </w:pPr>
            <w:r w:rsidRPr="004E5520">
              <w:rPr>
                <w:b/>
              </w:rPr>
              <w:t xml:space="preserve">За 1 </w:t>
            </w:r>
            <w:proofErr w:type="spellStart"/>
            <w:r w:rsidRPr="004E5520">
              <w:rPr>
                <w:b/>
              </w:rPr>
              <w:t>півр</w:t>
            </w:r>
            <w:proofErr w:type="spellEnd"/>
            <w:r w:rsidRPr="004E5520">
              <w:rPr>
                <w:b/>
              </w:rPr>
              <w:t xml:space="preserve"> 2022 року</w:t>
            </w:r>
          </w:p>
        </w:tc>
        <w:tc>
          <w:tcPr>
            <w:tcW w:w="1276" w:type="dxa"/>
            <w:tcBorders>
              <w:top w:val="single" w:sz="4" w:space="0" w:color="auto"/>
              <w:bottom w:val="single" w:sz="4" w:space="0" w:color="auto"/>
            </w:tcBorders>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За 9 міс 2021 року</w:t>
            </w:r>
          </w:p>
        </w:tc>
        <w:tc>
          <w:tcPr>
            <w:tcW w:w="1701" w:type="dxa"/>
            <w:tcBorders>
              <w:top w:val="single" w:sz="4" w:space="0" w:color="auto"/>
              <w:bottom w:val="single" w:sz="4" w:space="0" w:color="auto"/>
            </w:tcBorders>
            <w:shd w:val="clear" w:color="auto" w:fill="auto"/>
            <w:vAlign w:val="center"/>
            <w:hideMark/>
          </w:tcPr>
          <w:p w:rsidR="00D36A46" w:rsidRPr="004E5520" w:rsidRDefault="00D36A46" w:rsidP="009A74BA">
            <w:pPr>
              <w:widowControl w:val="0"/>
              <w:spacing w:after="0" w:line="240" w:lineRule="auto"/>
              <w:jc w:val="right"/>
              <w:rPr>
                <w:b/>
                <w:bCs/>
                <w:sz w:val="20"/>
                <w:szCs w:val="20"/>
              </w:rPr>
            </w:pPr>
            <w:r w:rsidRPr="004E5520">
              <w:rPr>
                <w:b/>
                <w:bCs/>
                <w:sz w:val="20"/>
                <w:szCs w:val="20"/>
              </w:rPr>
              <w:t xml:space="preserve">За 9 міс 2020 року </w:t>
            </w:r>
          </w:p>
        </w:tc>
      </w:tr>
      <w:tr w:rsidR="00D36A46" w:rsidRPr="004E5520" w:rsidTr="00B817DB">
        <w:trPr>
          <w:trHeight w:val="255"/>
        </w:trPr>
        <w:tc>
          <w:tcPr>
            <w:tcW w:w="3686" w:type="dxa"/>
            <w:shd w:val="clear" w:color="auto" w:fill="auto"/>
            <w:noWrap/>
            <w:vAlign w:val="center"/>
            <w:hideMark/>
          </w:tcPr>
          <w:p w:rsidR="00D36A46" w:rsidRPr="004E5520" w:rsidRDefault="00D36A46" w:rsidP="009A74BA">
            <w:pPr>
              <w:widowControl w:val="0"/>
              <w:spacing w:after="0" w:line="240" w:lineRule="auto"/>
              <w:rPr>
                <w:sz w:val="20"/>
                <w:szCs w:val="20"/>
              </w:rPr>
            </w:pPr>
            <w:r w:rsidRPr="004E5520">
              <w:rPr>
                <w:sz w:val="20"/>
                <w:szCs w:val="20"/>
              </w:rPr>
              <w:t>Реалізація  готової продукції</w:t>
            </w:r>
          </w:p>
        </w:tc>
        <w:tc>
          <w:tcPr>
            <w:tcW w:w="1701" w:type="dxa"/>
            <w:shd w:val="clear" w:color="auto" w:fill="auto"/>
            <w:noWrap/>
          </w:tcPr>
          <w:p w:rsidR="00D36A46" w:rsidRPr="004E5520" w:rsidRDefault="00D36A46" w:rsidP="009A74BA">
            <w:pPr>
              <w:widowControl w:val="0"/>
              <w:spacing w:after="0" w:line="240" w:lineRule="auto"/>
              <w:jc w:val="right"/>
              <w:rPr>
                <w:sz w:val="20"/>
                <w:szCs w:val="20"/>
              </w:rPr>
            </w:pPr>
            <w:r w:rsidRPr="004E5520">
              <w:rPr>
                <w:sz w:val="20"/>
                <w:szCs w:val="20"/>
              </w:rPr>
              <w:t>982616</w:t>
            </w:r>
          </w:p>
        </w:tc>
        <w:tc>
          <w:tcPr>
            <w:tcW w:w="1559" w:type="dxa"/>
          </w:tcPr>
          <w:p w:rsidR="00D36A46" w:rsidRPr="004E5520" w:rsidRDefault="00D36A46" w:rsidP="009A74BA">
            <w:pPr>
              <w:widowControl w:val="0"/>
              <w:tabs>
                <w:tab w:val="center" w:pos="1239"/>
                <w:tab w:val="right" w:pos="2478"/>
              </w:tabs>
              <w:spacing w:after="0" w:line="240" w:lineRule="auto"/>
              <w:jc w:val="right"/>
              <w:rPr>
                <w:sz w:val="20"/>
                <w:szCs w:val="20"/>
              </w:rPr>
            </w:pPr>
            <w:r w:rsidRPr="004E5520">
              <w:rPr>
                <w:sz w:val="20"/>
                <w:szCs w:val="20"/>
              </w:rPr>
              <w:t>540218</w:t>
            </w:r>
          </w:p>
        </w:tc>
        <w:tc>
          <w:tcPr>
            <w:tcW w:w="1276" w:type="dxa"/>
          </w:tcPr>
          <w:p w:rsidR="00D36A46" w:rsidRPr="004E5520" w:rsidRDefault="00D36A46" w:rsidP="009A74BA">
            <w:pPr>
              <w:widowControl w:val="0"/>
              <w:tabs>
                <w:tab w:val="center" w:pos="1239"/>
                <w:tab w:val="right" w:pos="2478"/>
              </w:tabs>
              <w:spacing w:after="0" w:line="240" w:lineRule="auto"/>
              <w:jc w:val="right"/>
              <w:rPr>
                <w:sz w:val="20"/>
                <w:szCs w:val="20"/>
                <w:lang w:val="ru-RU"/>
              </w:rPr>
            </w:pPr>
            <w:r w:rsidRPr="004E5520">
              <w:rPr>
                <w:sz w:val="20"/>
                <w:szCs w:val="20"/>
              </w:rPr>
              <w:t>1 670 297</w:t>
            </w:r>
          </w:p>
        </w:tc>
        <w:tc>
          <w:tcPr>
            <w:tcW w:w="1701" w:type="dxa"/>
            <w:tcBorders>
              <w:top w:val="single" w:sz="4" w:space="0" w:color="auto"/>
            </w:tcBorders>
            <w:shd w:val="clear" w:color="auto" w:fill="auto"/>
            <w:noWrap/>
          </w:tcPr>
          <w:p w:rsidR="00D36A46" w:rsidRPr="004E5520" w:rsidRDefault="00D36A46" w:rsidP="009A74BA">
            <w:pPr>
              <w:widowControl w:val="0"/>
              <w:tabs>
                <w:tab w:val="center" w:pos="1239"/>
                <w:tab w:val="right" w:pos="2478"/>
              </w:tabs>
              <w:spacing w:after="0" w:line="240" w:lineRule="auto"/>
              <w:jc w:val="right"/>
              <w:rPr>
                <w:sz w:val="20"/>
                <w:szCs w:val="20"/>
                <w:lang w:val="ru-RU"/>
              </w:rPr>
            </w:pPr>
            <w:r w:rsidRPr="004E5520">
              <w:rPr>
                <w:sz w:val="20"/>
                <w:szCs w:val="20"/>
                <w:lang w:val="ru-RU"/>
              </w:rPr>
              <w:t>1 369 630</w:t>
            </w:r>
          </w:p>
        </w:tc>
      </w:tr>
      <w:tr w:rsidR="00D36A46" w:rsidRPr="004E5520" w:rsidTr="00B817DB">
        <w:trPr>
          <w:trHeight w:val="255"/>
        </w:trPr>
        <w:tc>
          <w:tcPr>
            <w:tcW w:w="3686" w:type="dxa"/>
            <w:shd w:val="clear" w:color="auto" w:fill="auto"/>
            <w:noWrap/>
            <w:vAlign w:val="center"/>
            <w:hideMark/>
          </w:tcPr>
          <w:p w:rsidR="00D36A46" w:rsidRPr="004E5520" w:rsidRDefault="00D36A46" w:rsidP="009A74BA">
            <w:pPr>
              <w:widowControl w:val="0"/>
              <w:spacing w:after="0" w:line="240" w:lineRule="auto"/>
              <w:rPr>
                <w:sz w:val="20"/>
                <w:szCs w:val="20"/>
              </w:rPr>
            </w:pPr>
            <w:r w:rsidRPr="004E5520">
              <w:rPr>
                <w:sz w:val="20"/>
                <w:szCs w:val="20"/>
              </w:rPr>
              <w:t>Реалізація товарів  і послуг</w:t>
            </w:r>
          </w:p>
        </w:tc>
        <w:tc>
          <w:tcPr>
            <w:tcW w:w="1701" w:type="dxa"/>
            <w:shd w:val="clear" w:color="auto" w:fill="auto"/>
            <w:noWrap/>
          </w:tcPr>
          <w:p w:rsidR="00D36A46" w:rsidRPr="004E5520" w:rsidRDefault="00D36A46" w:rsidP="009A74BA">
            <w:pPr>
              <w:widowControl w:val="0"/>
              <w:spacing w:after="0" w:line="240" w:lineRule="auto"/>
              <w:jc w:val="right"/>
              <w:rPr>
                <w:sz w:val="20"/>
                <w:szCs w:val="20"/>
              </w:rPr>
            </w:pPr>
            <w:r w:rsidRPr="004E5520">
              <w:rPr>
                <w:sz w:val="20"/>
                <w:szCs w:val="20"/>
              </w:rPr>
              <w:t>589464</w:t>
            </w:r>
          </w:p>
        </w:tc>
        <w:tc>
          <w:tcPr>
            <w:tcW w:w="1559" w:type="dxa"/>
          </w:tcPr>
          <w:p w:rsidR="00D36A46" w:rsidRPr="004E5520" w:rsidRDefault="00D36A46" w:rsidP="009A74BA">
            <w:pPr>
              <w:widowControl w:val="0"/>
              <w:spacing w:after="0" w:line="240" w:lineRule="auto"/>
              <w:jc w:val="right"/>
              <w:rPr>
                <w:sz w:val="20"/>
                <w:szCs w:val="20"/>
              </w:rPr>
            </w:pPr>
            <w:r w:rsidRPr="004E5520">
              <w:rPr>
                <w:sz w:val="20"/>
                <w:szCs w:val="20"/>
              </w:rPr>
              <w:t>152081</w:t>
            </w:r>
          </w:p>
        </w:tc>
        <w:tc>
          <w:tcPr>
            <w:tcW w:w="1276" w:type="dxa"/>
          </w:tcPr>
          <w:p w:rsidR="00D36A46" w:rsidRPr="004E5520" w:rsidRDefault="00D36A46" w:rsidP="009A74BA">
            <w:pPr>
              <w:widowControl w:val="0"/>
              <w:spacing w:after="0" w:line="240" w:lineRule="auto"/>
              <w:jc w:val="right"/>
              <w:rPr>
                <w:sz w:val="20"/>
                <w:szCs w:val="20"/>
                <w:lang w:val="ru-RU"/>
              </w:rPr>
            </w:pPr>
            <w:r w:rsidRPr="004E5520">
              <w:rPr>
                <w:sz w:val="20"/>
                <w:szCs w:val="20"/>
              </w:rPr>
              <w:t>839 790</w:t>
            </w:r>
          </w:p>
        </w:tc>
        <w:tc>
          <w:tcPr>
            <w:tcW w:w="1701" w:type="dxa"/>
            <w:shd w:val="clear" w:color="auto" w:fill="auto"/>
            <w:noWrap/>
          </w:tcPr>
          <w:p w:rsidR="00D36A46" w:rsidRPr="004E5520" w:rsidRDefault="00D36A46" w:rsidP="009A74BA">
            <w:pPr>
              <w:widowControl w:val="0"/>
              <w:spacing w:after="0" w:line="240" w:lineRule="auto"/>
              <w:jc w:val="right"/>
              <w:rPr>
                <w:sz w:val="20"/>
                <w:szCs w:val="20"/>
                <w:lang w:val="ru-RU"/>
              </w:rPr>
            </w:pPr>
            <w:r w:rsidRPr="004E5520">
              <w:rPr>
                <w:sz w:val="20"/>
                <w:szCs w:val="20"/>
                <w:lang w:val="ru-RU"/>
              </w:rPr>
              <w:t>87 306</w:t>
            </w:r>
          </w:p>
        </w:tc>
      </w:tr>
      <w:tr w:rsidR="00D36A46" w:rsidRPr="004E5520" w:rsidTr="00B817DB">
        <w:trPr>
          <w:trHeight w:val="255"/>
        </w:trPr>
        <w:tc>
          <w:tcPr>
            <w:tcW w:w="3686" w:type="dxa"/>
            <w:tcBorders>
              <w:top w:val="double" w:sz="4" w:space="0" w:color="auto"/>
            </w:tcBorders>
            <w:shd w:val="clear" w:color="auto" w:fill="auto"/>
            <w:noWrap/>
            <w:hideMark/>
          </w:tcPr>
          <w:p w:rsidR="00D36A46" w:rsidRPr="004E5520" w:rsidRDefault="00D36A46" w:rsidP="009A74BA">
            <w:pPr>
              <w:widowControl w:val="0"/>
              <w:spacing w:after="0" w:line="240" w:lineRule="auto"/>
              <w:rPr>
                <w:b/>
                <w:bCs/>
                <w:sz w:val="20"/>
                <w:szCs w:val="20"/>
              </w:rPr>
            </w:pPr>
            <w:r w:rsidRPr="004E5520">
              <w:rPr>
                <w:b/>
                <w:bCs/>
                <w:sz w:val="20"/>
                <w:szCs w:val="20"/>
              </w:rPr>
              <w:t>Разом</w:t>
            </w:r>
          </w:p>
        </w:tc>
        <w:tc>
          <w:tcPr>
            <w:tcW w:w="1701" w:type="dxa"/>
            <w:tcBorders>
              <w:top w:val="double" w:sz="4" w:space="0" w:color="auto"/>
            </w:tcBorders>
            <w:shd w:val="clear" w:color="auto" w:fill="auto"/>
            <w:noWrap/>
          </w:tcPr>
          <w:p w:rsidR="00D36A46" w:rsidRPr="004E5520" w:rsidRDefault="00D36A46" w:rsidP="009A74BA">
            <w:pPr>
              <w:pStyle w:val="aff8"/>
              <w:widowControl w:val="0"/>
              <w:jc w:val="center"/>
              <w:rPr>
                <w:b/>
                <w:bCs/>
                <w:sz w:val="20"/>
                <w:szCs w:val="20"/>
                <w:lang w:val="en-US"/>
              </w:rPr>
            </w:pPr>
            <w:r w:rsidRPr="004E5520">
              <w:rPr>
                <w:b/>
                <w:bCs/>
                <w:sz w:val="20"/>
                <w:szCs w:val="20"/>
              </w:rPr>
              <w:t>1572080</w:t>
            </w:r>
          </w:p>
        </w:tc>
        <w:tc>
          <w:tcPr>
            <w:tcW w:w="1559" w:type="dxa"/>
            <w:tcBorders>
              <w:top w:val="double" w:sz="4" w:space="0" w:color="auto"/>
            </w:tcBorders>
          </w:tcPr>
          <w:p w:rsidR="00D36A46" w:rsidRPr="004E5520" w:rsidRDefault="00D36A46" w:rsidP="009A74BA">
            <w:pPr>
              <w:pStyle w:val="aff8"/>
              <w:widowControl w:val="0"/>
              <w:jc w:val="center"/>
              <w:rPr>
                <w:b/>
                <w:bCs/>
                <w:sz w:val="20"/>
                <w:szCs w:val="20"/>
              </w:rPr>
            </w:pPr>
            <w:r w:rsidRPr="004E5520">
              <w:rPr>
                <w:b/>
                <w:bCs/>
                <w:sz w:val="20"/>
                <w:szCs w:val="20"/>
              </w:rPr>
              <w:t>692299</w:t>
            </w:r>
          </w:p>
        </w:tc>
        <w:tc>
          <w:tcPr>
            <w:tcW w:w="1276" w:type="dxa"/>
            <w:tcBorders>
              <w:top w:val="double" w:sz="4" w:space="0" w:color="auto"/>
            </w:tcBorders>
          </w:tcPr>
          <w:p w:rsidR="00D36A46" w:rsidRPr="004E5520" w:rsidRDefault="00D36A46" w:rsidP="009A74BA">
            <w:pPr>
              <w:pStyle w:val="aff8"/>
              <w:widowControl w:val="0"/>
              <w:numPr>
                <w:ilvl w:val="0"/>
                <w:numId w:val="15"/>
              </w:numPr>
              <w:jc w:val="right"/>
              <w:rPr>
                <w:b/>
                <w:bCs/>
                <w:sz w:val="20"/>
                <w:szCs w:val="20"/>
              </w:rPr>
            </w:pPr>
            <w:r w:rsidRPr="004E5520">
              <w:rPr>
                <w:b/>
                <w:bCs/>
                <w:sz w:val="20"/>
                <w:szCs w:val="20"/>
              </w:rPr>
              <w:t>2 510 087</w:t>
            </w:r>
          </w:p>
        </w:tc>
        <w:tc>
          <w:tcPr>
            <w:tcW w:w="1701" w:type="dxa"/>
            <w:tcBorders>
              <w:top w:val="double" w:sz="4" w:space="0" w:color="auto"/>
            </w:tcBorders>
            <w:shd w:val="clear" w:color="auto" w:fill="auto"/>
            <w:noWrap/>
          </w:tcPr>
          <w:p w:rsidR="00D36A46" w:rsidRPr="004E5520" w:rsidRDefault="00D36A46" w:rsidP="009A74BA">
            <w:pPr>
              <w:pStyle w:val="aff8"/>
              <w:widowControl w:val="0"/>
              <w:numPr>
                <w:ilvl w:val="0"/>
                <w:numId w:val="15"/>
              </w:numPr>
              <w:jc w:val="right"/>
              <w:rPr>
                <w:b/>
                <w:bCs/>
                <w:sz w:val="20"/>
                <w:szCs w:val="20"/>
              </w:rPr>
            </w:pPr>
            <w:r w:rsidRPr="004E5520">
              <w:rPr>
                <w:b/>
                <w:bCs/>
                <w:sz w:val="20"/>
                <w:szCs w:val="20"/>
              </w:rPr>
              <w:t>456 936</w:t>
            </w:r>
          </w:p>
        </w:tc>
      </w:tr>
    </w:tbl>
    <w:p w:rsidR="00D36A46" w:rsidRPr="004E5520" w:rsidRDefault="00D36A46" w:rsidP="00D36A46">
      <w:pPr>
        <w:pStyle w:val="affb"/>
        <w:widowControl w:val="0"/>
        <w:spacing w:before="0" w:after="0"/>
        <w:jc w:val="left"/>
        <w:rPr>
          <w:rFonts w:ascii="Arial" w:hAnsi="Arial" w:cs="Arial"/>
          <w:sz w:val="20"/>
          <w:szCs w:val="20"/>
        </w:rPr>
      </w:pPr>
    </w:p>
    <w:p w:rsidR="00D36A46" w:rsidRPr="004E5520" w:rsidRDefault="00D36A46" w:rsidP="00D36A46">
      <w:pPr>
        <w:pStyle w:val="affb"/>
        <w:widowControl w:val="0"/>
        <w:numPr>
          <w:ilvl w:val="0"/>
          <w:numId w:val="17"/>
        </w:numPr>
        <w:spacing w:before="0" w:after="0"/>
        <w:jc w:val="left"/>
        <w:rPr>
          <w:rFonts w:ascii="Arial" w:hAnsi="Arial" w:cs="Arial"/>
          <w:sz w:val="20"/>
          <w:szCs w:val="20"/>
        </w:rPr>
      </w:pPr>
      <w:r w:rsidRPr="004E5520">
        <w:rPr>
          <w:rFonts w:ascii="Arial" w:hAnsi="Arial" w:cs="Arial"/>
          <w:sz w:val="20"/>
          <w:szCs w:val="20"/>
        </w:rPr>
        <w:t>Адміністративні витрати</w:t>
      </w:r>
    </w:p>
    <w:tbl>
      <w:tblPr>
        <w:tblW w:w="9782" w:type="dxa"/>
        <w:tblInd w:w="108" w:type="dxa"/>
        <w:tblLook w:val="04A0"/>
      </w:tblPr>
      <w:tblGrid>
        <w:gridCol w:w="3828"/>
        <w:gridCol w:w="1417"/>
        <w:gridCol w:w="1843"/>
        <w:gridCol w:w="2694"/>
      </w:tblGrid>
      <w:tr w:rsidR="00D36A46" w:rsidRPr="004E5520" w:rsidTr="00B817DB">
        <w:trPr>
          <w:trHeight w:val="255"/>
          <w:tblHeader/>
        </w:trPr>
        <w:tc>
          <w:tcPr>
            <w:tcW w:w="3828" w:type="dxa"/>
            <w:tcBorders>
              <w:top w:val="single" w:sz="4" w:space="0" w:color="auto"/>
              <w:left w:val="nil"/>
              <w:bottom w:val="single" w:sz="4" w:space="0" w:color="auto"/>
              <w:right w:val="nil"/>
            </w:tcBorders>
            <w:shd w:val="clear" w:color="auto" w:fill="auto"/>
            <w:noWrap/>
            <w:hideMark/>
          </w:tcPr>
          <w:p w:rsidR="00D36A46" w:rsidRPr="004E5520" w:rsidRDefault="00D36A46" w:rsidP="009A74BA">
            <w:pPr>
              <w:widowControl w:val="0"/>
              <w:spacing w:after="0" w:line="240" w:lineRule="auto"/>
              <w:rPr>
                <w:b/>
                <w:sz w:val="20"/>
                <w:szCs w:val="20"/>
              </w:rPr>
            </w:pPr>
            <w:r w:rsidRPr="004E5520">
              <w:rPr>
                <w:b/>
                <w:sz w:val="20"/>
                <w:szCs w:val="20"/>
              </w:rPr>
              <w:t>Адміністративні витрати</w:t>
            </w:r>
          </w:p>
        </w:tc>
        <w:tc>
          <w:tcPr>
            <w:tcW w:w="1417" w:type="dxa"/>
            <w:tcBorders>
              <w:top w:val="single" w:sz="4" w:space="0" w:color="auto"/>
              <w:left w:val="nil"/>
              <w:bottom w:val="single" w:sz="4" w:space="0" w:color="auto"/>
            </w:tcBorders>
            <w:shd w:val="clear" w:color="auto" w:fill="auto"/>
            <w:vAlign w:val="center"/>
            <w:hideMark/>
          </w:tcPr>
          <w:p w:rsidR="00D36A46" w:rsidRPr="004E5520" w:rsidRDefault="00D36A46" w:rsidP="009A74BA">
            <w:pPr>
              <w:widowControl w:val="0"/>
              <w:spacing w:after="0" w:line="240" w:lineRule="auto"/>
              <w:jc w:val="right"/>
              <w:rPr>
                <w:b/>
                <w:sz w:val="20"/>
                <w:szCs w:val="20"/>
              </w:rPr>
            </w:pPr>
            <w:r w:rsidRPr="004E5520">
              <w:rPr>
                <w:b/>
                <w:bCs/>
                <w:sz w:val="20"/>
                <w:szCs w:val="20"/>
              </w:rPr>
              <w:t xml:space="preserve">За 1 </w:t>
            </w:r>
            <w:proofErr w:type="spellStart"/>
            <w:r w:rsidRPr="004E5520">
              <w:rPr>
                <w:b/>
                <w:bCs/>
                <w:sz w:val="20"/>
                <w:szCs w:val="20"/>
              </w:rPr>
              <w:t>півр</w:t>
            </w:r>
            <w:proofErr w:type="spellEnd"/>
            <w:r w:rsidRPr="004E5520">
              <w:rPr>
                <w:b/>
                <w:bCs/>
                <w:sz w:val="20"/>
                <w:szCs w:val="20"/>
              </w:rPr>
              <w:t xml:space="preserve"> 2023 року</w:t>
            </w:r>
          </w:p>
        </w:tc>
        <w:tc>
          <w:tcPr>
            <w:tcW w:w="1843" w:type="dxa"/>
            <w:tcBorders>
              <w:top w:val="single" w:sz="4" w:space="0" w:color="auto"/>
              <w:left w:val="nil"/>
              <w:bottom w:val="single" w:sz="4" w:space="0" w:color="auto"/>
            </w:tcBorders>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 xml:space="preserve">За 1 </w:t>
            </w:r>
            <w:proofErr w:type="spellStart"/>
            <w:r w:rsidRPr="004E5520">
              <w:rPr>
                <w:b/>
                <w:bCs/>
                <w:sz w:val="20"/>
                <w:szCs w:val="20"/>
              </w:rPr>
              <w:t>півр</w:t>
            </w:r>
            <w:proofErr w:type="spellEnd"/>
            <w:r w:rsidRPr="004E5520">
              <w:rPr>
                <w:b/>
                <w:bCs/>
                <w:sz w:val="20"/>
                <w:szCs w:val="20"/>
              </w:rPr>
              <w:t xml:space="preserve"> 2022 року</w:t>
            </w:r>
          </w:p>
        </w:tc>
        <w:tc>
          <w:tcPr>
            <w:tcW w:w="2694" w:type="dxa"/>
            <w:tcBorders>
              <w:top w:val="single" w:sz="4" w:space="0" w:color="auto"/>
              <w:left w:val="nil"/>
              <w:bottom w:val="single" w:sz="4" w:space="0" w:color="auto"/>
              <w:right w:val="nil"/>
            </w:tcBorders>
            <w:shd w:val="clear" w:color="auto" w:fill="auto"/>
            <w:vAlign w:val="center"/>
            <w:hideMark/>
          </w:tcPr>
          <w:p w:rsidR="00D36A46" w:rsidRPr="004E5520" w:rsidRDefault="00D36A46" w:rsidP="009A74BA">
            <w:pPr>
              <w:widowControl w:val="0"/>
              <w:spacing w:after="0" w:line="240" w:lineRule="auto"/>
              <w:jc w:val="right"/>
              <w:rPr>
                <w:b/>
                <w:sz w:val="20"/>
                <w:szCs w:val="20"/>
                <w:lang w:val="ru-RU"/>
              </w:rPr>
            </w:pPr>
            <w:r w:rsidRPr="004E5520">
              <w:rPr>
                <w:b/>
                <w:bCs/>
                <w:sz w:val="20"/>
                <w:szCs w:val="20"/>
              </w:rPr>
              <w:t>За 9 міс 2020 року</w:t>
            </w:r>
          </w:p>
        </w:tc>
      </w:tr>
      <w:tr w:rsidR="00D36A46" w:rsidRPr="004E5520" w:rsidTr="00B817DB">
        <w:trPr>
          <w:trHeight w:val="255"/>
        </w:trPr>
        <w:tc>
          <w:tcPr>
            <w:tcW w:w="3828"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rPr>
                <w:sz w:val="20"/>
                <w:szCs w:val="20"/>
              </w:rPr>
            </w:pPr>
            <w:r w:rsidRPr="004E5520">
              <w:rPr>
                <w:sz w:val="20"/>
                <w:szCs w:val="20"/>
              </w:rPr>
              <w:t>Заробітна плата та нарахування на неї</w:t>
            </w:r>
          </w:p>
        </w:tc>
        <w:tc>
          <w:tcPr>
            <w:tcW w:w="1417" w:type="dxa"/>
            <w:tcBorders>
              <w:top w:val="nil"/>
              <w:left w:val="nil"/>
              <w:bottom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13422</w:t>
            </w:r>
          </w:p>
        </w:tc>
        <w:tc>
          <w:tcPr>
            <w:tcW w:w="1843" w:type="dxa"/>
            <w:tcBorders>
              <w:top w:val="nil"/>
              <w:left w:val="nil"/>
              <w:bottom w:val="nil"/>
            </w:tcBorders>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rPr>
              <w:t>8174</w:t>
            </w:r>
          </w:p>
        </w:tc>
        <w:tc>
          <w:tcPr>
            <w:tcW w:w="2694"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9941</w:t>
            </w:r>
          </w:p>
        </w:tc>
      </w:tr>
      <w:tr w:rsidR="00D36A46" w:rsidRPr="004E5520" w:rsidTr="00B817DB">
        <w:trPr>
          <w:trHeight w:val="255"/>
        </w:trPr>
        <w:tc>
          <w:tcPr>
            <w:tcW w:w="3828" w:type="dxa"/>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rPr>
                <w:sz w:val="20"/>
                <w:szCs w:val="20"/>
              </w:rPr>
            </w:pPr>
            <w:r w:rsidRPr="004E5520">
              <w:rPr>
                <w:sz w:val="20"/>
                <w:szCs w:val="20"/>
              </w:rPr>
              <w:t>Послуги сторонніх організацій</w:t>
            </w:r>
          </w:p>
        </w:tc>
        <w:tc>
          <w:tcPr>
            <w:tcW w:w="1417" w:type="dxa"/>
            <w:tcBorders>
              <w:top w:val="nil"/>
              <w:left w:val="nil"/>
              <w:bottom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5109</w:t>
            </w:r>
          </w:p>
        </w:tc>
        <w:tc>
          <w:tcPr>
            <w:tcW w:w="1843" w:type="dxa"/>
            <w:tcBorders>
              <w:top w:val="nil"/>
              <w:left w:val="nil"/>
              <w:bottom w:val="nil"/>
            </w:tcBorders>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rPr>
              <w:t>4062</w:t>
            </w:r>
          </w:p>
        </w:tc>
        <w:tc>
          <w:tcPr>
            <w:tcW w:w="2694"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5426</w:t>
            </w:r>
          </w:p>
        </w:tc>
      </w:tr>
      <w:tr w:rsidR="00D36A46" w:rsidRPr="004E5520" w:rsidTr="00B817DB">
        <w:trPr>
          <w:trHeight w:val="255"/>
        </w:trPr>
        <w:tc>
          <w:tcPr>
            <w:tcW w:w="3828"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rPr>
                <w:sz w:val="20"/>
                <w:szCs w:val="20"/>
              </w:rPr>
            </w:pPr>
            <w:r w:rsidRPr="004E5520">
              <w:rPr>
                <w:sz w:val="20"/>
                <w:szCs w:val="20"/>
              </w:rPr>
              <w:t>Матеріали</w:t>
            </w:r>
          </w:p>
        </w:tc>
        <w:tc>
          <w:tcPr>
            <w:tcW w:w="1417" w:type="dxa"/>
            <w:tcBorders>
              <w:top w:val="nil"/>
              <w:left w:val="nil"/>
              <w:bottom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1402</w:t>
            </w:r>
          </w:p>
        </w:tc>
        <w:tc>
          <w:tcPr>
            <w:tcW w:w="1843" w:type="dxa"/>
            <w:tcBorders>
              <w:top w:val="nil"/>
              <w:left w:val="nil"/>
              <w:bottom w:val="nil"/>
            </w:tcBorders>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rPr>
              <w:t>1110</w:t>
            </w:r>
          </w:p>
        </w:tc>
        <w:tc>
          <w:tcPr>
            <w:tcW w:w="2694"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596</w:t>
            </w:r>
          </w:p>
        </w:tc>
      </w:tr>
      <w:tr w:rsidR="00D36A46" w:rsidRPr="004E5520" w:rsidTr="00B817DB">
        <w:trPr>
          <w:trHeight w:val="255"/>
        </w:trPr>
        <w:tc>
          <w:tcPr>
            <w:tcW w:w="3828"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rPr>
                <w:sz w:val="20"/>
                <w:szCs w:val="20"/>
              </w:rPr>
            </w:pPr>
            <w:r w:rsidRPr="004E5520">
              <w:rPr>
                <w:sz w:val="20"/>
                <w:szCs w:val="20"/>
              </w:rPr>
              <w:t>Амортизація</w:t>
            </w:r>
          </w:p>
        </w:tc>
        <w:tc>
          <w:tcPr>
            <w:tcW w:w="1417" w:type="dxa"/>
            <w:tcBorders>
              <w:top w:val="nil"/>
              <w:left w:val="nil"/>
              <w:bottom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3328</w:t>
            </w:r>
          </w:p>
        </w:tc>
        <w:tc>
          <w:tcPr>
            <w:tcW w:w="1843" w:type="dxa"/>
            <w:tcBorders>
              <w:top w:val="nil"/>
              <w:left w:val="nil"/>
              <w:bottom w:val="nil"/>
            </w:tcBorders>
            <w:vAlign w:val="center"/>
          </w:tcPr>
          <w:p w:rsidR="00D36A46" w:rsidRPr="004E5520" w:rsidRDefault="00D36A46" w:rsidP="009A74BA">
            <w:pPr>
              <w:widowControl w:val="0"/>
              <w:spacing w:after="0" w:line="240" w:lineRule="auto"/>
              <w:jc w:val="right"/>
              <w:rPr>
                <w:sz w:val="20"/>
                <w:szCs w:val="20"/>
              </w:rPr>
            </w:pPr>
            <w:r w:rsidRPr="004E5520">
              <w:rPr>
                <w:sz w:val="20"/>
                <w:szCs w:val="20"/>
              </w:rPr>
              <w:t>3678</w:t>
            </w:r>
          </w:p>
        </w:tc>
        <w:tc>
          <w:tcPr>
            <w:tcW w:w="2694"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2068</w:t>
            </w:r>
          </w:p>
        </w:tc>
      </w:tr>
      <w:tr w:rsidR="00D36A46" w:rsidRPr="004E5520" w:rsidTr="00B817DB">
        <w:trPr>
          <w:trHeight w:val="255"/>
        </w:trPr>
        <w:tc>
          <w:tcPr>
            <w:tcW w:w="3828"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rPr>
                <w:sz w:val="20"/>
                <w:szCs w:val="20"/>
              </w:rPr>
            </w:pPr>
            <w:r w:rsidRPr="004E5520">
              <w:rPr>
                <w:sz w:val="20"/>
                <w:szCs w:val="20"/>
              </w:rPr>
              <w:t>Податки</w:t>
            </w:r>
          </w:p>
        </w:tc>
        <w:tc>
          <w:tcPr>
            <w:tcW w:w="1417" w:type="dxa"/>
            <w:tcBorders>
              <w:top w:val="nil"/>
              <w:left w:val="nil"/>
              <w:bottom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113</w:t>
            </w:r>
          </w:p>
        </w:tc>
        <w:tc>
          <w:tcPr>
            <w:tcW w:w="1843" w:type="dxa"/>
            <w:tcBorders>
              <w:top w:val="nil"/>
              <w:left w:val="nil"/>
              <w:bottom w:val="nil"/>
            </w:tcBorders>
            <w:vAlign w:val="center"/>
          </w:tcPr>
          <w:p w:rsidR="00D36A46" w:rsidRPr="004E5520" w:rsidRDefault="00D36A46" w:rsidP="009A74BA">
            <w:pPr>
              <w:widowControl w:val="0"/>
              <w:spacing w:after="0" w:line="240" w:lineRule="auto"/>
              <w:jc w:val="right"/>
              <w:rPr>
                <w:sz w:val="20"/>
                <w:szCs w:val="20"/>
              </w:rPr>
            </w:pPr>
            <w:r w:rsidRPr="004E5520">
              <w:rPr>
                <w:sz w:val="20"/>
                <w:szCs w:val="20"/>
              </w:rPr>
              <w:t>56</w:t>
            </w:r>
          </w:p>
        </w:tc>
        <w:tc>
          <w:tcPr>
            <w:tcW w:w="2694"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16</w:t>
            </w:r>
          </w:p>
        </w:tc>
      </w:tr>
      <w:tr w:rsidR="00D36A46" w:rsidRPr="004E5520" w:rsidTr="00B817DB">
        <w:trPr>
          <w:trHeight w:val="255"/>
        </w:trPr>
        <w:tc>
          <w:tcPr>
            <w:tcW w:w="3828" w:type="dxa"/>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rPr>
                <w:sz w:val="20"/>
                <w:szCs w:val="20"/>
              </w:rPr>
            </w:pPr>
            <w:r w:rsidRPr="004E5520">
              <w:rPr>
                <w:sz w:val="20"/>
                <w:szCs w:val="20"/>
              </w:rPr>
              <w:t>Послуги банку</w:t>
            </w:r>
          </w:p>
        </w:tc>
        <w:tc>
          <w:tcPr>
            <w:tcW w:w="1417" w:type="dxa"/>
            <w:tcBorders>
              <w:top w:val="nil"/>
              <w:left w:val="nil"/>
              <w:bottom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1724</w:t>
            </w:r>
          </w:p>
        </w:tc>
        <w:tc>
          <w:tcPr>
            <w:tcW w:w="1843" w:type="dxa"/>
            <w:tcBorders>
              <w:top w:val="nil"/>
              <w:left w:val="nil"/>
              <w:bottom w:val="nil"/>
            </w:tcBorders>
            <w:vAlign w:val="center"/>
          </w:tcPr>
          <w:p w:rsidR="00D36A46" w:rsidRPr="004E5520" w:rsidRDefault="00D36A46" w:rsidP="009A74BA">
            <w:pPr>
              <w:widowControl w:val="0"/>
              <w:spacing w:after="0" w:line="240" w:lineRule="auto"/>
              <w:jc w:val="right"/>
              <w:rPr>
                <w:sz w:val="20"/>
                <w:szCs w:val="20"/>
              </w:rPr>
            </w:pPr>
            <w:r w:rsidRPr="004E5520">
              <w:rPr>
                <w:sz w:val="20"/>
                <w:szCs w:val="20"/>
              </w:rPr>
              <w:t>830</w:t>
            </w:r>
          </w:p>
        </w:tc>
        <w:tc>
          <w:tcPr>
            <w:tcW w:w="2694"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1340</w:t>
            </w:r>
          </w:p>
        </w:tc>
      </w:tr>
      <w:tr w:rsidR="00D36A46" w:rsidRPr="004E5520" w:rsidTr="00B817DB">
        <w:trPr>
          <w:trHeight w:val="255"/>
        </w:trPr>
        <w:tc>
          <w:tcPr>
            <w:tcW w:w="3828" w:type="dxa"/>
            <w:tcBorders>
              <w:top w:val="nil"/>
              <w:left w:val="nil"/>
              <w:bottom w:val="double" w:sz="6" w:space="0" w:color="auto"/>
              <w:right w:val="nil"/>
            </w:tcBorders>
            <w:shd w:val="clear" w:color="auto" w:fill="auto"/>
            <w:noWrap/>
            <w:vAlign w:val="center"/>
          </w:tcPr>
          <w:p w:rsidR="00D36A46" w:rsidRPr="004E5520" w:rsidRDefault="00D36A46" w:rsidP="009A74BA">
            <w:pPr>
              <w:widowControl w:val="0"/>
              <w:spacing w:after="0" w:line="240" w:lineRule="auto"/>
              <w:rPr>
                <w:sz w:val="20"/>
                <w:szCs w:val="20"/>
              </w:rPr>
            </w:pPr>
            <w:r w:rsidRPr="004E5520">
              <w:rPr>
                <w:sz w:val="20"/>
                <w:szCs w:val="20"/>
              </w:rPr>
              <w:t>Витрати на відрядження</w:t>
            </w:r>
          </w:p>
        </w:tc>
        <w:tc>
          <w:tcPr>
            <w:tcW w:w="1417" w:type="dxa"/>
            <w:tcBorders>
              <w:top w:val="nil"/>
              <w:left w:val="nil"/>
              <w:bottom w:val="double" w:sz="6" w:space="0" w:color="auto"/>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165</w:t>
            </w:r>
          </w:p>
        </w:tc>
        <w:tc>
          <w:tcPr>
            <w:tcW w:w="1843" w:type="dxa"/>
            <w:tcBorders>
              <w:top w:val="nil"/>
              <w:left w:val="nil"/>
              <w:bottom w:val="double" w:sz="6" w:space="0" w:color="auto"/>
            </w:tcBorders>
            <w:vAlign w:val="center"/>
          </w:tcPr>
          <w:p w:rsidR="00D36A46" w:rsidRPr="004E5520" w:rsidRDefault="00D36A46" w:rsidP="009A74BA">
            <w:pPr>
              <w:widowControl w:val="0"/>
              <w:spacing w:after="0" w:line="240" w:lineRule="auto"/>
              <w:jc w:val="right"/>
              <w:rPr>
                <w:sz w:val="20"/>
                <w:szCs w:val="20"/>
              </w:rPr>
            </w:pPr>
            <w:r w:rsidRPr="004E5520">
              <w:rPr>
                <w:sz w:val="20"/>
                <w:szCs w:val="20"/>
              </w:rPr>
              <w:t>1</w:t>
            </w:r>
            <w:r w:rsidRPr="004E5520">
              <w:rPr>
                <w:sz w:val="20"/>
                <w:szCs w:val="20"/>
                <w:lang w:val="en-US"/>
              </w:rPr>
              <w:t>5</w:t>
            </w:r>
          </w:p>
        </w:tc>
        <w:tc>
          <w:tcPr>
            <w:tcW w:w="2694" w:type="dxa"/>
            <w:tcBorders>
              <w:top w:val="nil"/>
              <w:left w:val="nil"/>
              <w:bottom w:val="double" w:sz="6" w:space="0" w:color="auto"/>
              <w:right w:val="nil"/>
            </w:tcBorders>
            <w:shd w:val="clear" w:color="auto" w:fill="auto"/>
            <w:noWrap/>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42</w:t>
            </w:r>
          </w:p>
        </w:tc>
      </w:tr>
      <w:tr w:rsidR="00D36A46" w:rsidRPr="004E5520" w:rsidTr="00B817DB">
        <w:trPr>
          <w:trHeight w:val="255"/>
        </w:trPr>
        <w:tc>
          <w:tcPr>
            <w:tcW w:w="3828" w:type="dxa"/>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rPr>
                <w:sz w:val="20"/>
                <w:szCs w:val="20"/>
              </w:rPr>
            </w:pPr>
            <w:r w:rsidRPr="004E5520">
              <w:rPr>
                <w:b/>
                <w:sz w:val="20"/>
                <w:szCs w:val="20"/>
              </w:rPr>
              <w:t>Разом</w:t>
            </w:r>
          </w:p>
        </w:tc>
        <w:tc>
          <w:tcPr>
            <w:tcW w:w="1417" w:type="dxa"/>
            <w:tcBorders>
              <w:top w:val="nil"/>
              <w:left w:val="nil"/>
              <w:bottom w:val="nil"/>
            </w:tcBorders>
            <w:shd w:val="clear" w:color="auto" w:fill="auto"/>
            <w:noWrap/>
            <w:vAlign w:val="center"/>
          </w:tcPr>
          <w:p w:rsidR="00D36A46" w:rsidRPr="004E5520" w:rsidRDefault="00D36A46" w:rsidP="009A74BA">
            <w:pPr>
              <w:widowControl w:val="0"/>
              <w:spacing w:after="0" w:line="240" w:lineRule="auto"/>
              <w:jc w:val="right"/>
              <w:rPr>
                <w:b/>
                <w:sz w:val="20"/>
                <w:szCs w:val="20"/>
              </w:rPr>
            </w:pPr>
            <w:r w:rsidRPr="004E5520">
              <w:rPr>
                <w:b/>
                <w:sz w:val="20"/>
                <w:szCs w:val="20"/>
              </w:rPr>
              <w:t>25263</w:t>
            </w:r>
          </w:p>
        </w:tc>
        <w:tc>
          <w:tcPr>
            <w:tcW w:w="1843" w:type="dxa"/>
            <w:tcBorders>
              <w:top w:val="nil"/>
              <w:left w:val="nil"/>
              <w:bottom w:val="nil"/>
            </w:tcBorders>
            <w:vAlign w:val="center"/>
          </w:tcPr>
          <w:p w:rsidR="00D36A46" w:rsidRPr="004E5520" w:rsidRDefault="00D36A46" w:rsidP="009A74BA">
            <w:pPr>
              <w:widowControl w:val="0"/>
              <w:spacing w:after="0" w:line="240" w:lineRule="auto"/>
              <w:jc w:val="right"/>
              <w:rPr>
                <w:b/>
                <w:sz w:val="20"/>
                <w:szCs w:val="20"/>
              </w:rPr>
            </w:pPr>
            <w:r w:rsidRPr="004E5520">
              <w:rPr>
                <w:b/>
                <w:sz w:val="20"/>
                <w:szCs w:val="20"/>
              </w:rPr>
              <w:t>17925</w:t>
            </w:r>
          </w:p>
        </w:tc>
        <w:tc>
          <w:tcPr>
            <w:tcW w:w="2694"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lang w:val="en-US"/>
              </w:rPr>
            </w:pPr>
            <w:r w:rsidRPr="004E5520">
              <w:rPr>
                <w:b/>
                <w:sz w:val="20"/>
                <w:szCs w:val="20"/>
                <w:lang w:val="en-US"/>
              </w:rPr>
              <w:t>57515</w:t>
            </w:r>
          </w:p>
        </w:tc>
      </w:tr>
      <w:tr w:rsidR="00D36A46" w:rsidRPr="004E5520" w:rsidTr="00B817DB">
        <w:trPr>
          <w:trHeight w:val="97"/>
        </w:trPr>
        <w:tc>
          <w:tcPr>
            <w:tcW w:w="3828"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rPr>
                <w:b/>
                <w:sz w:val="20"/>
                <w:szCs w:val="20"/>
              </w:rPr>
            </w:pPr>
          </w:p>
        </w:tc>
        <w:tc>
          <w:tcPr>
            <w:tcW w:w="1417" w:type="dxa"/>
            <w:tcBorders>
              <w:top w:val="nil"/>
              <w:left w:val="nil"/>
              <w:bottom w:val="nil"/>
            </w:tcBorders>
            <w:shd w:val="clear" w:color="auto" w:fill="auto"/>
            <w:vAlign w:val="center"/>
          </w:tcPr>
          <w:p w:rsidR="00D36A46" w:rsidRPr="004E5520" w:rsidRDefault="00D36A46" w:rsidP="009A74BA">
            <w:pPr>
              <w:widowControl w:val="0"/>
              <w:spacing w:after="0" w:line="240" w:lineRule="auto"/>
              <w:jc w:val="right"/>
              <w:rPr>
                <w:b/>
                <w:sz w:val="20"/>
                <w:szCs w:val="20"/>
              </w:rPr>
            </w:pPr>
          </w:p>
        </w:tc>
        <w:tc>
          <w:tcPr>
            <w:tcW w:w="1843" w:type="dxa"/>
            <w:tcBorders>
              <w:top w:val="nil"/>
              <w:left w:val="nil"/>
              <w:bottom w:val="nil"/>
            </w:tcBorders>
            <w:vAlign w:val="center"/>
          </w:tcPr>
          <w:p w:rsidR="00D36A46" w:rsidRPr="004E5520" w:rsidRDefault="00D36A46" w:rsidP="009A74BA">
            <w:pPr>
              <w:pStyle w:val="aff8"/>
              <w:widowControl w:val="0"/>
              <w:jc w:val="right"/>
              <w:rPr>
                <w:b/>
                <w:sz w:val="20"/>
                <w:szCs w:val="20"/>
                <w:lang w:val="en-US"/>
              </w:rPr>
            </w:pPr>
          </w:p>
        </w:tc>
        <w:tc>
          <w:tcPr>
            <w:tcW w:w="2694" w:type="dxa"/>
            <w:tcBorders>
              <w:top w:val="nil"/>
              <w:left w:val="nil"/>
              <w:bottom w:val="nil"/>
              <w:right w:val="nil"/>
            </w:tcBorders>
            <w:shd w:val="clear" w:color="auto" w:fill="auto"/>
            <w:vAlign w:val="center"/>
          </w:tcPr>
          <w:p w:rsidR="00D36A46" w:rsidRPr="004E5520" w:rsidRDefault="00D36A46" w:rsidP="009A74BA">
            <w:pPr>
              <w:pStyle w:val="aff8"/>
              <w:widowControl w:val="0"/>
              <w:jc w:val="right"/>
              <w:rPr>
                <w:b/>
                <w:sz w:val="20"/>
                <w:szCs w:val="20"/>
                <w:lang w:val="en-US"/>
              </w:rPr>
            </w:pPr>
          </w:p>
        </w:tc>
      </w:tr>
    </w:tbl>
    <w:p w:rsidR="00D36A46" w:rsidRPr="004E5520" w:rsidRDefault="00D36A46" w:rsidP="00D36A46">
      <w:pPr>
        <w:widowControl w:val="0"/>
        <w:spacing w:after="0" w:line="240" w:lineRule="auto"/>
        <w:ind w:firstLine="357"/>
        <w:jc w:val="both"/>
        <w:rPr>
          <w:sz w:val="20"/>
          <w:szCs w:val="20"/>
        </w:rPr>
      </w:pPr>
    </w:p>
    <w:p w:rsidR="00D36A46" w:rsidRPr="004E5520" w:rsidRDefault="00D36A46" w:rsidP="00D36A46">
      <w:pPr>
        <w:pStyle w:val="affb"/>
        <w:widowControl w:val="0"/>
        <w:numPr>
          <w:ilvl w:val="0"/>
          <w:numId w:val="17"/>
        </w:numPr>
        <w:spacing w:before="0" w:after="0"/>
        <w:jc w:val="left"/>
        <w:rPr>
          <w:rFonts w:ascii="Arial" w:hAnsi="Arial" w:cs="Arial"/>
          <w:sz w:val="20"/>
          <w:szCs w:val="20"/>
        </w:rPr>
      </w:pPr>
      <w:r w:rsidRPr="004E5520">
        <w:rPr>
          <w:rFonts w:ascii="Arial" w:hAnsi="Arial" w:cs="Arial"/>
          <w:sz w:val="20"/>
          <w:szCs w:val="20"/>
        </w:rPr>
        <w:t>Витрати на збут</w:t>
      </w:r>
    </w:p>
    <w:tbl>
      <w:tblPr>
        <w:tblW w:w="9923" w:type="dxa"/>
        <w:tblInd w:w="108" w:type="dxa"/>
        <w:tblLook w:val="04A0"/>
      </w:tblPr>
      <w:tblGrid>
        <w:gridCol w:w="4253"/>
        <w:gridCol w:w="1276"/>
        <w:gridCol w:w="1559"/>
        <w:gridCol w:w="1276"/>
        <w:gridCol w:w="1559"/>
      </w:tblGrid>
      <w:tr w:rsidR="00D36A46" w:rsidRPr="004E5520" w:rsidTr="00B817DB">
        <w:trPr>
          <w:trHeight w:val="253"/>
          <w:tblHeader/>
        </w:trPr>
        <w:tc>
          <w:tcPr>
            <w:tcW w:w="4253" w:type="dxa"/>
            <w:tcBorders>
              <w:top w:val="single" w:sz="4" w:space="0" w:color="auto"/>
              <w:left w:val="nil"/>
              <w:bottom w:val="single" w:sz="4" w:space="0" w:color="auto"/>
              <w:right w:val="nil"/>
            </w:tcBorders>
            <w:shd w:val="clear" w:color="auto" w:fill="auto"/>
            <w:noWrap/>
            <w:vAlign w:val="center"/>
            <w:hideMark/>
          </w:tcPr>
          <w:p w:rsidR="00D36A46" w:rsidRPr="004E5520" w:rsidRDefault="00D36A46" w:rsidP="009A74BA">
            <w:pPr>
              <w:widowControl w:val="0"/>
              <w:spacing w:after="0" w:line="240" w:lineRule="auto"/>
              <w:rPr>
                <w:b/>
                <w:bCs/>
                <w:sz w:val="20"/>
                <w:szCs w:val="20"/>
              </w:rPr>
            </w:pPr>
            <w:r w:rsidRPr="004E5520">
              <w:rPr>
                <w:b/>
                <w:bCs/>
                <w:sz w:val="20"/>
                <w:szCs w:val="20"/>
              </w:rPr>
              <w:t>Витрати на збут</w:t>
            </w:r>
          </w:p>
        </w:tc>
        <w:tc>
          <w:tcPr>
            <w:tcW w:w="1276" w:type="dxa"/>
            <w:tcBorders>
              <w:top w:val="single" w:sz="4" w:space="0" w:color="auto"/>
              <w:left w:val="nil"/>
              <w:bottom w:val="single" w:sz="4" w:space="0" w:color="auto"/>
            </w:tcBorders>
            <w:shd w:val="clear" w:color="auto" w:fill="auto"/>
            <w:vAlign w:val="center"/>
            <w:hideMark/>
          </w:tcPr>
          <w:p w:rsidR="00D36A46" w:rsidRPr="004E5520" w:rsidRDefault="00D36A46" w:rsidP="009A74BA">
            <w:pPr>
              <w:widowControl w:val="0"/>
              <w:spacing w:after="0" w:line="240" w:lineRule="auto"/>
              <w:jc w:val="right"/>
              <w:rPr>
                <w:b/>
                <w:bCs/>
                <w:sz w:val="20"/>
                <w:szCs w:val="20"/>
              </w:rPr>
            </w:pPr>
            <w:r w:rsidRPr="004E5520">
              <w:rPr>
                <w:b/>
                <w:bCs/>
                <w:sz w:val="20"/>
                <w:szCs w:val="20"/>
              </w:rPr>
              <w:t xml:space="preserve">За 1 </w:t>
            </w:r>
            <w:proofErr w:type="spellStart"/>
            <w:r w:rsidRPr="004E5520">
              <w:rPr>
                <w:b/>
                <w:bCs/>
                <w:sz w:val="20"/>
                <w:szCs w:val="20"/>
              </w:rPr>
              <w:t>півр</w:t>
            </w:r>
            <w:proofErr w:type="spellEnd"/>
            <w:r w:rsidRPr="004E5520">
              <w:rPr>
                <w:b/>
                <w:bCs/>
                <w:sz w:val="20"/>
                <w:szCs w:val="20"/>
              </w:rPr>
              <w:t xml:space="preserve"> 2023 року</w:t>
            </w:r>
          </w:p>
        </w:tc>
        <w:tc>
          <w:tcPr>
            <w:tcW w:w="1559" w:type="dxa"/>
            <w:tcBorders>
              <w:top w:val="single" w:sz="4" w:space="0" w:color="auto"/>
              <w:left w:val="nil"/>
              <w:bottom w:val="single" w:sz="4" w:space="0" w:color="auto"/>
              <w:right w:val="nil"/>
            </w:tcBorders>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 xml:space="preserve">За 1 </w:t>
            </w:r>
            <w:proofErr w:type="spellStart"/>
            <w:r w:rsidRPr="004E5520">
              <w:rPr>
                <w:b/>
                <w:bCs/>
                <w:sz w:val="20"/>
                <w:szCs w:val="20"/>
              </w:rPr>
              <w:t>півр</w:t>
            </w:r>
            <w:proofErr w:type="spellEnd"/>
            <w:r w:rsidRPr="004E5520">
              <w:rPr>
                <w:b/>
                <w:bCs/>
                <w:sz w:val="20"/>
                <w:szCs w:val="20"/>
              </w:rPr>
              <w:t xml:space="preserve"> 2022 року</w:t>
            </w:r>
          </w:p>
        </w:tc>
        <w:tc>
          <w:tcPr>
            <w:tcW w:w="1276" w:type="dxa"/>
            <w:tcBorders>
              <w:top w:val="single" w:sz="4" w:space="0" w:color="auto"/>
              <w:left w:val="nil"/>
              <w:bottom w:val="single" w:sz="4" w:space="0" w:color="auto"/>
            </w:tcBorders>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За 9 міс 2021 року</w:t>
            </w:r>
          </w:p>
        </w:tc>
        <w:tc>
          <w:tcPr>
            <w:tcW w:w="1559" w:type="dxa"/>
            <w:tcBorders>
              <w:top w:val="single" w:sz="4" w:space="0" w:color="auto"/>
              <w:left w:val="nil"/>
              <w:bottom w:val="single" w:sz="4" w:space="0" w:color="auto"/>
              <w:right w:val="nil"/>
            </w:tcBorders>
            <w:shd w:val="clear" w:color="auto" w:fill="auto"/>
            <w:vAlign w:val="center"/>
            <w:hideMark/>
          </w:tcPr>
          <w:p w:rsidR="00D36A46" w:rsidRPr="004E5520" w:rsidRDefault="00D36A46" w:rsidP="009A74BA">
            <w:pPr>
              <w:widowControl w:val="0"/>
              <w:spacing w:after="0" w:line="240" w:lineRule="auto"/>
              <w:jc w:val="right"/>
              <w:rPr>
                <w:b/>
                <w:bCs/>
                <w:sz w:val="20"/>
                <w:szCs w:val="20"/>
              </w:rPr>
            </w:pPr>
            <w:r w:rsidRPr="004E5520">
              <w:rPr>
                <w:b/>
                <w:bCs/>
                <w:sz w:val="20"/>
                <w:szCs w:val="20"/>
              </w:rPr>
              <w:t>За 9 міс 2020 року</w:t>
            </w:r>
          </w:p>
        </w:tc>
      </w:tr>
      <w:tr w:rsidR="00D36A46" w:rsidRPr="004E5520" w:rsidTr="00B817DB">
        <w:trPr>
          <w:trHeight w:val="255"/>
        </w:trPr>
        <w:tc>
          <w:tcPr>
            <w:tcW w:w="4253" w:type="dxa"/>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rPr>
                <w:sz w:val="20"/>
                <w:szCs w:val="20"/>
              </w:rPr>
            </w:pPr>
            <w:r w:rsidRPr="004E5520">
              <w:rPr>
                <w:sz w:val="20"/>
                <w:szCs w:val="20"/>
              </w:rPr>
              <w:t>Транспортні послуги</w:t>
            </w:r>
          </w:p>
        </w:tc>
        <w:tc>
          <w:tcPr>
            <w:tcW w:w="1276" w:type="dxa"/>
            <w:tcBorders>
              <w:top w:val="nil"/>
              <w:left w:val="nil"/>
              <w:bottom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15844</w:t>
            </w:r>
          </w:p>
        </w:tc>
        <w:tc>
          <w:tcPr>
            <w:tcW w:w="1559" w:type="dxa"/>
            <w:tcBorders>
              <w:top w:val="nil"/>
              <w:left w:val="nil"/>
              <w:bottom w:val="nil"/>
              <w:right w:val="nil"/>
            </w:tcBorders>
            <w:vAlign w:val="center"/>
          </w:tcPr>
          <w:p w:rsidR="00D36A46" w:rsidRPr="004E5520" w:rsidRDefault="00D36A46" w:rsidP="009A74BA">
            <w:pPr>
              <w:widowControl w:val="0"/>
              <w:spacing w:after="0" w:line="240" w:lineRule="auto"/>
              <w:jc w:val="right"/>
              <w:rPr>
                <w:sz w:val="20"/>
                <w:szCs w:val="20"/>
              </w:rPr>
            </w:pPr>
            <w:r w:rsidRPr="004E5520">
              <w:rPr>
                <w:sz w:val="20"/>
                <w:szCs w:val="20"/>
              </w:rPr>
              <w:t>6048</w:t>
            </w:r>
          </w:p>
        </w:tc>
        <w:tc>
          <w:tcPr>
            <w:tcW w:w="1276" w:type="dxa"/>
            <w:tcBorders>
              <w:top w:val="nil"/>
              <w:left w:val="nil"/>
              <w:bottom w:val="nil"/>
            </w:tcBorders>
            <w:vAlign w:val="center"/>
          </w:tcPr>
          <w:p w:rsidR="00D36A46" w:rsidRPr="004E5520" w:rsidRDefault="00D36A46" w:rsidP="009A74BA">
            <w:pPr>
              <w:widowControl w:val="0"/>
              <w:spacing w:after="0" w:line="240" w:lineRule="auto"/>
              <w:jc w:val="right"/>
              <w:rPr>
                <w:sz w:val="20"/>
                <w:szCs w:val="20"/>
              </w:rPr>
            </w:pPr>
            <w:r w:rsidRPr="004E5520">
              <w:rPr>
                <w:sz w:val="20"/>
                <w:szCs w:val="20"/>
              </w:rPr>
              <w:t>21 872</w:t>
            </w:r>
          </w:p>
        </w:tc>
        <w:tc>
          <w:tcPr>
            <w:tcW w:w="1559"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15 085</w:t>
            </w:r>
          </w:p>
        </w:tc>
      </w:tr>
      <w:tr w:rsidR="00D36A46" w:rsidRPr="004E5520" w:rsidTr="00B817DB">
        <w:trPr>
          <w:trHeight w:val="255"/>
        </w:trPr>
        <w:tc>
          <w:tcPr>
            <w:tcW w:w="4253"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rPr>
                <w:sz w:val="20"/>
                <w:szCs w:val="20"/>
              </w:rPr>
            </w:pPr>
            <w:r w:rsidRPr="004E5520">
              <w:rPr>
                <w:sz w:val="20"/>
                <w:szCs w:val="20"/>
              </w:rPr>
              <w:t>Гарантійні відшкодування</w:t>
            </w:r>
          </w:p>
        </w:tc>
        <w:tc>
          <w:tcPr>
            <w:tcW w:w="1276" w:type="dxa"/>
            <w:tcBorders>
              <w:top w:val="nil"/>
              <w:left w:val="nil"/>
              <w:bottom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9702</w:t>
            </w:r>
          </w:p>
        </w:tc>
        <w:tc>
          <w:tcPr>
            <w:tcW w:w="1559" w:type="dxa"/>
            <w:tcBorders>
              <w:top w:val="nil"/>
              <w:left w:val="nil"/>
              <w:bottom w:val="nil"/>
              <w:right w:val="nil"/>
            </w:tcBorders>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rPr>
              <w:t>5455</w:t>
            </w:r>
          </w:p>
        </w:tc>
        <w:tc>
          <w:tcPr>
            <w:tcW w:w="1276" w:type="dxa"/>
            <w:tcBorders>
              <w:top w:val="nil"/>
              <w:left w:val="nil"/>
              <w:bottom w:val="nil"/>
            </w:tcBorders>
            <w:vAlign w:val="center"/>
          </w:tcPr>
          <w:p w:rsidR="00D36A46" w:rsidRPr="004E5520" w:rsidRDefault="00D36A46" w:rsidP="009A74BA">
            <w:pPr>
              <w:widowControl w:val="0"/>
              <w:spacing w:after="0" w:line="240" w:lineRule="auto"/>
              <w:jc w:val="right"/>
              <w:rPr>
                <w:sz w:val="20"/>
                <w:szCs w:val="20"/>
              </w:rPr>
            </w:pPr>
            <w:r w:rsidRPr="004E5520">
              <w:rPr>
                <w:sz w:val="20"/>
                <w:szCs w:val="20"/>
                <w:lang w:val="en-US"/>
              </w:rPr>
              <w:t>14054</w:t>
            </w:r>
          </w:p>
        </w:tc>
        <w:tc>
          <w:tcPr>
            <w:tcW w:w="1559"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rPr>
              <w:t>1</w:t>
            </w:r>
            <w:r w:rsidRPr="004E5520">
              <w:rPr>
                <w:sz w:val="20"/>
                <w:szCs w:val="20"/>
                <w:lang w:val="en-US"/>
              </w:rPr>
              <w:t>1927</w:t>
            </w:r>
          </w:p>
        </w:tc>
      </w:tr>
      <w:tr w:rsidR="00D36A46" w:rsidRPr="004E5520" w:rsidTr="00B817DB">
        <w:trPr>
          <w:trHeight w:val="255"/>
        </w:trPr>
        <w:tc>
          <w:tcPr>
            <w:tcW w:w="4253" w:type="dxa"/>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rPr>
                <w:sz w:val="20"/>
                <w:szCs w:val="20"/>
              </w:rPr>
            </w:pPr>
            <w:r w:rsidRPr="004E5520">
              <w:rPr>
                <w:sz w:val="20"/>
                <w:szCs w:val="20"/>
              </w:rPr>
              <w:t>Комісійна винагорода</w:t>
            </w:r>
          </w:p>
        </w:tc>
        <w:tc>
          <w:tcPr>
            <w:tcW w:w="1276" w:type="dxa"/>
            <w:tcBorders>
              <w:top w:val="nil"/>
              <w:left w:val="nil"/>
              <w:bottom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7</w:t>
            </w:r>
          </w:p>
        </w:tc>
        <w:tc>
          <w:tcPr>
            <w:tcW w:w="1559" w:type="dxa"/>
            <w:tcBorders>
              <w:top w:val="nil"/>
              <w:left w:val="nil"/>
              <w:bottom w:val="nil"/>
              <w:right w:val="nil"/>
            </w:tcBorders>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rPr>
              <w:t>7</w:t>
            </w:r>
          </w:p>
        </w:tc>
        <w:tc>
          <w:tcPr>
            <w:tcW w:w="1276" w:type="dxa"/>
            <w:tcBorders>
              <w:top w:val="nil"/>
              <w:left w:val="nil"/>
              <w:bottom w:val="nil"/>
            </w:tcBorders>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1</w:t>
            </w:r>
            <w:proofErr w:type="spellStart"/>
            <w:r w:rsidRPr="004E5520">
              <w:rPr>
                <w:sz w:val="20"/>
                <w:szCs w:val="20"/>
              </w:rPr>
              <w:t>1</w:t>
            </w:r>
            <w:proofErr w:type="spellEnd"/>
          </w:p>
        </w:tc>
        <w:tc>
          <w:tcPr>
            <w:tcW w:w="1559"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457</w:t>
            </w:r>
          </w:p>
        </w:tc>
      </w:tr>
      <w:tr w:rsidR="00D36A46" w:rsidRPr="004E5520" w:rsidTr="00B817DB">
        <w:trPr>
          <w:trHeight w:val="255"/>
        </w:trPr>
        <w:tc>
          <w:tcPr>
            <w:tcW w:w="4253" w:type="dxa"/>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rPr>
                <w:sz w:val="20"/>
                <w:szCs w:val="20"/>
              </w:rPr>
            </w:pPr>
            <w:r w:rsidRPr="004E5520">
              <w:rPr>
                <w:sz w:val="20"/>
                <w:szCs w:val="20"/>
              </w:rPr>
              <w:t>Матеріали (в т.ч.</w:t>
            </w:r>
            <w:r w:rsidRPr="004E5520">
              <w:rPr>
                <w:sz w:val="20"/>
                <w:szCs w:val="20"/>
                <w:lang w:val="ru-RU"/>
              </w:rPr>
              <w:t>ПММ</w:t>
            </w:r>
            <w:r w:rsidRPr="004E5520">
              <w:rPr>
                <w:sz w:val="20"/>
                <w:szCs w:val="20"/>
              </w:rPr>
              <w:t>)</w:t>
            </w:r>
          </w:p>
        </w:tc>
        <w:tc>
          <w:tcPr>
            <w:tcW w:w="1276" w:type="dxa"/>
            <w:tcBorders>
              <w:top w:val="nil"/>
              <w:left w:val="nil"/>
              <w:bottom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171</w:t>
            </w:r>
          </w:p>
        </w:tc>
        <w:tc>
          <w:tcPr>
            <w:tcW w:w="1559" w:type="dxa"/>
            <w:tcBorders>
              <w:top w:val="nil"/>
              <w:left w:val="nil"/>
              <w:bottom w:val="nil"/>
              <w:right w:val="nil"/>
            </w:tcBorders>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rPr>
              <w:t>70</w:t>
            </w:r>
          </w:p>
        </w:tc>
        <w:tc>
          <w:tcPr>
            <w:tcW w:w="1276" w:type="dxa"/>
            <w:tcBorders>
              <w:top w:val="nil"/>
              <w:left w:val="nil"/>
              <w:bottom w:val="nil"/>
            </w:tcBorders>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291</w:t>
            </w:r>
          </w:p>
        </w:tc>
        <w:tc>
          <w:tcPr>
            <w:tcW w:w="1559"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270</w:t>
            </w:r>
          </w:p>
        </w:tc>
      </w:tr>
      <w:tr w:rsidR="00D36A46" w:rsidRPr="004E5520" w:rsidTr="00B817DB">
        <w:trPr>
          <w:trHeight w:val="255"/>
        </w:trPr>
        <w:tc>
          <w:tcPr>
            <w:tcW w:w="4253"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rPr>
                <w:sz w:val="20"/>
                <w:szCs w:val="20"/>
              </w:rPr>
            </w:pPr>
            <w:r w:rsidRPr="004E5520">
              <w:rPr>
                <w:sz w:val="20"/>
                <w:szCs w:val="20"/>
              </w:rPr>
              <w:t>Амортизація</w:t>
            </w:r>
          </w:p>
        </w:tc>
        <w:tc>
          <w:tcPr>
            <w:tcW w:w="1276" w:type="dxa"/>
            <w:tcBorders>
              <w:top w:val="nil"/>
              <w:left w:val="nil"/>
              <w:bottom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9846</w:t>
            </w:r>
          </w:p>
        </w:tc>
        <w:tc>
          <w:tcPr>
            <w:tcW w:w="1559" w:type="dxa"/>
            <w:tcBorders>
              <w:top w:val="nil"/>
              <w:left w:val="nil"/>
              <w:bottom w:val="nil"/>
              <w:right w:val="nil"/>
            </w:tcBorders>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rPr>
              <w:t>11684</w:t>
            </w:r>
          </w:p>
        </w:tc>
        <w:tc>
          <w:tcPr>
            <w:tcW w:w="1276" w:type="dxa"/>
            <w:tcBorders>
              <w:top w:val="nil"/>
              <w:left w:val="nil"/>
              <w:bottom w:val="nil"/>
            </w:tcBorders>
            <w:vAlign w:val="center"/>
          </w:tcPr>
          <w:p w:rsidR="00D36A46" w:rsidRPr="004E5520" w:rsidRDefault="00D36A46" w:rsidP="009A74BA">
            <w:pPr>
              <w:widowControl w:val="0"/>
              <w:spacing w:after="0" w:line="240" w:lineRule="auto"/>
              <w:jc w:val="right"/>
              <w:rPr>
                <w:sz w:val="20"/>
                <w:szCs w:val="20"/>
              </w:rPr>
            </w:pPr>
            <w:r w:rsidRPr="004E5520">
              <w:rPr>
                <w:sz w:val="20"/>
                <w:szCs w:val="20"/>
                <w:lang w:val="en-US"/>
              </w:rPr>
              <w:t>17</w:t>
            </w:r>
            <w:r w:rsidRPr="004E5520">
              <w:rPr>
                <w:sz w:val="20"/>
                <w:szCs w:val="20"/>
              </w:rPr>
              <w:t xml:space="preserve"> 53</w:t>
            </w:r>
            <w:r w:rsidRPr="004E5520">
              <w:rPr>
                <w:sz w:val="20"/>
                <w:szCs w:val="20"/>
                <w:lang w:val="en-US"/>
              </w:rPr>
              <w:t>2</w:t>
            </w:r>
          </w:p>
        </w:tc>
        <w:tc>
          <w:tcPr>
            <w:tcW w:w="1559"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rPr>
              <w:t xml:space="preserve">1 </w:t>
            </w:r>
            <w:r w:rsidRPr="004E5520">
              <w:rPr>
                <w:sz w:val="20"/>
                <w:szCs w:val="20"/>
                <w:lang w:val="en-US"/>
              </w:rPr>
              <w:t>151</w:t>
            </w:r>
          </w:p>
        </w:tc>
      </w:tr>
      <w:tr w:rsidR="00D36A46" w:rsidRPr="004E5520" w:rsidTr="00B817DB">
        <w:trPr>
          <w:trHeight w:val="255"/>
        </w:trPr>
        <w:tc>
          <w:tcPr>
            <w:tcW w:w="4253"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rPr>
                <w:sz w:val="20"/>
                <w:szCs w:val="20"/>
              </w:rPr>
            </w:pPr>
            <w:r w:rsidRPr="004E5520">
              <w:rPr>
                <w:sz w:val="20"/>
                <w:szCs w:val="20"/>
              </w:rPr>
              <w:t>Заробітна плата та нарахування на неї</w:t>
            </w:r>
          </w:p>
        </w:tc>
        <w:tc>
          <w:tcPr>
            <w:tcW w:w="1276" w:type="dxa"/>
            <w:tcBorders>
              <w:top w:val="nil"/>
              <w:left w:val="nil"/>
              <w:bottom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1167</w:t>
            </w:r>
          </w:p>
        </w:tc>
        <w:tc>
          <w:tcPr>
            <w:tcW w:w="1559" w:type="dxa"/>
            <w:tcBorders>
              <w:top w:val="nil"/>
              <w:left w:val="nil"/>
              <w:bottom w:val="nil"/>
              <w:right w:val="nil"/>
            </w:tcBorders>
            <w:vAlign w:val="center"/>
          </w:tcPr>
          <w:p w:rsidR="00D36A46" w:rsidRPr="004E5520" w:rsidRDefault="00D36A46" w:rsidP="009A74BA">
            <w:pPr>
              <w:widowControl w:val="0"/>
              <w:spacing w:after="0" w:line="240" w:lineRule="auto"/>
              <w:jc w:val="right"/>
              <w:rPr>
                <w:sz w:val="20"/>
                <w:szCs w:val="20"/>
              </w:rPr>
            </w:pPr>
            <w:r w:rsidRPr="004E5520">
              <w:rPr>
                <w:sz w:val="20"/>
                <w:szCs w:val="20"/>
              </w:rPr>
              <w:t>757</w:t>
            </w:r>
          </w:p>
        </w:tc>
        <w:tc>
          <w:tcPr>
            <w:tcW w:w="1276" w:type="dxa"/>
            <w:tcBorders>
              <w:top w:val="nil"/>
              <w:left w:val="nil"/>
              <w:bottom w:val="nil"/>
            </w:tcBorders>
            <w:vAlign w:val="center"/>
          </w:tcPr>
          <w:p w:rsidR="00D36A46" w:rsidRPr="004E5520" w:rsidRDefault="00D36A46" w:rsidP="009A74BA">
            <w:pPr>
              <w:widowControl w:val="0"/>
              <w:spacing w:after="0" w:line="240" w:lineRule="auto"/>
              <w:jc w:val="right"/>
              <w:rPr>
                <w:sz w:val="20"/>
                <w:szCs w:val="20"/>
              </w:rPr>
            </w:pPr>
            <w:r w:rsidRPr="004E5520">
              <w:rPr>
                <w:sz w:val="20"/>
                <w:szCs w:val="20"/>
              </w:rPr>
              <w:t>1353</w:t>
            </w:r>
          </w:p>
        </w:tc>
        <w:tc>
          <w:tcPr>
            <w:tcW w:w="1559"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0</w:t>
            </w:r>
          </w:p>
        </w:tc>
      </w:tr>
      <w:tr w:rsidR="00D36A46" w:rsidRPr="004E5520" w:rsidTr="00B817DB">
        <w:trPr>
          <w:trHeight w:val="255"/>
        </w:trPr>
        <w:tc>
          <w:tcPr>
            <w:tcW w:w="4253" w:type="dxa"/>
            <w:tcBorders>
              <w:top w:val="nil"/>
              <w:left w:val="nil"/>
              <w:bottom w:val="double" w:sz="4" w:space="0" w:color="auto"/>
              <w:right w:val="nil"/>
            </w:tcBorders>
            <w:shd w:val="clear" w:color="auto" w:fill="auto"/>
            <w:noWrap/>
            <w:vAlign w:val="center"/>
          </w:tcPr>
          <w:p w:rsidR="00D36A46" w:rsidRPr="004E5520" w:rsidRDefault="00D36A46" w:rsidP="009A74BA">
            <w:pPr>
              <w:widowControl w:val="0"/>
              <w:spacing w:after="0" w:line="240" w:lineRule="auto"/>
              <w:rPr>
                <w:sz w:val="20"/>
                <w:szCs w:val="20"/>
              </w:rPr>
            </w:pPr>
            <w:r w:rsidRPr="004E5520">
              <w:rPr>
                <w:sz w:val="20"/>
                <w:szCs w:val="20"/>
              </w:rPr>
              <w:t>Інші</w:t>
            </w:r>
          </w:p>
        </w:tc>
        <w:tc>
          <w:tcPr>
            <w:tcW w:w="1276" w:type="dxa"/>
            <w:tcBorders>
              <w:top w:val="nil"/>
              <w:left w:val="nil"/>
              <w:bottom w:val="double" w:sz="4" w:space="0" w:color="auto"/>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660</w:t>
            </w:r>
          </w:p>
        </w:tc>
        <w:tc>
          <w:tcPr>
            <w:tcW w:w="1559" w:type="dxa"/>
            <w:tcBorders>
              <w:top w:val="nil"/>
              <w:left w:val="nil"/>
              <w:bottom w:val="double" w:sz="4" w:space="0" w:color="auto"/>
              <w:right w:val="nil"/>
            </w:tcBorders>
            <w:vAlign w:val="center"/>
          </w:tcPr>
          <w:p w:rsidR="00D36A46" w:rsidRPr="004E5520" w:rsidRDefault="00D36A46" w:rsidP="009A74BA">
            <w:pPr>
              <w:widowControl w:val="0"/>
              <w:spacing w:after="0" w:line="240" w:lineRule="auto"/>
              <w:jc w:val="right"/>
              <w:rPr>
                <w:sz w:val="20"/>
                <w:szCs w:val="20"/>
              </w:rPr>
            </w:pPr>
            <w:r w:rsidRPr="004E5520">
              <w:rPr>
                <w:sz w:val="20"/>
                <w:szCs w:val="20"/>
              </w:rPr>
              <w:t>457</w:t>
            </w:r>
          </w:p>
        </w:tc>
        <w:tc>
          <w:tcPr>
            <w:tcW w:w="1276" w:type="dxa"/>
            <w:tcBorders>
              <w:top w:val="nil"/>
              <w:left w:val="nil"/>
              <w:bottom w:val="double" w:sz="4" w:space="0" w:color="auto"/>
            </w:tcBorders>
            <w:vAlign w:val="center"/>
          </w:tcPr>
          <w:p w:rsidR="00D36A46" w:rsidRPr="004E5520" w:rsidRDefault="00D36A46" w:rsidP="009A74BA">
            <w:pPr>
              <w:widowControl w:val="0"/>
              <w:spacing w:after="0" w:line="240" w:lineRule="auto"/>
              <w:jc w:val="right"/>
              <w:rPr>
                <w:sz w:val="20"/>
                <w:szCs w:val="20"/>
              </w:rPr>
            </w:pPr>
            <w:r w:rsidRPr="004E5520">
              <w:rPr>
                <w:sz w:val="20"/>
                <w:szCs w:val="20"/>
              </w:rPr>
              <w:t>1 076</w:t>
            </w:r>
          </w:p>
        </w:tc>
        <w:tc>
          <w:tcPr>
            <w:tcW w:w="1559" w:type="dxa"/>
            <w:tcBorders>
              <w:top w:val="nil"/>
              <w:left w:val="nil"/>
              <w:bottom w:val="double" w:sz="4" w:space="0" w:color="auto"/>
              <w:right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940</w:t>
            </w:r>
          </w:p>
        </w:tc>
      </w:tr>
      <w:tr w:rsidR="00D36A46" w:rsidRPr="004E5520" w:rsidTr="00B817DB">
        <w:trPr>
          <w:trHeight w:val="255"/>
        </w:trPr>
        <w:tc>
          <w:tcPr>
            <w:tcW w:w="4253" w:type="dxa"/>
            <w:tcBorders>
              <w:top w:val="double" w:sz="4" w:space="0" w:color="auto"/>
              <w:left w:val="nil"/>
              <w:bottom w:val="nil"/>
              <w:right w:val="nil"/>
            </w:tcBorders>
            <w:shd w:val="clear" w:color="auto" w:fill="auto"/>
            <w:noWrap/>
            <w:vAlign w:val="center"/>
            <w:hideMark/>
          </w:tcPr>
          <w:p w:rsidR="00D36A46" w:rsidRPr="004E5520" w:rsidRDefault="00D36A46" w:rsidP="009A74BA">
            <w:pPr>
              <w:widowControl w:val="0"/>
              <w:spacing w:after="0" w:line="240" w:lineRule="auto"/>
              <w:rPr>
                <w:b/>
                <w:sz w:val="20"/>
                <w:szCs w:val="20"/>
              </w:rPr>
            </w:pPr>
            <w:r w:rsidRPr="004E5520">
              <w:rPr>
                <w:b/>
                <w:sz w:val="20"/>
                <w:szCs w:val="20"/>
              </w:rPr>
              <w:t>Разом</w:t>
            </w:r>
          </w:p>
        </w:tc>
        <w:tc>
          <w:tcPr>
            <w:tcW w:w="1276" w:type="dxa"/>
            <w:tcBorders>
              <w:top w:val="double" w:sz="4" w:space="0" w:color="auto"/>
              <w:left w:val="nil"/>
              <w:bottom w:val="nil"/>
            </w:tcBorders>
            <w:shd w:val="clear" w:color="auto" w:fill="auto"/>
            <w:vAlign w:val="center"/>
          </w:tcPr>
          <w:p w:rsidR="00D36A46" w:rsidRPr="004E5520" w:rsidRDefault="00D36A46" w:rsidP="009A74BA">
            <w:pPr>
              <w:widowControl w:val="0"/>
              <w:spacing w:after="0" w:line="240" w:lineRule="auto"/>
              <w:jc w:val="right"/>
              <w:rPr>
                <w:b/>
                <w:sz w:val="20"/>
                <w:szCs w:val="20"/>
              </w:rPr>
            </w:pPr>
            <w:r w:rsidRPr="004E5520">
              <w:rPr>
                <w:b/>
                <w:sz w:val="20"/>
                <w:szCs w:val="20"/>
              </w:rPr>
              <w:t>37397</w:t>
            </w:r>
          </w:p>
        </w:tc>
        <w:tc>
          <w:tcPr>
            <w:tcW w:w="1559" w:type="dxa"/>
            <w:tcBorders>
              <w:top w:val="double" w:sz="4" w:space="0" w:color="auto"/>
              <w:left w:val="nil"/>
              <w:bottom w:val="nil"/>
              <w:right w:val="nil"/>
            </w:tcBorders>
            <w:vAlign w:val="center"/>
          </w:tcPr>
          <w:p w:rsidR="00D36A46" w:rsidRPr="004E5520" w:rsidRDefault="00D36A46" w:rsidP="009A74BA">
            <w:pPr>
              <w:widowControl w:val="0"/>
              <w:spacing w:after="0" w:line="240" w:lineRule="auto"/>
              <w:jc w:val="right"/>
              <w:rPr>
                <w:b/>
                <w:sz w:val="20"/>
                <w:szCs w:val="20"/>
              </w:rPr>
            </w:pPr>
            <w:r w:rsidRPr="004E5520">
              <w:rPr>
                <w:b/>
                <w:sz w:val="20"/>
                <w:szCs w:val="20"/>
              </w:rPr>
              <w:t>24478</w:t>
            </w:r>
          </w:p>
        </w:tc>
        <w:tc>
          <w:tcPr>
            <w:tcW w:w="1276" w:type="dxa"/>
            <w:tcBorders>
              <w:top w:val="double" w:sz="4" w:space="0" w:color="auto"/>
              <w:left w:val="nil"/>
              <w:bottom w:val="nil"/>
            </w:tcBorders>
            <w:vAlign w:val="center"/>
          </w:tcPr>
          <w:p w:rsidR="00D36A46" w:rsidRPr="004E5520" w:rsidRDefault="00D36A46" w:rsidP="009A74BA">
            <w:pPr>
              <w:widowControl w:val="0"/>
              <w:spacing w:after="0" w:line="240" w:lineRule="auto"/>
              <w:jc w:val="right"/>
              <w:rPr>
                <w:b/>
                <w:sz w:val="20"/>
                <w:szCs w:val="20"/>
              </w:rPr>
            </w:pPr>
            <w:r w:rsidRPr="004E5520">
              <w:rPr>
                <w:b/>
                <w:sz w:val="20"/>
                <w:szCs w:val="20"/>
              </w:rPr>
              <w:t>56 189</w:t>
            </w:r>
          </w:p>
        </w:tc>
        <w:tc>
          <w:tcPr>
            <w:tcW w:w="1559" w:type="dxa"/>
            <w:tcBorders>
              <w:top w:val="double" w:sz="4" w:space="0" w:color="auto"/>
              <w:left w:val="nil"/>
              <w:bottom w:val="nil"/>
              <w:right w:val="nil"/>
            </w:tcBorders>
            <w:shd w:val="clear" w:color="auto" w:fill="auto"/>
            <w:vAlign w:val="center"/>
          </w:tcPr>
          <w:p w:rsidR="00D36A46" w:rsidRPr="004E5520" w:rsidRDefault="00D36A46" w:rsidP="009A74BA">
            <w:pPr>
              <w:widowControl w:val="0"/>
              <w:spacing w:after="0" w:line="240" w:lineRule="auto"/>
              <w:jc w:val="right"/>
              <w:rPr>
                <w:b/>
                <w:sz w:val="20"/>
                <w:szCs w:val="20"/>
              </w:rPr>
            </w:pPr>
            <w:r w:rsidRPr="004E5520">
              <w:rPr>
                <w:b/>
                <w:sz w:val="20"/>
                <w:szCs w:val="20"/>
              </w:rPr>
              <w:t>29 830</w:t>
            </w:r>
          </w:p>
        </w:tc>
      </w:tr>
    </w:tbl>
    <w:p w:rsidR="00D36A46" w:rsidRPr="004E5520" w:rsidRDefault="00D36A46" w:rsidP="00D36A46">
      <w:pPr>
        <w:widowControl w:val="0"/>
        <w:spacing w:after="0" w:line="240" w:lineRule="auto"/>
        <w:ind w:firstLine="357"/>
        <w:jc w:val="both"/>
        <w:rPr>
          <w:sz w:val="20"/>
          <w:szCs w:val="20"/>
        </w:rPr>
      </w:pPr>
    </w:p>
    <w:p w:rsidR="00D36A46" w:rsidRPr="004E5520" w:rsidRDefault="00D36A46" w:rsidP="00D36A46">
      <w:pPr>
        <w:pStyle w:val="affb"/>
        <w:widowControl w:val="0"/>
        <w:numPr>
          <w:ilvl w:val="0"/>
          <w:numId w:val="17"/>
        </w:numPr>
        <w:spacing w:before="0" w:after="0"/>
        <w:jc w:val="left"/>
        <w:rPr>
          <w:rFonts w:ascii="Arial" w:hAnsi="Arial" w:cs="Arial"/>
          <w:sz w:val="20"/>
          <w:szCs w:val="20"/>
        </w:rPr>
      </w:pPr>
      <w:r w:rsidRPr="004E5520">
        <w:rPr>
          <w:rFonts w:ascii="Arial" w:hAnsi="Arial" w:cs="Arial"/>
          <w:sz w:val="20"/>
          <w:szCs w:val="20"/>
        </w:rPr>
        <w:t>Інші операційні витрати</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1417"/>
        <w:gridCol w:w="1560"/>
        <w:gridCol w:w="1134"/>
        <w:gridCol w:w="1559"/>
      </w:tblGrid>
      <w:tr w:rsidR="00D36A46" w:rsidRPr="004E5520" w:rsidTr="00B817DB">
        <w:trPr>
          <w:trHeight w:val="255"/>
          <w:tblHeader/>
        </w:trPr>
        <w:tc>
          <w:tcPr>
            <w:tcW w:w="4253" w:type="dxa"/>
            <w:tcBorders>
              <w:left w:val="nil"/>
              <w:bottom w:val="single" w:sz="4" w:space="0" w:color="auto"/>
              <w:right w:val="nil"/>
            </w:tcBorders>
            <w:shd w:val="clear" w:color="auto" w:fill="auto"/>
            <w:noWrap/>
            <w:hideMark/>
          </w:tcPr>
          <w:p w:rsidR="00D36A46" w:rsidRPr="004E5520" w:rsidRDefault="00D36A46" w:rsidP="009A74BA">
            <w:pPr>
              <w:widowControl w:val="0"/>
              <w:spacing w:after="0" w:line="240" w:lineRule="auto"/>
              <w:rPr>
                <w:b/>
                <w:bCs/>
                <w:sz w:val="20"/>
                <w:szCs w:val="20"/>
              </w:rPr>
            </w:pPr>
            <w:r w:rsidRPr="004E5520">
              <w:rPr>
                <w:b/>
                <w:bCs/>
                <w:sz w:val="20"/>
                <w:szCs w:val="20"/>
              </w:rPr>
              <w:t>Інші операційні витрати</w:t>
            </w:r>
          </w:p>
        </w:tc>
        <w:tc>
          <w:tcPr>
            <w:tcW w:w="1417" w:type="dxa"/>
            <w:tcBorders>
              <w:left w:val="nil"/>
              <w:bottom w:val="single" w:sz="4" w:space="0" w:color="auto"/>
              <w:right w:val="nil"/>
            </w:tcBorders>
            <w:shd w:val="clear" w:color="auto" w:fill="auto"/>
            <w:vAlign w:val="center"/>
            <w:hideMark/>
          </w:tcPr>
          <w:p w:rsidR="00D36A46" w:rsidRPr="004E5520" w:rsidRDefault="00D36A46" w:rsidP="009A74BA">
            <w:pPr>
              <w:widowControl w:val="0"/>
              <w:spacing w:after="0" w:line="240" w:lineRule="auto"/>
              <w:jc w:val="right"/>
              <w:rPr>
                <w:b/>
                <w:bCs/>
                <w:sz w:val="20"/>
                <w:szCs w:val="20"/>
              </w:rPr>
            </w:pPr>
            <w:r w:rsidRPr="004E5520">
              <w:rPr>
                <w:b/>
                <w:bCs/>
                <w:sz w:val="20"/>
                <w:szCs w:val="20"/>
              </w:rPr>
              <w:t xml:space="preserve">За 1 </w:t>
            </w:r>
            <w:proofErr w:type="spellStart"/>
            <w:r w:rsidRPr="004E5520">
              <w:rPr>
                <w:b/>
                <w:bCs/>
                <w:sz w:val="20"/>
                <w:szCs w:val="20"/>
              </w:rPr>
              <w:t>півр</w:t>
            </w:r>
            <w:proofErr w:type="spellEnd"/>
            <w:r w:rsidRPr="004E5520">
              <w:rPr>
                <w:b/>
                <w:bCs/>
                <w:sz w:val="20"/>
                <w:szCs w:val="20"/>
              </w:rPr>
              <w:t xml:space="preserve"> 2023 року</w:t>
            </w:r>
          </w:p>
        </w:tc>
        <w:tc>
          <w:tcPr>
            <w:tcW w:w="1560" w:type="dxa"/>
            <w:tcBorders>
              <w:left w:val="nil"/>
              <w:bottom w:val="single" w:sz="4" w:space="0" w:color="auto"/>
              <w:right w:val="nil"/>
            </w:tcBorders>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 xml:space="preserve">За 1 </w:t>
            </w:r>
            <w:proofErr w:type="spellStart"/>
            <w:r w:rsidRPr="004E5520">
              <w:rPr>
                <w:b/>
                <w:bCs/>
                <w:sz w:val="20"/>
                <w:szCs w:val="20"/>
              </w:rPr>
              <w:t>півр</w:t>
            </w:r>
            <w:proofErr w:type="spellEnd"/>
            <w:r w:rsidRPr="004E5520">
              <w:rPr>
                <w:b/>
                <w:bCs/>
                <w:sz w:val="20"/>
                <w:szCs w:val="20"/>
              </w:rPr>
              <w:t xml:space="preserve"> 2022 року</w:t>
            </w:r>
          </w:p>
        </w:tc>
        <w:tc>
          <w:tcPr>
            <w:tcW w:w="1134" w:type="dxa"/>
            <w:tcBorders>
              <w:left w:val="nil"/>
              <w:bottom w:val="single" w:sz="4" w:space="0" w:color="auto"/>
              <w:right w:val="nil"/>
            </w:tcBorders>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За 9 міс 2021 року</w:t>
            </w:r>
          </w:p>
        </w:tc>
        <w:tc>
          <w:tcPr>
            <w:tcW w:w="1559" w:type="dxa"/>
            <w:tcBorders>
              <w:left w:val="nil"/>
              <w:bottom w:val="single" w:sz="4" w:space="0" w:color="auto"/>
              <w:right w:val="nil"/>
            </w:tcBorders>
            <w:shd w:val="clear" w:color="auto" w:fill="auto"/>
            <w:vAlign w:val="center"/>
            <w:hideMark/>
          </w:tcPr>
          <w:p w:rsidR="00D36A46" w:rsidRPr="004E5520" w:rsidRDefault="00D36A46" w:rsidP="009A74BA">
            <w:pPr>
              <w:widowControl w:val="0"/>
              <w:spacing w:after="0" w:line="240" w:lineRule="auto"/>
              <w:jc w:val="right"/>
              <w:rPr>
                <w:b/>
                <w:bCs/>
                <w:sz w:val="20"/>
                <w:szCs w:val="20"/>
              </w:rPr>
            </w:pPr>
            <w:r w:rsidRPr="004E5520">
              <w:rPr>
                <w:b/>
                <w:bCs/>
                <w:sz w:val="20"/>
                <w:szCs w:val="20"/>
              </w:rPr>
              <w:t>За 9 міс 2020 року</w:t>
            </w:r>
          </w:p>
        </w:tc>
      </w:tr>
      <w:tr w:rsidR="00D36A46" w:rsidRPr="004E5520" w:rsidTr="00B817DB">
        <w:trPr>
          <w:trHeight w:val="255"/>
        </w:trPr>
        <w:tc>
          <w:tcPr>
            <w:tcW w:w="4253" w:type="dxa"/>
            <w:tcBorders>
              <w:top w:val="single" w:sz="4" w:space="0" w:color="auto"/>
              <w:left w:val="nil"/>
              <w:bottom w:val="nil"/>
              <w:right w:val="nil"/>
            </w:tcBorders>
            <w:shd w:val="clear" w:color="auto" w:fill="auto"/>
            <w:noWrap/>
            <w:vAlign w:val="center"/>
            <w:hideMark/>
          </w:tcPr>
          <w:p w:rsidR="00D36A46" w:rsidRPr="004E5520" w:rsidRDefault="00D36A46" w:rsidP="009A74BA">
            <w:pPr>
              <w:widowControl w:val="0"/>
              <w:spacing w:after="0" w:line="240" w:lineRule="auto"/>
              <w:rPr>
                <w:sz w:val="20"/>
                <w:szCs w:val="20"/>
              </w:rPr>
            </w:pPr>
            <w:r w:rsidRPr="004E5520">
              <w:rPr>
                <w:sz w:val="20"/>
                <w:szCs w:val="20"/>
              </w:rPr>
              <w:t>Витрати від операційної курсової різниці</w:t>
            </w:r>
          </w:p>
        </w:tc>
        <w:tc>
          <w:tcPr>
            <w:tcW w:w="1417" w:type="dxa"/>
            <w:tcBorders>
              <w:top w:val="single" w:sz="4" w:space="0" w:color="auto"/>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513</w:t>
            </w:r>
          </w:p>
        </w:tc>
        <w:tc>
          <w:tcPr>
            <w:tcW w:w="1560" w:type="dxa"/>
            <w:tcBorders>
              <w:top w:val="single" w:sz="4" w:space="0" w:color="auto"/>
              <w:left w:val="nil"/>
              <w:bottom w:val="nil"/>
              <w:right w:val="nil"/>
            </w:tcBorders>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rPr>
              <w:t>39</w:t>
            </w:r>
            <w:r w:rsidRPr="004E5520">
              <w:rPr>
                <w:sz w:val="20"/>
                <w:szCs w:val="20"/>
                <w:lang w:val="en-US"/>
              </w:rPr>
              <w:t>4</w:t>
            </w:r>
          </w:p>
        </w:tc>
        <w:tc>
          <w:tcPr>
            <w:tcW w:w="1134" w:type="dxa"/>
            <w:tcBorders>
              <w:top w:val="single" w:sz="4" w:space="0" w:color="auto"/>
              <w:left w:val="nil"/>
              <w:bottom w:val="nil"/>
              <w:right w:val="nil"/>
            </w:tcBorders>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2 904</w:t>
            </w:r>
          </w:p>
        </w:tc>
        <w:tc>
          <w:tcPr>
            <w:tcW w:w="1559" w:type="dxa"/>
            <w:tcBorders>
              <w:top w:val="single" w:sz="4" w:space="0" w:color="auto"/>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2865</w:t>
            </w:r>
          </w:p>
        </w:tc>
      </w:tr>
      <w:tr w:rsidR="00D36A46" w:rsidRPr="004E5520" w:rsidTr="00B817DB">
        <w:trPr>
          <w:trHeight w:val="255"/>
        </w:trPr>
        <w:tc>
          <w:tcPr>
            <w:tcW w:w="4253"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rPr>
                <w:sz w:val="20"/>
                <w:szCs w:val="20"/>
              </w:rPr>
            </w:pPr>
            <w:r w:rsidRPr="004E5520">
              <w:rPr>
                <w:sz w:val="20"/>
                <w:szCs w:val="20"/>
              </w:rPr>
              <w:t>Витрати на купівлю-продаж валюти</w:t>
            </w:r>
          </w:p>
        </w:tc>
        <w:tc>
          <w:tcPr>
            <w:tcW w:w="1417"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16886</w:t>
            </w:r>
          </w:p>
        </w:tc>
        <w:tc>
          <w:tcPr>
            <w:tcW w:w="1560" w:type="dxa"/>
            <w:tcBorders>
              <w:top w:val="nil"/>
              <w:left w:val="nil"/>
              <w:bottom w:val="nil"/>
              <w:right w:val="nil"/>
            </w:tcBorders>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5677</w:t>
            </w:r>
          </w:p>
        </w:tc>
        <w:tc>
          <w:tcPr>
            <w:tcW w:w="1134" w:type="dxa"/>
            <w:tcBorders>
              <w:top w:val="nil"/>
              <w:left w:val="nil"/>
              <w:bottom w:val="nil"/>
              <w:right w:val="nil"/>
            </w:tcBorders>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2754</w:t>
            </w:r>
          </w:p>
        </w:tc>
        <w:tc>
          <w:tcPr>
            <w:tcW w:w="1559"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3613</w:t>
            </w:r>
          </w:p>
        </w:tc>
      </w:tr>
      <w:tr w:rsidR="00D36A46" w:rsidRPr="004E5520" w:rsidTr="00B817DB">
        <w:trPr>
          <w:trHeight w:val="255"/>
        </w:trPr>
        <w:tc>
          <w:tcPr>
            <w:tcW w:w="4253"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rPr>
                <w:sz w:val="20"/>
                <w:szCs w:val="20"/>
              </w:rPr>
            </w:pPr>
            <w:r w:rsidRPr="004E5520">
              <w:rPr>
                <w:sz w:val="20"/>
                <w:szCs w:val="20"/>
              </w:rPr>
              <w:t>Послуги сторонніх організацій</w:t>
            </w:r>
          </w:p>
        </w:tc>
        <w:tc>
          <w:tcPr>
            <w:tcW w:w="1417"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2245</w:t>
            </w:r>
          </w:p>
        </w:tc>
        <w:tc>
          <w:tcPr>
            <w:tcW w:w="1560" w:type="dxa"/>
            <w:tcBorders>
              <w:top w:val="nil"/>
              <w:left w:val="nil"/>
              <w:bottom w:val="nil"/>
              <w:right w:val="nil"/>
            </w:tcBorders>
            <w:vAlign w:val="center"/>
          </w:tcPr>
          <w:p w:rsidR="00D36A46" w:rsidRPr="004E5520" w:rsidRDefault="00D36A46" w:rsidP="009A74BA">
            <w:pPr>
              <w:widowControl w:val="0"/>
              <w:spacing w:after="0" w:line="240" w:lineRule="auto"/>
              <w:jc w:val="right"/>
              <w:rPr>
                <w:sz w:val="20"/>
                <w:szCs w:val="20"/>
              </w:rPr>
            </w:pPr>
          </w:p>
        </w:tc>
        <w:tc>
          <w:tcPr>
            <w:tcW w:w="1134" w:type="dxa"/>
            <w:tcBorders>
              <w:top w:val="nil"/>
              <w:left w:val="nil"/>
              <w:bottom w:val="nil"/>
              <w:right w:val="nil"/>
            </w:tcBorders>
            <w:vAlign w:val="center"/>
          </w:tcPr>
          <w:p w:rsidR="00D36A46" w:rsidRPr="004E5520" w:rsidRDefault="00D36A46" w:rsidP="009A74BA">
            <w:pPr>
              <w:widowControl w:val="0"/>
              <w:spacing w:after="0" w:line="240" w:lineRule="auto"/>
              <w:jc w:val="right"/>
              <w:rPr>
                <w:sz w:val="20"/>
                <w:szCs w:val="20"/>
              </w:rPr>
            </w:pPr>
            <w:r w:rsidRPr="004E5520">
              <w:rPr>
                <w:sz w:val="20"/>
                <w:szCs w:val="20"/>
              </w:rPr>
              <w:t>2 056</w:t>
            </w:r>
          </w:p>
        </w:tc>
        <w:tc>
          <w:tcPr>
            <w:tcW w:w="1559"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1 967</w:t>
            </w:r>
          </w:p>
        </w:tc>
      </w:tr>
      <w:tr w:rsidR="00D36A46" w:rsidRPr="004E5520" w:rsidTr="00B817DB">
        <w:trPr>
          <w:trHeight w:val="255"/>
        </w:trPr>
        <w:tc>
          <w:tcPr>
            <w:tcW w:w="4253"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rPr>
                <w:sz w:val="20"/>
                <w:szCs w:val="20"/>
              </w:rPr>
            </w:pPr>
            <w:r w:rsidRPr="004E5520">
              <w:rPr>
                <w:sz w:val="20"/>
                <w:szCs w:val="20"/>
              </w:rPr>
              <w:t>Собівартість продажу оборотних активів та ін. послуг</w:t>
            </w:r>
          </w:p>
        </w:tc>
        <w:tc>
          <w:tcPr>
            <w:tcW w:w="1417"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106</w:t>
            </w:r>
          </w:p>
        </w:tc>
        <w:tc>
          <w:tcPr>
            <w:tcW w:w="1560" w:type="dxa"/>
            <w:tcBorders>
              <w:top w:val="nil"/>
              <w:left w:val="nil"/>
              <w:bottom w:val="nil"/>
              <w:right w:val="nil"/>
            </w:tcBorders>
            <w:vAlign w:val="center"/>
          </w:tcPr>
          <w:p w:rsidR="00D36A46" w:rsidRPr="004E5520" w:rsidRDefault="00D36A46" w:rsidP="009A74BA">
            <w:pPr>
              <w:widowControl w:val="0"/>
              <w:spacing w:after="0" w:line="240" w:lineRule="auto"/>
              <w:jc w:val="right"/>
              <w:rPr>
                <w:sz w:val="20"/>
                <w:szCs w:val="20"/>
              </w:rPr>
            </w:pPr>
            <w:r w:rsidRPr="004E5520">
              <w:rPr>
                <w:sz w:val="20"/>
                <w:szCs w:val="20"/>
                <w:lang w:val="en-US"/>
              </w:rPr>
              <w:t>6</w:t>
            </w:r>
            <w:r w:rsidRPr="004E5520">
              <w:rPr>
                <w:sz w:val="20"/>
                <w:szCs w:val="20"/>
              </w:rPr>
              <w:t>4</w:t>
            </w:r>
          </w:p>
        </w:tc>
        <w:tc>
          <w:tcPr>
            <w:tcW w:w="1134" w:type="dxa"/>
            <w:tcBorders>
              <w:top w:val="nil"/>
              <w:left w:val="nil"/>
              <w:bottom w:val="nil"/>
              <w:right w:val="nil"/>
            </w:tcBorders>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304</w:t>
            </w:r>
          </w:p>
        </w:tc>
        <w:tc>
          <w:tcPr>
            <w:tcW w:w="1559"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199</w:t>
            </w:r>
          </w:p>
        </w:tc>
      </w:tr>
      <w:tr w:rsidR="00D36A46" w:rsidRPr="004E5520" w:rsidTr="00B817DB">
        <w:trPr>
          <w:trHeight w:val="551"/>
        </w:trPr>
        <w:tc>
          <w:tcPr>
            <w:tcW w:w="4253"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rPr>
                <w:sz w:val="20"/>
                <w:szCs w:val="20"/>
              </w:rPr>
            </w:pPr>
            <w:r w:rsidRPr="004E5520">
              <w:rPr>
                <w:sz w:val="20"/>
                <w:szCs w:val="20"/>
              </w:rPr>
              <w:t>Резерв під кредитні збитки</w:t>
            </w:r>
          </w:p>
        </w:tc>
        <w:tc>
          <w:tcPr>
            <w:tcW w:w="1417"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15</w:t>
            </w:r>
          </w:p>
        </w:tc>
        <w:tc>
          <w:tcPr>
            <w:tcW w:w="1560" w:type="dxa"/>
            <w:tcBorders>
              <w:top w:val="nil"/>
              <w:left w:val="nil"/>
              <w:bottom w:val="nil"/>
              <w:right w:val="nil"/>
            </w:tcBorders>
            <w:vAlign w:val="center"/>
          </w:tcPr>
          <w:p w:rsidR="00D36A46" w:rsidRPr="004E5520" w:rsidRDefault="00D36A46" w:rsidP="009A74BA">
            <w:pPr>
              <w:widowControl w:val="0"/>
              <w:spacing w:after="0" w:line="240" w:lineRule="auto"/>
              <w:jc w:val="right"/>
              <w:rPr>
                <w:sz w:val="20"/>
                <w:szCs w:val="20"/>
              </w:rPr>
            </w:pPr>
            <w:r w:rsidRPr="004E5520">
              <w:rPr>
                <w:sz w:val="20"/>
                <w:szCs w:val="20"/>
              </w:rPr>
              <w:t>-</w:t>
            </w:r>
          </w:p>
          <w:p w:rsidR="00D36A46" w:rsidRPr="004E5520" w:rsidRDefault="00D36A46" w:rsidP="009A74BA">
            <w:pPr>
              <w:widowControl w:val="0"/>
              <w:spacing w:after="0" w:line="240" w:lineRule="auto"/>
              <w:jc w:val="right"/>
              <w:rPr>
                <w:sz w:val="20"/>
                <w:szCs w:val="20"/>
              </w:rPr>
            </w:pPr>
            <w:r w:rsidRPr="004E5520">
              <w:rPr>
                <w:sz w:val="20"/>
                <w:szCs w:val="20"/>
              </w:rPr>
              <w:t>-</w:t>
            </w:r>
          </w:p>
        </w:tc>
        <w:tc>
          <w:tcPr>
            <w:tcW w:w="1134" w:type="dxa"/>
            <w:tcBorders>
              <w:top w:val="nil"/>
              <w:left w:val="nil"/>
              <w:bottom w:val="nil"/>
              <w:right w:val="nil"/>
            </w:tcBorders>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90</w:t>
            </w:r>
          </w:p>
        </w:tc>
        <w:tc>
          <w:tcPr>
            <w:tcW w:w="1559"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w:t>
            </w:r>
          </w:p>
        </w:tc>
      </w:tr>
      <w:tr w:rsidR="00D36A46" w:rsidRPr="004E5520" w:rsidTr="00B817DB">
        <w:trPr>
          <w:trHeight w:val="255"/>
        </w:trPr>
        <w:tc>
          <w:tcPr>
            <w:tcW w:w="4253"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rPr>
                <w:sz w:val="20"/>
                <w:szCs w:val="20"/>
              </w:rPr>
            </w:pPr>
            <w:r w:rsidRPr="004E5520">
              <w:rPr>
                <w:sz w:val="20"/>
                <w:szCs w:val="20"/>
              </w:rPr>
              <w:t>Заробітна плата та нарахування на неї</w:t>
            </w:r>
          </w:p>
        </w:tc>
        <w:tc>
          <w:tcPr>
            <w:tcW w:w="1417"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5847</w:t>
            </w:r>
          </w:p>
        </w:tc>
        <w:tc>
          <w:tcPr>
            <w:tcW w:w="1560" w:type="dxa"/>
            <w:tcBorders>
              <w:top w:val="nil"/>
              <w:left w:val="nil"/>
              <w:bottom w:val="nil"/>
              <w:right w:val="nil"/>
            </w:tcBorders>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12926</w:t>
            </w:r>
          </w:p>
        </w:tc>
        <w:tc>
          <w:tcPr>
            <w:tcW w:w="1134" w:type="dxa"/>
            <w:tcBorders>
              <w:top w:val="nil"/>
              <w:left w:val="nil"/>
              <w:bottom w:val="nil"/>
              <w:right w:val="nil"/>
            </w:tcBorders>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4481</w:t>
            </w:r>
          </w:p>
        </w:tc>
        <w:tc>
          <w:tcPr>
            <w:tcW w:w="1559"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7508</w:t>
            </w:r>
          </w:p>
        </w:tc>
      </w:tr>
      <w:tr w:rsidR="00D36A46" w:rsidRPr="004E5520" w:rsidTr="00B817DB">
        <w:trPr>
          <w:trHeight w:val="255"/>
        </w:trPr>
        <w:tc>
          <w:tcPr>
            <w:tcW w:w="4253"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rPr>
                <w:sz w:val="20"/>
                <w:szCs w:val="20"/>
              </w:rPr>
            </w:pPr>
            <w:r w:rsidRPr="004E5520">
              <w:rPr>
                <w:sz w:val="20"/>
                <w:szCs w:val="20"/>
              </w:rPr>
              <w:lastRenderedPageBreak/>
              <w:t>Штрафи</w:t>
            </w:r>
          </w:p>
        </w:tc>
        <w:tc>
          <w:tcPr>
            <w:tcW w:w="1417"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10</w:t>
            </w:r>
          </w:p>
        </w:tc>
        <w:tc>
          <w:tcPr>
            <w:tcW w:w="1560" w:type="dxa"/>
            <w:tcBorders>
              <w:top w:val="nil"/>
              <w:left w:val="nil"/>
              <w:bottom w:val="nil"/>
              <w:right w:val="nil"/>
            </w:tcBorders>
            <w:vAlign w:val="center"/>
          </w:tcPr>
          <w:p w:rsidR="00D36A46" w:rsidRPr="004E5520" w:rsidRDefault="00D36A46" w:rsidP="009A74BA">
            <w:pPr>
              <w:widowControl w:val="0"/>
              <w:spacing w:after="0" w:line="240" w:lineRule="auto"/>
              <w:jc w:val="right"/>
              <w:rPr>
                <w:sz w:val="20"/>
                <w:szCs w:val="20"/>
              </w:rPr>
            </w:pPr>
            <w:r w:rsidRPr="004E5520">
              <w:rPr>
                <w:sz w:val="20"/>
                <w:szCs w:val="20"/>
              </w:rPr>
              <w:t>-</w:t>
            </w:r>
          </w:p>
        </w:tc>
        <w:tc>
          <w:tcPr>
            <w:tcW w:w="1134" w:type="dxa"/>
            <w:tcBorders>
              <w:top w:val="nil"/>
              <w:left w:val="nil"/>
              <w:bottom w:val="nil"/>
              <w:right w:val="nil"/>
            </w:tcBorders>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5</w:t>
            </w:r>
          </w:p>
        </w:tc>
        <w:tc>
          <w:tcPr>
            <w:tcW w:w="1559"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12</w:t>
            </w:r>
          </w:p>
        </w:tc>
      </w:tr>
      <w:tr w:rsidR="00D36A46" w:rsidRPr="004E5520" w:rsidTr="00B817DB">
        <w:trPr>
          <w:trHeight w:val="255"/>
        </w:trPr>
        <w:tc>
          <w:tcPr>
            <w:tcW w:w="4253"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rPr>
                <w:sz w:val="20"/>
                <w:szCs w:val="20"/>
              </w:rPr>
            </w:pPr>
            <w:r w:rsidRPr="004E5520">
              <w:rPr>
                <w:sz w:val="20"/>
                <w:szCs w:val="20"/>
              </w:rPr>
              <w:t>Амортизація</w:t>
            </w:r>
          </w:p>
        </w:tc>
        <w:tc>
          <w:tcPr>
            <w:tcW w:w="1417"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241</w:t>
            </w:r>
          </w:p>
        </w:tc>
        <w:tc>
          <w:tcPr>
            <w:tcW w:w="1560" w:type="dxa"/>
            <w:tcBorders>
              <w:top w:val="nil"/>
              <w:left w:val="nil"/>
              <w:bottom w:val="nil"/>
              <w:right w:val="nil"/>
            </w:tcBorders>
            <w:vAlign w:val="center"/>
          </w:tcPr>
          <w:p w:rsidR="00D36A46" w:rsidRPr="004E5520" w:rsidRDefault="00D36A46" w:rsidP="009A74BA">
            <w:pPr>
              <w:widowControl w:val="0"/>
              <w:spacing w:after="0" w:line="240" w:lineRule="auto"/>
              <w:jc w:val="right"/>
              <w:rPr>
                <w:sz w:val="20"/>
                <w:szCs w:val="20"/>
              </w:rPr>
            </w:pPr>
            <w:r w:rsidRPr="004E5520">
              <w:rPr>
                <w:sz w:val="20"/>
                <w:szCs w:val="20"/>
              </w:rPr>
              <w:t>9288</w:t>
            </w:r>
          </w:p>
        </w:tc>
        <w:tc>
          <w:tcPr>
            <w:tcW w:w="1134" w:type="dxa"/>
            <w:tcBorders>
              <w:top w:val="nil"/>
              <w:left w:val="nil"/>
              <w:bottom w:val="nil"/>
              <w:right w:val="nil"/>
            </w:tcBorders>
            <w:vAlign w:val="center"/>
          </w:tcPr>
          <w:p w:rsidR="00D36A46" w:rsidRPr="004E5520" w:rsidRDefault="00D36A46" w:rsidP="009A74BA">
            <w:pPr>
              <w:widowControl w:val="0"/>
              <w:spacing w:after="0" w:line="240" w:lineRule="auto"/>
              <w:jc w:val="right"/>
              <w:rPr>
                <w:sz w:val="20"/>
                <w:szCs w:val="20"/>
              </w:rPr>
            </w:pPr>
            <w:r w:rsidRPr="004E5520">
              <w:rPr>
                <w:sz w:val="20"/>
                <w:szCs w:val="20"/>
              </w:rPr>
              <w:t>-</w:t>
            </w:r>
          </w:p>
        </w:tc>
        <w:tc>
          <w:tcPr>
            <w:tcW w:w="1559" w:type="dxa"/>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lang w:val="en-US"/>
              </w:rPr>
            </w:pPr>
          </w:p>
        </w:tc>
      </w:tr>
      <w:tr w:rsidR="00D36A46" w:rsidRPr="004E5520" w:rsidTr="00B817DB">
        <w:trPr>
          <w:trHeight w:val="255"/>
        </w:trPr>
        <w:tc>
          <w:tcPr>
            <w:tcW w:w="4253" w:type="dxa"/>
            <w:tcBorders>
              <w:top w:val="nil"/>
              <w:left w:val="nil"/>
              <w:bottom w:val="double" w:sz="4" w:space="0" w:color="auto"/>
              <w:right w:val="nil"/>
            </w:tcBorders>
            <w:shd w:val="clear" w:color="auto" w:fill="auto"/>
            <w:noWrap/>
            <w:vAlign w:val="center"/>
            <w:hideMark/>
          </w:tcPr>
          <w:p w:rsidR="00D36A46" w:rsidRPr="004E5520" w:rsidRDefault="00D36A46" w:rsidP="009A74BA">
            <w:pPr>
              <w:widowControl w:val="0"/>
              <w:spacing w:after="0" w:line="240" w:lineRule="auto"/>
              <w:rPr>
                <w:sz w:val="20"/>
                <w:szCs w:val="20"/>
              </w:rPr>
            </w:pPr>
            <w:r w:rsidRPr="004E5520">
              <w:rPr>
                <w:sz w:val="20"/>
                <w:szCs w:val="20"/>
              </w:rPr>
              <w:t>Інші операційні витрати</w:t>
            </w:r>
          </w:p>
        </w:tc>
        <w:tc>
          <w:tcPr>
            <w:tcW w:w="1417" w:type="dxa"/>
            <w:tcBorders>
              <w:top w:val="nil"/>
              <w:left w:val="nil"/>
              <w:bottom w:val="double" w:sz="4" w:space="0" w:color="auto"/>
              <w:right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113</w:t>
            </w:r>
          </w:p>
        </w:tc>
        <w:tc>
          <w:tcPr>
            <w:tcW w:w="1560" w:type="dxa"/>
            <w:tcBorders>
              <w:top w:val="nil"/>
              <w:left w:val="nil"/>
              <w:bottom w:val="double" w:sz="4" w:space="0" w:color="auto"/>
              <w:right w:val="nil"/>
            </w:tcBorders>
            <w:vAlign w:val="center"/>
          </w:tcPr>
          <w:p w:rsidR="00D36A46" w:rsidRPr="004E5520" w:rsidRDefault="00D36A46" w:rsidP="009A74BA">
            <w:pPr>
              <w:widowControl w:val="0"/>
              <w:spacing w:after="0" w:line="240" w:lineRule="auto"/>
              <w:jc w:val="right"/>
              <w:rPr>
                <w:sz w:val="20"/>
                <w:szCs w:val="20"/>
              </w:rPr>
            </w:pPr>
            <w:r w:rsidRPr="004E5520">
              <w:rPr>
                <w:sz w:val="20"/>
                <w:szCs w:val="20"/>
                <w:lang w:val="en-US"/>
              </w:rPr>
              <w:t>3418</w:t>
            </w:r>
          </w:p>
        </w:tc>
        <w:tc>
          <w:tcPr>
            <w:tcW w:w="1134" w:type="dxa"/>
            <w:tcBorders>
              <w:top w:val="nil"/>
              <w:left w:val="nil"/>
              <w:bottom w:val="double" w:sz="4" w:space="0" w:color="auto"/>
              <w:right w:val="nil"/>
            </w:tcBorders>
            <w:vAlign w:val="center"/>
          </w:tcPr>
          <w:p w:rsidR="00D36A46" w:rsidRPr="004E5520" w:rsidRDefault="00D36A46" w:rsidP="009A74BA">
            <w:pPr>
              <w:widowControl w:val="0"/>
              <w:spacing w:after="0" w:line="240" w:lineRule="auto"/>
              <w:jc w:val="right"/>
              <w:rPr>
                <w:sz w:val="20"/>
                <w:szCs w:val="20"/>
              </w:rPr>
            </w:pPr>
            <w:r w:rsidRPr="004E5520">
              <w:rPr>
                <w:sz w:val="20"/>
                <w:szCs w:val="20"/>
              </w:rPr>
              <w:t>2 446</w:t>
            </w:r>
          </w:p>
        </w:tc>
        <w:tc>
          <w:tcPr>
            <w:tcW w:w="1559" w:type="dxa"/>
            <w:tcBorders>
              <w:top w:val="nil"/>
              <w:left w:val="nil"/>
              <w:bottom w:val="double" w:sz="4" w:space="0" w:color="auto"/>
              <w:right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2 790</w:t>
            </w:r>
          </w:p>
        </w:tc>
      </w:tr>
      <w:tr w:rsidR="00D36A46" w:rsidRPr="004E5520" w:rsidTr="00B817DB">
        <w:trPr>
          <w:trHeight w:val="255"/>
        </w:trPr>
        <w:tc>
          <w:tcPr>
            <w:tcW w:w="4253" w:type="dxa"/>
            <w:tcBorders>
              <w:top w:val="double" w:sz="4" w:space="0" w:color="auto"/>
              <w:left w:val="nil"/>
              <w:bottom w:val="nil"/>
              <w:right w:val="nil"/>
            </w:tcBorders>
            <w:shd w:val="clear" w:color="auto" w:fill="auto"/>
            <w:noWrap/>
            <w:vAlign w:val="center"/>
            <w:hideMark/>
          </w:tcPr>
          <w:p w:rsidR="00D36A46" w:rsidRPr="004E5520" w:rsidRDefault="00D36A46" w:rsidP="009A74BA">
            <w:pPr>
              <w:widowControl w:val="0"/>
              <w:spacing w:after="0" w:line="240" w:lineRule="auto"/>
              <w:rPr>
                <w:b/>
                <w:bCs/>
                <w:sz w:val="20"/>
                <w:szCs w:val="20"/>
              </w:rPr>
            </w:pPr>
            <w:r w:rsidRPr="004E5520">
              <w:rPr>
                <w:b/>
                <w:bCs/>
                <w:sz w:val="20"/>
                <w:szCs w:val="20"/>
              </w:rPr>
              <w:t>Разом</w:t>
            </w:r>
          </w:p>
          <w:p w:rsidR="00D36A46" w:rsidRPr="004E5520" w:rsidRDefault="00D36A46" w:rsidP="009A74BA">
            <w:pPr>
              <w:widowControl w:val="0"/>
              <w:spacing w:after="0" w:line="240" w:lineRule="auto"/>
              <w:rPr>
                <w:b/>
                <w:bCs/>
                <w:sz w:val="20"/>
                <w:szCs w:val="20"/>
              </w:rPr>
            </w:pPr>
          </w:p>
        </w:tc>
        <w:tc>
          <w:tcPr>
            <w:tcW w:w="1417" w:type="dxa"/>
            <w:tcBorders>
              <w:top w:val="double" w:sz="4" w:space="0" w:color="auto"/>
              <w:left w:val="nil"/>
              <w:bottom w:val="nil"/>
              <w:right w:val="nil"/>
            </w:tcBorders>
            <w:shd w:val="clear" w:color="auto" w:fill="auto"/>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25976</w:t>
            </w:r>
          </w:p>
        </w:tc>
        <w:tc>
          <w:tcPr>
            <w:tcW w:w="1560" w:type="dxa"/>
            <w:tcBorders>
              <w:top w:val="double" w:sz="4" w:space="0" w:color="auto"/>
              <w:left w:val="nil"/>
              <w:bottom w:val="nil"/>
              <w:right w:val="nil"/>
            </w:tcBorders>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31767</w:t>
            </w:r>
          </w:p>
        </w:tc>
        <w:tc>
          <w:tcPr>
            <w:tcW w:w="1134" w:type="dxa"/>
            <w:tcBorders>
              <w:top w:val="double" w:sz="4" w:space="0" w:color="auto"/>
              <w:left w:val="nil"/>
              <w:bottom w:val="nil"/>
              <w:right w:val="nil"/>
            </w:tcBorders>
            <w:vAlign w:val="center"/>
          </w:tcPr>
          <w:p w:rsidR="00D36A46" w:rsidRPr="004E5520" w:rsidRDefault="00D36A46" w:rsidP="009A74BA">
            <w:pPr>
              <w:widowControl w:val="0"/>
              <w:spacing w:after="0" w:line="240" w:lineRule="auto"/>
              <w:jc w:val="right"/>
              <w:rPr>
                <w:b/>
                <w:bCs/>
                <w:sz w:val="20"/>
                <w:szCs w:val="20"/>
                <w:lang w:val="en-US"/>
              </w:rPr>
            </w:pPr>
            <w:r w:rsidRPr="004E5520">
              <w:rPr>
                <w:b/>
                <w:bCs/>
                <w:sz w:val="20"/>
                <w:szCs w:val="20"/>
                <w:lang w:val="en-US"/>
              </w:rPr>
              <w:t>15</w:t>
            </w:r>
            <w:r w:rsidRPr="004E5520">
              <w:rPr>
                <w:b/>
                <w:bCs/>
                <w:sz w:val="20"/>
                <w:szCs w:val="20"/>
              </w:rPr>
              <w:t xml:space="preserve"> 0</w:t>
            </w:r>
            <w:r w:rsidRPr="004E5520">
              <w:rPr>
                <w:b/>
                <w:bCs/>
                <w:sz w:val="20"/>
                <w:szCs w:val="20"/>
                <w:lang w:val="en-US"/>
              </w:rPr>
              <w:t>40</w:t>
            </w:r>
          </w:p>
        </w:tc>
        <w:tc>
          <w:tcPr>
            <w:tcW w:w="1559" w:type="dxa"/>
            <w:tcBorders>
              <w:top w:val="double" w:sz="4" w:space="0" w:color="auto"/>
              <w:left w:val="nil"/>
              <w:bottom w:val="nil"/>
              <w:right w:val="nil"/>
            </w:tcBorders>
            <w:shd w:val="clear" w:color="auto" w:fill="auto"/>
            <w:vAlign w:val="center"/>
          </w:tcPr>
          <w:p w:rsidR="00D36A46" w:rsidRPr="004E5520" w:rsidRDefault="00D36A46" w:rsidP="009A74BA">
            <w:pPr>
              <w:widowControl w:val="0"/>
              <w:spacing w:after="0" w:line="240" w:lineRule="auto"/>
              <w:jc w:val="right"/>
              <w:rPr>
                <w:b/>
                <w:bCs/>
                <w:sz w:val="20"/>
                <w:szCs w:val="20"/>
                <w:lang w:val="en-US"/>
              </w:rPr>
            </w:pPr>
            <w:r w:rsidRPr="004E5520">
              <w:rPr>
                <w:b/>
                <w:bCs/>
                <w:sz w:val="20"/>
                <w:szCs w:val="20"/>
                <w:lang w:val="en-US"/>
              </w:rPr>
              <w:t>18954</w:t>
            </w:r>
          </w:p>
        </w:tc>
      </w:tr>
    </w:tbl>
    <w:p w:rsidR="00D36A46" w:rsidRPr="004E5520" w:rsidRDefault="00D36A46" w:rsidP="00D36A46">
      <w:pPr>
        <w:pStyle w:val="affb"/>
        <w:widowControl w:val="0"/>
        <w:numPr>
          <w:ilvl w:val="0"/>
          <w:numId w:val="17"/>
        </w:numPr>
        <w:spacing w:before="0" w:after="0"/>
        <w:jc w:val="left"/>
        <w:rPr>
          <w:rFonts w:ascii="Arial" w:hAnsi="Arial" w:cs="Arial"/>
          <w:sz w:val="20"/>
          <w:szCs w:val="20"/>
        </w:rPr>
      </w:pPr>
      <w:r w:rsidRPr="004E5520">
        <w:rPr>
          <w:rFonts w:ascii="Arial" w:hAnsi="Arial" w:cs="Arial"/>
          <w:sz w:val="20"/>
          <w:szCs w:val="20"/>
        </w:rPr>
        <w:t>Інші доходи та Інші витрати:</w:t>
      </w:r>
    </w:p>
    <w:tbl>
      <w:tblPr>
        <w:tblW w:w="10065" w:type="dxa"/>
        <w:tblInd w:w="108" w:type="dxa"/>
        <w:tblLayout w:type="fixed"/>
        <w:tblLook w:val="04A0"/>
      </w:tblPr>
      <w:tblGrid>
        <w:gridCol w:w="4003"/>
        <w:gridCol w:w="1667"/>
        <w:gridCol w:w="1560"/>
        <w:gridCol w:w="1134"/>
        <w:gridCol w:w="1701"/>
      </w:tblGrid>
      <w:tr w:rsidR="00D36A46" w:rsidRPr="004E5520" w:rsidTr="00B817DB">
        <w:trPr>
          <w:trHeight w:val="250"/>
          <w:tblHeader/>
        </w:trPr>
        <w:tc>
          <w:tcPr>
            <w:tcW w:w="4003" w:type="dxa"/>
            <w:tcBorders>
              <w:top w:val="single" w:sz="4" w:space="0" w:color="auto"/>
              <w:bottom w:val="single" w:sz="4" w:space="0" w:color="auto"/>
            </w:tcBorders>
            <w:shd w:val="clear" w:color="auto" w:fill="auto"/>
          </w:tcPr>
          <w:p w:rsidR="00D36A46" w:rsidRPr="004E5520" w:rsidRDefault="00D36A46" w:rsidP="009A74BA">
            <w:pPr>
              <w:widowControl w:val="0"/>
              <w:spacing w:after="0" w:line="240" w:lineRule="auto"/>
              <w:rPr>
                <w:sz w:val="20"/>
                <w:szCs w:val="20"/>
              </w:rPr>
            </w:pPr>
            <w:r w:rsidRPr="004E5520">
              <w:rPr>
                <w:b/>
                <w:bCs/>
                <w:sz w:val="20"/>
                <w:szCs w:val="20"/>
              </w:rPr>
              <w:t>Інші доходи</w:t>
            </w:r>
          </w:p>
        </w:tc>
        <w:tc>
          <w:tcPr>
            <w:tcW w:w="1667" w:type="dxa"/>
            <w:tcBorders>
              <w:top w:val="single" w:sz="4" w:space="0" w:color="auto"/>
              <w:bottom w:val="single" w:sz="4" w:space="0" w:color="auto"/>
            </w:tcBorders>
            <w:shd w:val="clear" w:color="auto" w:fill="auto"/>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 xml:space="preserve">За 1 </w:t>
            </w:r>
            <w:proofErr w:type="spellStart"/>
            <w:r w:rsidRPr="004E5520">
              <w:rPr>
                <w:b/>
                <w:bCs/>
                <w:sz w:val="20"/>
                <w:szCs w:val="20"/>
              </w:rPr>
              <w:t>півр</w:t>
            </w:r>
            <w:proofErr w:type="spellEnd"/>
            <w:r w:rsidRPr="004E5520">
              <w:rPr>
                <w:b/>
                <w:bCs/>
                <w:sz w:val="20"/>
                <w:szCs w:val="20"/>
              </w:rPr>
              <w:t xml:space="preserve"> 2023 року</w:t>
            </w:r>
          </w:p>
        </w:tc>
        <w:tc>
          <w:tcPr>
            <w:tcW w:w="1560" w:type="dxa"/>
            <w:tcBorders>
              <w:top w:val="single" w:sz="4" w:space="0" w:color="auto"/>
              <w:bottom w:val="single" w:sz="4" w:space="0" w:color="auto"/>
            </w:tcBorders>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 xml:space="preserve">За 1 </w:t>
            </w:r>
            <w:proofErr w:type="spellStart"/>
            <w:r w:rsidRPr="004E5520">
              <w:rPr>
                <w:b/>
                <w:bCs/>
                <w:sz w:val="20"/>
                <w:szCs w:val="20"/>
              </w:rPr>
              <w:t>півр</w:t>
            </w:r>
            <w:proofErr w:type="spellEnd"/>
            <w:r w:rsidRPr="004E5520">
              <w:rPr>
                <w:b/>
                <w:bCs/>
                <w:sz w:val="20"/>
                <w:szCs w:val="20"/>
              </w:rPr>
              <w:t xml:space="preserve"> 2022 року</w:t>
            </w:r>
          </w:p>
        </w:tc>
        <w:tc>
          <w:tcPr>
            <w:tcW w:w="1134" w:type="dxa"/>
            <w:tcBorders>
              <w:top w:val="single" w:sz="4" w:space="0" w:color="auto"/>
              <w:bottom w:val="single" w:sz="4" w:space="0" w:color="auto"/>
              <w:right w:val="nil"/>
            </w:tcBorders>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За 9 міс 2021 року</w:t>
            </w:r>
          </w:p>
        </w:tc>
        <w:tc>
          <w:tcPr>
            <w:tcW w:w="1701" w:type="dxa"/>
            <w:tcBorders>
              <w:top w:val="single" w:sz="4" w:space="0" w:color="auto"/>
              <w:left w:val="nil"/>
              <w:bottom w:val="single" w:sz="4" w:space="0" w:color="auto"/>
            </w:tcBorders>
            <w:shd w:val="clear" w:color="auto" w:fill="auto"/>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За 9 міс 2020 року</w:t>
            </w:r>
          </w:p>
        </w:tc>
      </w:tr>
      <w:tr w:rsidR="00D36A46" w:rsidRPr="004E5520" w:rsidTr="00B817DB">
        <w:trPr>
          <w:trHeight w:val="250"/>
        </w:trPr>
        <w:tc>
          <w:tcPr>
            <w:tcW w:w="4003" w:type="dxa"/>
            <w:noWrap/>
            <w:vAlign w:val="center"/>
          </w:tcPr>
          <w:p w:rsidR="00D36A46" w:rsidRPr="004E5520" w:rsidRDefault="00D36A46" w:rsidP="009A74BA">
            <w:pPr>
              <w:widowControl w:val="0"/>
              <w:spacing w:after="0" w:line="240" w:lineRule="auto"/>
              <w:rPr>
                <w:sz w:val="20"/>
                <w:szCs w:val="20"/>
              </w:rPr>
            </w:pPr>
            <w:r w:rsidRPr="004E5520">
              <w:rPr>
                <w:bCs/>
                <w:sz w:val="20"/>
                <w:szCs w:val="20"/>
              </w:rPr>
              <w:t xml:space="preserve">Дохід від </w:t>
            </w:r>
            <w:proofErr w:type="spellStart"/>
            <w:r w:rsidRPr="004E5520">
              <w:rPr>
                <w:bCs/>
                <w:sz w:val="20"/>
                <w:szCs w:val="20"/>
              </w:rPr>
              <w:t>неопераційної</w:t>
            </w:r>
            <w:proofErr w:type="spellEnd"/>
            <w:r w:rsidRPr="004E5520">
              <w:rPr>
                <w:bCs/>
                <w:sz w:val="20"/>
                <w:szCs w:val="20"/>
              </w:rPr>
              <w:t xml:space="preserve"> курсової різниці</w:t>
            </w:r>
          </w:p>
        </w:tc>
        <w:tc>
          <w:tcPr>
            <w:tcW w:w="1667" w:type="dxa"/>
            <w:noWrap/>
            <w:vAlign w:val="bottom"/>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2</w:t>
            </w:r>
          </w:p>
        </w:tc>
        <w:tc>
          <w:tcPr>
            <w:tcW w:w="1560" w:type="dxa"/>
          </w:tcPr>
          <w:p w:rsidR="00D36A46" w:rsidRPr="004E5520" w:rsidRDefault="00D36A46" w:rsidP="009A74BA">
            <w:pPr>
              <w:widowControl w:val="0"/>
              <w:spacing w:after="0" w:line="240" w:lineRule="auto"/>
              <w:jc w:val="right"/>
              <w:rPr>
                <w:sz w:val="20"/>
                <w:szCs w:val="20"/>
              </w:rPr>
            </w:pPr>
            <w:r w:rsidRPr="004E5520">
              <w:t>13989</w:t>
            </w:r>
          </w:p>
        </w:tc>
        <w:tc>
          <w:tcPr>
            <w:tcW w:w="1134" w:type="dxa"/>
            <w:tcBorders>
              <w:right w:val="nil"/>
            </w:tcBorders>
            <w:vAlign w:val="bottom"/>
          </w:tcPr>
          <w:p w:rsidR="00D36A46" w:rsidRPr="004E5520" w:rsidRDefault="00D36A46" w:rsidP="009A74BA">
            <w:pPr>
              <w:widowControl w:val="0"/>
              <w:spacing w:after="0" w:line="240" w:lineRule="auto"/>
              <w:jc w:val="right"/>
              <w:rPr>
                <w:sz w:val="20"/>
                <w:szCs w:val="20"/>
              </w:rPr>
            </w:pPr>
            <w:r w:rsidRPr="004E5520">
              <w:rPr>
                <w:sz w:val="20"/>
                <w:szCs w:val="20"/>
              </w:rPr>
              <w:t>81 657</w:t>
            </w:r>
          </w:p>
        </w:tc>
        <w:tc>
          <w:tcPr>
            <w:tcW w:w="1701" w:type="dxa"/>
            <w:tcBorders>
              <w:left w:val="nil"/>
            </w:tcBorders>
            <w:noWrap/>
            <w:vAlign w:val="bottom"/>
          </w:tcPr>
          <w:p w:rsidR="00D36A46" w:rsidRPr="004E5520" w:rsidRDefault="00D36A46" w:rsidP="009A74BA">
            <w:pPr>
              <w:widowControl w:val="0"/>
              <w:spacing w:after="0" w:line="240" w:lineRule="auto"/>
              <w:jc w:val="right"/>
              <w:rPr>
                <w:sz w:val="20"/>
                <w:szCs w:val="20"/>
              </w:rPr>
            </w:pPr>
            <w:r w:rsidRPr="004E5520">
              <w:rPr>
                <w:sz w:val="20"/>
                <w:szCs w:val="20"/>
              </w:rPr>
              <w:t>167 135</w:t>
            </w:r>
          </w:p>
        </w:tc>
      </w:tr>
      <w:tr w:rsidR="00D36A46" w:rsidRPr="004E5520" w:rsidTr="00B817DB">
        <w:trPr>
          <w:trHeight w:val="250"/>
        </w:trPr>
        <w:tc>
          <w:tcPr>
            <w:tcW w:w="4003" w:type="dxa"/>
            <w:noWrap/>
            <w:vAlign w:val="bottom"/>
          </w:tcPr>
          <w:p w:rsidR="00D36A46" w:rsidRPr="004E5520" w:rsidRDefault="00D36A46" w:rsidP="009A74BA">
            <w:pPr>
              <w:widowControl w:val="0"/>
              <w:spacing w:after="0" w:line="240" w:lineRule="auto"/>
              <w:rPr>
                <w:sz w:val="20"/>
                <w:szCs w:val="20"/>
              </w:rPr>
            </w:pPr>
            <w:r w:rsidRPr="004E5520">
              <w:rPr>
                <w:bCs/>
                <w:sz w:val="20"/>
                <w:szCs w:val="20"/>
              </w:rPr>
              <w:t>Інші доходи</w:t>
            </w:r>
          </w:p>
        </w:tc>
        <w:tc>
          <w:tcPr>
            <w:tcW w:w="1667" w:type="dxa"/>
            <w:noWrap/>
            <w:vAlign w:val="bottom"/>
          </w:tcPr>
          <w:p w:rsidR="00D36A46" w:rsidRPr="004E5520" w:rsidRDefault="00D36A46" w:rsidP="009A74BA">
            <w:pPr>
              <w:widowControl w:val="0"/>
              <w:spacing w:after="0" w:line="240" w:lineRule="auto"/>
              <w:jc w:val="right"/>
              <w:rPr>
                <w:sz w:val="20"/>
                <w:szCs w:val="20"/>
              </w:rPr>
            </w:pPr>
            <w:r w:rsidRPr="004E5520">
              <w:rPr>
                <w:sz w:val="20"/>
                <w:szCs w:val="20"/>
              </w:rPr>
              <w:t>70</w:t>
            </w:r>
          </w:p>
        </w:tc>
        <w:tc>
          <w:tcPr>
            <w:tcW w:w="1560" w:type="dxa"/>
          </w:tcPr>
          <w:p w:rsidR="00D36A46" w:rsidRPr="004E5520" w:rsidRDefault="00D36A46" w:rsidP="009A74BA">
            <w:pPr>
              <w:widowControl w:val="0"/>
              <w:spacing w:after="0" w:line="240" w:lineRule="auto"/>
              <w:jc w:val="right"/>
              <w:rPr>
                <w:sz w:val="20"/>
                <w:szCs w:val="20"/>
              </w:rPr>
            </w:pPr>
            <w:r w:rsidRPr="004E5520">
              <w:t>95</w:t>
            </w:r>
          </w:p>
        </w:tc>
        <w:tc>
          <w:tcPr>
            <w:tcW w:w="1134" w:type="dxa"/>
            <w:tcBorders>
              <w:right w:val="nil"/>
            </w:tcBorders>
            <w:vAlign w:val="bottom"/>
          </w:tcPr>
          <w:p w:rsidR="00D36A46" w:rsidRPr="004E5520" w:rsidRDefault="00D36A46" w:rsidP="009A74BA">
            <w:pPr>
              <w:widowControl w:val="0"/>
              <w:spacing w:after="0" w:line="240" w:lineRule="auto"/>
              <w:jc w:val="right"/>
              <w:rPr>
                <w:sz w:val="20"/>
                <w:szCs w:val="20"/>
              </w:rPr>
            </w:pPr>
            <w:r w:rsidRPr="004E5520">
              <w:rPr>
                <w:sz w:val="20"/>
                <w:szCs w:val="20"/>
              </w:rPr>
              <w:t>115</w:t>
            </w:r>
          </w:p>
        </w:tc>
        <w:tc>
          <w:tcPr>
            <w:tcW w:w="1701" w:type="dxa"/>
            <w:tcBorders>
              <w:left w:val="nil"/>
            </w:tcBorders>
            <w:noWrap/>
            <w:vAlign w:val="bottom"/>
          </w:tcPr>
          <w:p w:rsidR="00D36A46" w:rsidRPr="004E5520" w:rsidRDefault="00D36A46" w:rsidP="009A74BA">
            <w:pPr>
              <w:widowControl w:val="0"/>
              <w:spacing w:after="0" w:line="240" w:lineRule="auto"/>
              <w:jc w:val="right"/>
              <w:rPr>
                <w:sz w:val="20"/>
                <w:szCs w:val="20"/>
              </w:rPr>
            </w:pPr>
            <w:r w:rsidRPr="004E5520">
              <w:rPr>
                <w:sz w:val="20"/>
                <w:szCs w:val="20"/>
              </w:rPr>
              <w:t>66</w:t>
            </w:r>
          </w:p>
        </w:tc>
      </w:tr>
      <w:tr w:rsidR="00D36A46" w:rsidRPr="004E5520" w:rsidTr="00B817DB">
        <w:trPr>
          <w:trHeight w:val="250"/>
        </w:trPr>
        <w:tc>
          <w:tcPr>
            <w:tcW w:w="4003" w:type="dxa"/>
            <w:tcBorders>
              <w:top w:val="double" w:sz="4" w:space="0" w:color="auto"/>
              <w:left w:val="nil"/>
              <w:bottom w:val="nil"/>
              <w:right w:val="nil"/>
            </w:tcBorders>
            <w:noWrap/>
          </w:tcPr>
          <w:p w:rsidR="00D36A46" w:rsidRPr="004E5520" w:rsidRDefault="00D36A46" w:rsidP="009A74BA">
            <w:pPr>
              <w:widowControl w:val="0"/>
              <w:spacing w:after="0" w:line="240" w:lineRule="auto"/>
              <w:rPr>
                <w:b/>
                <w:bCs/>
                <w:sz w:val="20"/>
                <w:szCs w:val="20"/>
              </w:rPr>
            </w:pPr>
            <w:r w:rsidRPr="004E5520">
              <w:rPr>
                <w:b/>
                <w:bCs/>
                <w:sz w:val="20"/>
                <w:szCs w:val="20"/>
              </w:rPr>
              <w:t>Разом</w:t>
            </w:r>
          </w:p>
        </w:tc>
        <w:tc>
          <w:tcPr>
            <w:tcW w:w="1667" w:type="dxa"/>
            <w:tcBorders>
              <w:top w:val="double" w:sz="4" w:space="0" w:color="auto"/>
              <w:left w:val="nil"/>
              <w:bottom w:val="nil"/>
            </w:tcBorders>
            <w:noWrap/>
          </w:tcPr>
          <w:p w:rsidR="00D36A46" w:rsidRPr="004E5520" w:rsidRDefault="00D36A46" w:rsidP="009A74BA">
            <w:pPr>
              <w:widowControl w:val="0"/>
              <w:tabs>
                <w:tab w:val="left" w:pos="1935"/>
                <w:tab w:val="right" w:pos="2619"/>
              </w:tabs>
              <w:spacing w:after="0" w:line="240" w:lineRule="auto"/>
              <w:rPr>
                <w:b/>
                <w:sz w:val="20"/>
                <w:szCs w:val="20"/>
              </w:rPr>
            </w:pPr>
            <w:r w:rsidRPr="004E5520">
              <w:rPr>
                <w:b/>
                <w:sz w:val="20"/>
                <w:szCs w:val="20"/>
              </w:rPr>
              <w:tab/>
              <w:t>72</w:t>
            </w:r>
          </w:p>
        </w:tc>
        <w:tc>
          <w:tcPr>
            <w:tcW w:w="1560" w:type="dxa"/>
            <w:tcBorders>
              <w:top w:val="double" w:sz="4" w:space="0" w:color="auto"/>
              <w:left w:val="nil"/>
              <w:bottom w:val="nil"/>
              <w:right w:val="nil"/>
            </w:tcBorders>
          </w:tcPr>
          <w:p w:rsidR="00D36A46" w:rsidRPr="004E5520" w:rsidRDefault="00D36A46" w:rsidP="009A74BA">
            <w:pPr>
              <w:widowControl w:val="0"/>
              <w:spacing w:after="0" w:line="240" w:lineRule="auto"/>
              <w:jc w:val="right"/>
              <w:rPr>
                <w:b/>
                <w:sz w:val="20"/>
                <w:szCs w:val="20"/>
              </w:rPr>
            </w:pPr>
            <w:r w:rsidRPr="004E5520">
              <w:t>14084</w:t>
            </w:r>
          </w:p>
        </w:tc>
        <w:tc>
          <w:tcPr>
            <w:tcW w:w="1134" w:type="dxa"/>
            <w:tcBorders>
              <w:top w:val="double" w:sz="4" w:space="0" w:color="auto"/>
              <w:left w:val="nil"/>
              <w:bottom w:val="nil"/>
            </w:tcBorders>
          </w:tcPr>
          <w:p w:rsidR="00D36A46" w:rsidRPr="004E5520" w:rsidRDefault="00D36A46" w:rsidP="009A74BA">
            <w:pPr>
              <w:widowControl w:val="0"/>
              <w:spacing w:after="0" w:line="240" w:lineRule="auto"/>
              <w:jc w:val="right"/>
              <w:rPr>
                <w:b/>
                <w:sz w:val="20"/>
                <w:szCs w:val="20"/>
              </w:rPr>
            </w:pPr>
            <w:r w:rsidRPr="004E5520">
              <w:rPr>
                <w:b/>
                <w:sz w:val="20"/>
                <w:szCs w:val="20"/>
              </w:rPr>
              <w:t>81 772</w:t>
            </w:r>
          </w:p>
        </w:tc>
        <w:tc>
          <w:tcPr>
            <w:tcW w:w="1701" w:type="dxa"/>
            <w:tcBorders>
              <w:top w:val="double" w:sz="4" w:space="0" w:color="auto"/>
              <w:left w:val="nil"/>
              <w:bottom w:val="nil"/>
              <w:right w:val="nil"/>
            </w:tcBorders>
            <w:noWrap/>
          </w:tcPr>
          <w:p w:rsidR="00D36A46" w:rsidRPr="004E5520" w:rsidRDefault="00D36A46" w:rsidP="009A74BA">
            <w:pPr>
              <w:widowControl w:val="0"/>
              <w:spacing w:after="0" w:line="240" w:lineRule="auto"/>
              <w:jc w:val="right"/>
              <w:rPr>
                <w:b/>
                <w:sz w:val="20"/>
                <w:szCs w:val="20"/>
              </w:rPr>
            </w:pPr>
            <w:r w:rsidRPr="004E5520">
              <w:rPr>
                <w:b/>
                <w:sz w:val="20"/>
                <w:szCs w:val="20"/>
              </w:rPr>
              <w:t>167 201</w:t>
            </w:r>
          </w:p>
        </w:tc>
      </w:tr>
    </w:tbl>
    <w:p w:rsidR="00D36A46" w:rsidRPr="004E5520" w:rsidRDefault="00D36A46" w:rsidP="00D36A46">
      <w:pPr>
        <w:widowControl w:val="0"/>
        <w:spacing w:after="0" w:line="240" w:lineRule="auto"/>
        <w:ind w:left="142"/>
        <w:jc w:val="both"/>
        <w:rPr>
          <w:rStyle w:val="hps"/>
        </w:rPr>
      </w:pPr>
    </w:p>
    <w:tbl>
      <w:tblPr>
        <w:tblW w:w="10065" w:type="dxa"/>
        <w:tblInd w:w="108" w:type="dxa"/>
        <w:tblLayout w:type="fixed"/>
        <w:tblLook w:val="04A0"/>
      </w:tblPr>
      <w:tblGrid>
        <w:gridCol w:w="4287"/>
        <w:gridCol w:w="1383"/>
        <w:gridCol w:w="1560"/>
        <w:gridCol w:w="1134"/>
        <w:gridCol w:w="1701"/>
      </w:tblGrid>
      <w:tr w:rsidR="00D36A46" w:rsidRPr="004E5520" w:rsidTr="00B817DB">
        <w:trPr>
          <w:trHeight w:val="250"/>
          <w:tblHeader/>
        </w:trPr>
        <w:tc>
          <w:tcPr>
            <w:tcW w:w="4287" w:type="dxa"/>
            <w:tcBorders>
              <w:top w:val="single" w:sz="4" w:space="0" w:color="auto"/>
              <w:bottom w:val="single" w:sz="4" w:space="0" w:color="auto"/>
            </w:tcBorders>
            <w:shd w:val="clear" w:color="auto" w:fill="auto"/>
          </w:tcPr>
          <w:p w:rsidR="00D36A46" w:rsidRPr="004E5520" w:rsidRDefault="00D36A46" w:rsidP="009A74BA">
            <w:pPr>
              <w:widowControl w:val="0"/>
              <w:spacing w:after="0" w:line="240" w:lineRule="auto"/>
              <w:rPr>
                <w:sz w:val="20"/>
                <w:szCs w:val="20"/>
              </w:rPr>
            </w:pPr>
            <w:r w:rsidRPr="004E5520">
              <w:rPr>
                <w:b/>
                <w:bCs/>
                <w:sz w:val="20"/>
                <w:szCs w:val="20"/>
              </w:rPr>
              <w:t>Інші витрати</w:t>
            </w:r>
          </w:p>
        </w:tc>
        <w:tc>
          <w:tcPr>
            <w:tcW w:w="1383" w:type="dxa"/>
            <w:tcBorders>
              <w:top w:val="single" w:sz="4" w:space="0" w:color="auto"/>
              <w:bottom w:val="single" w:sz="4" w:space="0" w:color="auto"/>
            </w:tcBorders>
            <w:shd w:val="clear" w:color="auto" w:fill="auto"/>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 xml:space="preserve">За 1 </w:t>
            </w:r>
            <w:proofErr w:type="spellStart"/>
            <w:r w:rsidRPr="004E5520">
              <w:rPr>
                <w:b/>
                <w:bCs/>
                <w:sz w:val="20"/>
                <w:szCs w:val="20"/>
              </w:rPr>
              <w:t>півр</w:t>
            </w:r>
            <w:proofErr w:type="spellEnd"/>
            <w:r w:rsidRPr="004E5520">
              <w:rPr>
                <w:b/>
                <w:bCs/>
                <w:sz w:val="20"/>
                <w:szCs w:val="20"/>
              </w:rPr>
              <w:t xml:space="preserve"> 2023 року</w:t>
            </w:r>
          </w:p>
        </w:tc>
        <w:tc>
          <w:tcPr>
            <w:tcW w:w="1560" w:type="dxa"/>
            <w:tcBorders>
              <w:top w:val="single" w:sz="4" w:space="0" w:color="auto"/>
              <w:bottom w:val="single" w:sz="4" w:space="0" w:color="auto"/>
            </w:tcBorders>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 xml:space="preserve">За 1 </w:t>
            </w:r>
            <w:proofErr w:type="spellStart"/>
            <w:r w:rsidRPr="004E5520">
              <w:rPr>
                <w:b/>
                <w:bCs/>
                <w:sz w:val="20"/>
                <w:szCs w:val="20"/>
              </w:rPr>
              <w:t>півр</w:t>
            </w:r>
            <w:proofErr w:type="spellEnd"/>
            <w:r w:rsidRPr="004E5520">
              <w:rPr>
                <w:b/>
                <w:bCs/>
                <w:sz w:val="20"/>
                <w:szCs w:val="20"/>
              </w:rPr>
              <w:t xml:space="preserve"> 2022 року</w:t>
            </w:r>
          </w:p>
        </w:tc>
        <w:tc>
          <w:tcPr>
            <w:tcW w:w="1134" w:type="dxa"/>
            <w:tcBorders>
              <w:top w:val="single" w:sz="4" w:space="0" w:color="auto"/>
              <w:bottom w:val="single" w:sz="4" w:space="0" w:color="auto"/>
              <w:right w:val="nil"/>
            </w:tcBorders>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За 9 міс 2021 року</w:t>
            </w:r>
          </w:p>
        </w:tc>
        <w:tc>
          <w:tcPr>
            <w:tcW w:w="1701" w:type="dxa"/>
            <w:tcBorders>
              <w:top w:val="single" w:sz="4" w:space="0" w:color="auto"/>
              <w:left w:val="nil"/>
              <w:bottom w:val="single" w:sz="4" w:space="0" w:color="auto"/>
            </w:tcBorders>
            <w:shd w:val="clear" w:color="auto" w:fill="auto"/>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За 9 міс 2020 року</w:t>
            </w:r>
          </w:p>
        </w:tc>
      </w:tr>
      <w:tr w:rsidR="00D36A46" w:rsidRPr="004E5520" w:rsidTr="00B817DB">
        <w:trPr>
          <w:trHeight w:val="250"/>
        </w:trPr>
        <w:tc>
          <w:tcPr>
            <w:tcW w:w="4287" w:type="dxa"/>
            <w:noWrap/>
            <w:vAlign w:val="center"/>
          </w:tcPr>
          <w:p w:rsidR="00D36A46" w:rsidRPr="004E5520" w:rsidRDefault="00D36A46" w:rsidP="009A74BA">
            <w:pPr>
              <w:widowControl w:val="0"/>
              <w:spacing w:after="0" w:line="240" w:lineRule="auto"/>
              <w:rPr>
                <w:sz w:val="20"/>
                <w:szCs w:val="20"/>
              </w:rPr>
            </w:pPr>
            <w:r w:rsidRPr="004E5520">
              <w:rPr>
                <w:sz w:val="20"/>
                <w:szCs w:val="20"/>
              </w:rPr>
              <w:t xml:space="preserve">Витрати від </w:t>
            </w:r>
            <w:proofErr w:type="spellStart"/>
            <w:r w:rsidRPr="004E5520">
              <w:rPr>
                <w:sz w:val="20"/>
                <w:szCs w:val="20"/>
              </w:rPr>
              <w:t>неопераційної</w:t>
            </w:r>
            <w:proofErr w:type="spellEnd"/>
            <w:r w:rsidRPr="004E5520">
              <w:rPr>
                <w:sz w:val="20"/>
                <w:szCs w:val="20"/>
              </w:rPr>
              <w:t xml:space="preserve"> курсової різниці</w:t>
            </w:r>
          </w:p>
        </w:tc>
        <w:tc>
          <w:tcPr>
            <w:tcW w:w="1383" w:type="dxa"/>
            <w:noWrap/>
            <w:vAlign w:val="bottom"/>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w:t>
            </w:r>
          </w:p>
        </w:tc>
        <w:tc>
          <w:tcPr>
            <w:tcW w:w="1560" w:type="dxa"/>
            <w:vAlign w:val="bottom"/>
          </w:tcPr>
          <w:p w:rsidR="00D36A46" w:rsidRPr="004E5520" w:rsidRDefault="00D36A46" w:rsidP="009A74BA">
            <w:pPr>
              <w:widowControl w:val="0"/>
              <w:spacing w:after="0" w:line="240" w:lineRule="auto"/>
              <w:jc w:val="right"/>
              <w:rPr>
                <w:sz w:val="20"/>
                <w:szCs w:val="20"/>
              </w:rPr>
            </w:pPr>
            <w:r w:rsidRPr="004E5520">
              <w:rPr>
                <w:sz w:val="20"/>
                <w:szCs w:val="20"/>
              </w:rPr>
              <w:t>61667</w:t>
            </w:r>
          </w:p>
        </w:tc>
        <w:tc>
          <w:tcPr>
            <w:tcW w:w="1134" w:type="dxa"/>
            <w:tcBorders>
              <w:right w:val="nil"/>
            </w:tcBorders>
            <w:vAlign w:val="bottom"/>
          </w:tcPr>
          <w:p w:rsidR="00D36A46" w:rsidRPr="004E5520" w:rsidRDefault="00D36A46" w:rsidP="009A74BA">
            <w:pPr>
              <w:widowControl w:val="0"/>
              <w:spacing w:after="0" w:line="240" w:lineRule="auto"/>
              <w:jc w:val="right"/>
              <w:rPr>
                <w:sz w:val="20"/>
                <w:szCs w:val="20"/>
              </w:rPr>
            </w:pPr>
            <w:r w:rsidRPr="004E5520">
              <w:rPr>
                <w:sz w:val="20"/>
                <w:szCs w:val="20"/>
              </w:rPr>
              <w:t>19 598</w:t>
            </w:r>
          </w:p>
        </w:tc>
        <w:tc>
          <w:tcPr>
            <w:tcW w:w="1701" w:type="dxa"/>
            <w:tcBorders>
              <w:left w:val="nil"/>
            </w:tcBorders>
            <w:noWrap/>
            <w:vAlign w:val="bottom"/>
          </w:tcPr>
          <w:p w:rsidR="00D36A46" w:rsidRPr="004E5520" w:rsidRDefault="00D36A46" w:rsidP="009A74BA">
            <w:pPr>
              <w:widowControl w:val="0"/>
              <w:spacing w:after="0" w:line="240" w:lineRule="auto"/>
              <w:jc w:val="right"/>
              <w:rPr>
                <w:sz w:val="20"/>
                <w:szCs w:val="20"/>
              </w:rPr>
            </w:pPr>
            <w:r w:rsidRPr="004E5520">
              <w:rPr>
                <w:sz w:val="20"/>
                <w:szCs w:val="20"/>
              </w:rPr>
              <w:t>380 808</w:t>
            </w:r>
          </w:p>
        </w:tc>
      </w:tr>
      <w:tr w:rsidR="00D36A46" w:rsidRPr="004E5520" w:rsidTr="00B817DB">
        <w:trPr>
          <w:trHeight w:val="250"/>
        </w:trPr>
        <w:tc>
          <w:tcPr>
            <w:tcW w:w="4287" w:type="dxa"/>
            <w:noWrap/>
            <w:vAlign w:val="center"/>
          </w:tcPr>
          <w:p w:rsidR="00D36A46" w:rsidRPr="004E5520" w:rsidRDefault="00D36A46" w:rsidP="009A74BA">
            <w:pPr>
              <w:widowControl w:val="0"/>
              <w:spacing w:after="0" w:line="240" w:lineRule="auto"/>
              <w:rPr>
                <w:sz w:val="20"/>
                <w:szCs w:val="20"/>
              </w:rPr>
            </w:pPr>
            <w:r w:rsidRPr="004E5520">
              <w:rPr>
                <w:sz w:val="20"/>
                <w:szCs w:val="20"/>
              </w:rPr>
              <w:t xml:space="preserve">Інші витрати </w:t>
            </w:r>
          </w:p>
        </w:tc>
        <w:tc>
          <w:tcPr>
            <w:tcW w:w="1383" w:type="dxa"/>
            <w:noWrap/>
            <w:vAlign w:val="bottom"/>
          </w:tcPr>
          <w:p w:rsidR="00D36A46" w:rsidRPr="004E5520" w:rsidRDefault="00D36A46" w:rsidP="009A74BA">
            <w:pPr>
              <w:widowControl w:val="0"/>
              <w:spacing w:after="0" w:line="240" w:lineRule="auto"/>
              <w:jc w:val="right"/>
              <w:rPr>
                <w:sz w:val="20"/>
                <w:szCs w:val="20"/>
              </w:rPr>
            </w:pPr>
            <w:r w:rsidRPr="004E5520">
              <w:rPr>
                <w:sz w:val="20"/>
                <w:szCs w:val="20"/>
              </w:rPr>
              <w:t>1809</w:t>
            </w:r>
          </w:p>
        </w:tc>
        <w:tc>
          <w:tcPr>
            <w:tcW w:w="1560" w:type="dxa"/>
            <w:vAlign w:val="bottom"/>
          </w:tcPr>
          <w:p w:rsidR="00D36A46" w:rsidRPr="004E5520" w:rsidRDefault="00D36A46" w:rsidP="009A74BA">
            <w:pPr>
              <w:widowControl w:val="0"/>
              <w:spacing w:after="0" w:line="240" w:lineRule="auto"/>
              <w:jc w:val="right"/>
              <w:rPr>
                <w:sz w:val="20"/>
                <w:szCs w:val="20"/>
              </w:rPr>
            </w:pPr>
            <w:r w:rsidRPr="004E5520">
              <w:rPr>
                <w:sz w:val="20"/>
                <w:szCs w:val="20"/>
                <w:lang w:val="en-US"/>
              </w:rPr>
              <w:t>1642</w:t>
            </w:r>
          </w:p>
        </w:tc>
        <w:tc>
          <w:tcPr>
            <w:tcW w:w="1134" w:type="dxa"/>
            <w:tcBorders>
              <w:right w:val="nil"/>
            </w:tcBorders>
            <w:vAlign w:val="bottom"/>
          </w:tcPr>
          <w:p w:rsidR="00D36A46" w:rsidRPr="004E5520" w:rsidRDefault="00D36A46" w:rsidP="009A74BA">
            <w:pPr>
              <w:widowControl w:val="0"/>
              <w:spacing w:after="0" w:line="240" w:lineRule="auto"/>
              <w:jc w:val="right"/>
              <w:rPr>
                <w:sz w:val="20"/>
                <w:szCs w:val="20"/>
              </w:rPr>
            </w:pPr>
            <w:r w:rsidRPr="004E5520">
              <w:rPr>
                <w:sz w:val="20"/>
                <w:szCs w:val="20"/>
              </w:rPr>
              <w:t>3 525</w:t>
            </w:r>
          </w:p>
        </w:tc>
        <w:tc>
          <w:tcPr>
            <w:tcW w:w="1701" w:type="dxa"/>
            <w:tcBorders>
              <w:left w:val="nil"/>
            </w:tcBorders>
            <w:noWrap/>
            <w:vAlign w:val="bottom"/>
          </w:tcPr>
          <w:p w:rsidR="00D36A46" w:rsidRPr="004E5520" w:rsidRDefault="00D36A46" w:rsidP="009A74BA">
            <w:pPr>
              <w:widowControl w:val="0"/>
              <w:spacing w:after="0" w:line="240" w:lineRule="auto"/>
              <w:jc w:val="right"/>
              <w:rPr>
                <w:sz w:val="20"/>
                <w:szCs w:val="20"/>
              </w:rPr>
            </w:pPr>
            <w:r w:rsidRPr="004E5520">
              <w:rPr>
                <w:sz w:val="20"/>
                <w:szCs w:val="20"/>
              </w:rPr>
              <w:t>1 440</w:t>
            </w:r>
          </w:p>
        </w:tc>
      </w:tr>
      <w:tr w:rsidR="00D36A46" w:rsidRPr="004E5520" w:rsidTr="00B817DB">
        <w:trPr>
          <w:trHeight w:val="250"/>
        </w:trPr>
        <w:tc>
          <w:tcPr>
            <w:tcW w:w="4287" w:type="dxa"/>
            <w:tcBorders>
              <w:top w:val="double" w:sz="4" w:space="0" w:color="auto"/>
              <w:left w:val="nil"/>
              <w:bottom w:val="nil"/>
              <w:right w:val="nil"/>
            </w:tcBorders>
            <w:noWrap/>
          </w:tcPr>
          <w:p w:rsidR="00D36A46" w:rsidRPr="004E5520" w:rsidRDefault="00D36A46" w:rsidP="009A74BA">
            <w:pPr>
              <w:widowControl w:val="0"/>
              <w:spacing w:after="0" w:line="240" w:lineRule="auto"/>
              <w:rPr>
                <w:b/>
                <w:bCs/>
                <w:sz w:val="20"/>
                <w:szCs w:val="20"/>
              </w:rPr>
            </w:pPr>
            <w:r w:rsidRPr="004E5520">
              <w:rPr>
                <w:b/>
                <w:bCs/>
                <w:sz w:val="20"/>
                <w:szCs w:val="20"/>
              </w:rPr>
              <w:t>Разом</w:t>
            </w:r>
          </w:p>
        </w:tc>
        <w:tc>
          <w:tcPr>
            <w:tcW w:w="1383" w:type="dxa"/>
            <w:tcBorders>
              <w:top w:val="double" w:sz="4" w:space="0" w:color="auto"/>
              <w:left w:val="nil"/>
              <w:bottom w:val="nil"/>
            </w:tcBorders>
            <w:noWrap/>
          </w:tcPr>
          <w:p w:rsidR="00D36A46" w:rsidRPr="004E5520" w:rsidRDefault="00D36A46" w:rsidP="009A74BA">
            <w:pPr>
              <w:widowControl w:val="0"/>
              <w:spacing w:after="0" w:line="240" w:lineRule="auto"/>
              <w:jc w:val="right"/>
              <w:rPr>
                <w:b/>
                <w:sz w:val="20"/>
                <w:szCs w:val="20"/>
              </w:rPr>
            </w:pPr>
            <w:r w:rsidRPr="004E5520">
              <w:rPr>
                <w:b/>
                <w:sz w:val="20"/>
                <w:szCs w:val="20"/>
              </w:rPr>
              <w:t>1809</w:t>
            </w:r>
          </w:p>
        </w:tc>
        <w:tc>
          <w:tcPr>
            <w:tcW w:w="1560" w:type="dxa"/>
            <w:tcBorders>
              <w:top w:val="double" w:sz="4" w:space="0" w:color="auto"/>
              <w:left w:val="nil"/>
              <w:bottom w:val="nil"/>
              <w:right w:val="nil"/>
            </w:tcBorders>
          </w:tcPr>
          <w:p w:rsidR="00D36A46" w:rsidRPr="004E5520" w:rsidRDefault="00D36A46" w:rsidP="009A74BA">
            <w:pPr>
              <w:widowControl w:val="0"/>
              <w:spacing w:after="0" w:line="240" w:lineRule="auto"/>
              <w:jc w:val="right"/>
              <w:rPr>
                <w:b/>
                <w:sz w:val="20"/>
                <w:szCs w:val="20"/>
              </w:rPr>
            </w:pPr>
            <w:r w:rsidRPr="004E5520">
              <w:rPr>
                <w:b/>
                <w:sz w:val="20"/>
                <w:szCs w:val="20"/>
              </w:rPr>
              <w:t>63309</w:t>
            </w:r>
          </w:p>
        </w:tc>
        <w:tc>
          <w:tcPr>
            <w:tcW w:w="1134" w:type="dxa"/>
            <w:tcBorders>
              <w:top w:val="double" w:sz="4" w:space="0" w:color="auto"/>
              <w:left w:val="nil"/>
              <w:bottom w:val="nil"/>
            </w:tcBorders>
          </w:tcPr>
          <w:p w:rsidR="00D36A46" w:rsidRPr="004E5520" w:rsidRDefault="00D36A46" w:rsidP="009A74BA">
            <w:pPr>
              <w:widowControl w:val="0"/>
              <w:spacing w:after="0" w:line="240" w:lineRule="auto"/>
              <w:jc w:val="right"/>
              <w:rPr>
                <w:b/>
                <w:sz w:val="20"/>
                <w:szCs w:val="20"/>
              </w:rPr>
            </w:pPr>
            <w:r w:rsidRPr="004E5520">
              <w:rPr>
                <w:b/>
                <w:sz w:val="20"/>
                <w:szCs w:val="20"/>
              </w:rPr>
              <w:t>23 123</w:t>
            </w:r>
          </w:p>
        </w:tc>
        <w:tc>
          <w:tcPr>
            <w:tcW w:w="1701" w:type="dxa"/>
            <w:tcBorders>
              <w:top w:val="double" w:sz="4" w:space="0" w:color="auto"/>
              <w:left w:val="nil"/>
              <w:bottom w:val="nil"/>
              <w:right w:val="nil"/>
            </w:tcBorders>
            <w:noWrap/>
          </w:tcPr>
          <w:p w:rsidR="00D36A46" w:rsidRPr="004E5520" w:rsidRDefault="00D36A46" w:rsidP="009A74BA">
            <w:pPr>
              <w:widowControl w:val="0"/>
              <w:spacing w:after="0" w:line="240" w:lineRule="auto"/>
              <w:jc w:val="right"/>
              <w:rPr>
                <w:b/>
                <w:sz w:val="20"/>
                <w:szCs w:val="20"/>
              </w:rPr>
            </w:pPr>
            <w:r w:rsidRPr="004E5520">
              <w:rPr>
                <w:b/>
                <w:sz w:val="20"/>
                <w:szCs w:val="20"/>
              </w:rPr>
              <w:t>382 248</w:t>
            </w:r>
          </w:p>
        </w:tc>
      </w:tr>
    </w:tbl>
    <w:p w:rsidR="00D36A46" w:rsidRPr="004E5520" w:rsidRDefault="00D36A46" w:rsidP="00D36A46">
      <w:pPr>
        <w:pStyle w:val="affb"/>
        <w:widowControl w:val="0"/>
        <w:numPr>
          <w:ilvl w:val="0"/>
          <w:numId w:val="17"/>
        </w:numPr>
        <w:spacing w:before="0" w:after="0"/>
        <w:jc w:val="left"/>
        <w:rPr>
          <w:rFonts w:ascii="Arial" w:hAnsi="Arial" w:cs="Arial"/>
          <w:sz w:val="20"/>
          <w:szCs w:val="20"/>
        </w:rPr>
      </w:pPr>
      <w:r w:rsidRPr="004E5520">
        <w:rPr>
          <w:rFonts w:ascii="Arial" w:hAnsi="Arial" w:cs="Arial"/>
          <w:sz w:val="20"/>
          <w:szCs w:val="20"/>
        </w:rPr>
        <w:t>Інші фінансові доходи та фінансові витрати</w:t>
      </w:r>
    </w:p>
    <w:tbl>
      <w:tblPr>
        <w:tblW w:w="10065" w:type="dxa"/>
        <w:tblInd w:w="108" w:type="dxa"/>
        <w:tblLayout w:type="fixed"/>
        <w:tblLook w:val="04A0"/>
      </w:tblPr>
      <w:tblGrid>
        <w:gridCol w:w="4536"/>
        <w:gridCol w:w="1667"/>
        <w:gridCol w:w="1560"/>
        <w:gridCol w:w="2302"/>
      </w:tblGrid>
      <w:tr w:rsidR="00D36A46" w:rsidRPr="004E5520" w:rsidTr="00B817DB">
        <w:trPr>
          <w:trHeight w:val="250"/>
          <w:tblHeader/>
        </w:trPr>
        <w:tc>
          <w:tcPr>
            <w:tcW w:w="4536" w:type="dxa"/>
            <w:tcBorders>
              <w:top w:val="single" w:sz="4" w:space="0" w:color="auto"/>
              <w:bottom w:val="single" w:sz="4" w:space="0" w:color="auto"/>
            </w:tcBorders>
            <w:shd w:val="clear" w:color="auto" w:fill="auto"/>
          </w:tcPr>
          <w:p w:rsidR="00D36A46" w:rsidRPr="004E5520" w:rsidRDefault="00D36A46" w:rsidP="009A74BA">
            <w:pPr>
              <w:widowControl w:val="0"/>
              <w:spacing w:after="0" w:line="240" w:lineRule="auto"/>
              <w:rPr>
                <w:sz w:val="20"/>
                <w:szCs w:val="20"/>
              </w:rPr>
            </w:pPr>
            <w:r w:rsidRPr="004E5520">
              <w:rPr>
                <w:b/>
                <w:bCs/>
                <w:sz w:val="20"/>
                <w:szCs w:val="20"/>
              </w:rPr>
              <w:t>Інші фінансові доходи</w:t>
            </w:r>
          </w:p>
        </w:tc>
        <w:tc>
          <w:tcPr>
            <w:tcW w:w="1667" w:type="dxa"/>
            <w:tcBorders>
              <w:top w:val="single" w:sz="4" w:space="0" w:color="auto"/>
              <w:bottom w:val="single" w:sz="4" w:space="0" w:color="auto"/>
            </w:tcBorders>
            <w:shd w:val="clear" w:color="auto" w:fill="auto"/>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 xml:space="preserve">За 1 </w:t>
            </w:r>
            <w:proofErr w:type="spellStart"/>
            <w:r w:rsidRPr="004E5520">
              <w:rPr>
                <w:b/>
                <w:bCs/>
                <w:sz w:val="20"/>
                <w:szCs w:val="20"/>
              </w:rPr>
              <w:t>півр</w:t>
            </w:r>
            <w:proofErr w:type="spellEnd"/>
            <w:r w:rsidRPr="004E5520">
              <w:rPr>
                <w:b/>
                <w:bCs/>
                <w:sz w:val="20"/>
                <w:szCs w:val="20"/>
              </w:rPr>
              <w:t xml:space="preserve"> 2023 року</w:t>
            </w:r>
          </w:p>
        </w:tc>
        <w:tc>
          <w:tcPr>
            <w:tcW w:w="1560" w:type="dxa"/>
            <w:tcBorders>
              <w:top w:val="single" w:sz="4" w:space="0" w:color="auto"/>
              <w:bottom w:val="single" w:sz="4" w:space="0" w:color="auto"/>
              <w:right w:val="nil"/>
            </w:tcBorders>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 xml:space="preserve">За 1 </w:t>
            </w:r>
            <w:proofErr w:type="spellStart"/>
            <w:r w:rsidRPr="004E5520">
              <w:rPr>
                <w:b/>
                <w:bCs/>
                <w:sz w:val="20"/>
                <w:szCs w:val="20"/>
              </w:rPr>
              <w:t>півр</w:t>
            </w:r>
            <w:proofErr w:type="spellEnd"/>
            <w:r w:rsidRPr="004E5520">
              <w:rPr>
                <w:b/>
                <w:bCs/>
                <w:sz w:val="20"/>
                <w:szCs w:val="20"/>
              </w:rPr>
              <w:t xml:space="preserve"> 2022 року</w:t>
            </w:r>
          </w:p>
        </w:tc>
        <w:tc>
          <w:tcPr>
            <w:tcW w:w="2302" w:type="dxa"/>
            <w:tcBorders>
              <w:top w:val="single" w:sz="4" w:space="0" w:color="auto"/>
              <w:left w:val="nil"/>
              <w:bottom w:val="single" w:sz="4" w:space="0" w:color="auto"/>
            </w:tcBorders>
            <w:shd w:val="clear" w:color="auto" w:fill="auto"/>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За 9 міс 2020 року</w:t>
            </w:r>
          </w:p>
        </w:tc>
      </w:tr>
      <w:tr w:rsidR="00D36A46" w:rsidRPr="004E5520" w:rsidTr="00B817DB">
        <w:trPr>
          <w:trHeight w:val="250"/>
        </w:trPr>
        <w:tc>
          <w:tcPr>
            <w:tcW w:w="4536" w:type="dxa"/>
            <w:noWrap/>
            <w:vAlign w:val="center"/>
          </w:tcPr>
          <w:p w:rsidR="00D36A46" w:rsidRPr="004E5520" w:rsidRDefault="00D36A46" w:rsidP="009A74BA">
            <w:pPr>
              <w:widowControl w:val="0"/>
              <w:spacing w:after="0" w:line="240" w:lineRule="auto"/>
              <w:rPr>
                <w:sz w:val="20"/>
                <w:szCs w:val="20"/>
              </w:rPr>
            </w:pPr>
            <w:r w:rsidRPr="004E5520">
              <w:rPr>
                <w:bCs/>
                <w:sz w:val="20"/>
                <w:szCs w:val="20"/>
              </w:rPr>
              <w:t>Дохід від дисконтування кредитів та позик</w:t>
            </w:r>
          </w:p>
        </w:tc>
        <w:tc>
          <w:tcPr>
            <w:tcW w:w="1667" w:type="dxa"/>
            <w:noWrap/>
            <w:vAlign w:val="bottom"/>
          </w:tcPr>
          <w:p w:rsidR="00D36A46" w:rsidRPr="004E5520" w:rsidRDefault="00D36A46" w:rsidP="009A74BA">
            <w:pPr>
              <w:widowControl w:val="0"/>
              <w:spacing w:after="0" w:line="240" w:lineRule="auto"/>
              <w:jc w:val="right"/>
              <w:rPr>
                <w:sz w:val="20"/>
                <w:szCs w:val="20"/>
                <w:lang w:val="ru-RU"/>
              </w:rPr>
            </w:pPr>
            <w:r w:rsidRPr="004E5520">
              <w:rPr>
                <w:sz w:val="20"/>
                <w:szCs w:val="20"/>
                <w:lang w:val="ru-RU"/>
              </w:rPr>
              <w:t>22069</w:t>
            </w:r>
          </w:p>
        </w:tc>
        <w:tc>
          <w:tcPr>
            <w:tcW w:w="1560" w:type="dxa"/>
            <w:tcBorders>
              <w:right w:val="nil"/>
            </w:tcBorders>
            <w:vAlign w:val="bottom"/>
          </w:tcPr>
          <w:p w:rsidR="00D36A46" w:rsidRPr="004E5520" w:rsidRDefault="00D36A46" w:rsidP="009A74BA">
            <w:pPr>
              <w:widowControl w:val="0"/>
              <w:spacing w:after="0" w:line="240" w:lineRule="auto"/>
              <w:jc w:val="right"/>
              <w:rPr>
                <w:sz w:val="20"/>
                <w:szCs w:val="20"/>
                <w:lang w:val="ru-RU"/>
              </w:rPr>
            </w:pPr>
          </w:p>
        </w:tc>
        <w:tc>
          <w:tcPr>
            <w:tcW w:w="2302" w:type="dxa"/>
            <w:tcBorders>
              <w:left w:val="nil"/>
            </w:tcBorders>
            <w:noWrap/>
            <w:vAlign w:val="bottom"/>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185 712</w:t>
            </w:r>
          </w:p>
        </w:tc>
      </w:tr>
      <w:tr w:rsidR="00D36A46" w:rsidRPr="004E5520" w:rsidTr="00B817DB">
        <w:trPr>
          <w:trHeight w:val="250"/>
        </w:trPr>
        <w:tc>
          <w:tcPr>
            <w:tcW w:w="4536" w:type="dxa"/>
            <w:noWrap/>
            <w:vAlign w:val="center"/>
          </w:tcPr>
          <w:p w:rsidR="00D36A46" w:rsidRPr="004E5520" w:rsidRDefault="00D36A46" w:rsidP="009A74BA">
            <w:pPr>
              <w:widowControl w:val="0"/>
              <w:spacing w:after="0" w:line="240" w:lineRule="auto"/>
              <w:rPr>
                <w:bCs/>
                <w:sz w:val="20"/>
                <w:szCs w:val="20"/>
              </w:rPr>
            </w:pPr>
            <w:r w:rsidRPr="004E5520">
              <w:rPr>
                <w:bCs/>
                <w:sz w:val="20"/>
                <w:szCs w:val="20"/>
              </w:rPr>
              <w:t>Дохід від різниці між фактичними змінними платежами по оренді та їх оціночною величиною</w:t>
            </w:r>
          </w:p>
        </w:tc>
        <w:tc>
          <w:tcPr>
            <w:tcW w:w="1667" w:type="dxa"/>
            <w:noWrap/>
            <w:vAlign w:val="bottom"/>
          </w:tcPr>
          <w:p w:rsidR="00D36A46" w:rsidRPr="004E5520" w:rsidRDefault="00D36A46" w:rsidP="009A74BA">
            <w:pPr>
              <w:widowControl w:val="0"/>
              <w:spacing w:after="0" w:line="240" w:lineRule="auto"/>
              <w:jc w:val="right"/>
              <w:rPr>
                <w:sz w:val="20"/>
                <w:szCs w:val="20"/>
              </w:rPr>
            </w:pPr>
          </w:p>
        </w:tc>
        <w:tc>
          <w:tcPr>
            <w:tcW w:w="1560" w:type="dxa"/>
            <w:tcBorders>
              <w:right w:val="nil"/>
            </w:tcBorders>
            <w:vAlign w:val="bottom"/>
          </w:tcPr>
          <w:p w:rsidR="00D36A46" w:rsidRPr="004E5520" w:rsidRDefault="00D36A46" w:rsidP="009A74BA">
            <w:pPr>
              <w:widowControl w:val="0"/>
              <w:spacing w:after="0" w:line="240" w:lineRule="auto"/>
              <w:jc w:val="right"/>
              <w:rPr>
                <w:sz w:val="20"/>
                <w:szCs w:val="20"/>
                <w:lang w:val="ru-RU"/>
              </w:rPr>
            </w:pPr>
          </w:p>
        </w:tc>
        <w:tc>
          <w:tcPr>
            <w:tcW w:w="2302" w:type="dxa"/>
            <w:tcBorders>
              <w:left w:val="nil"/>
            </w:tcBorders>
            <w:noWrap/>
            <w:vAlign w:val="bottom"/>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87</w:t>
            </w:r>
          </w:p>
        </w:tc>
      </w:tr>
      <w:tr w:rsidR="00D36A46" w:rsidRPr="004E5520" w:rsidTr="00B817DB">
        <w:trPr>
          <w:trHeight w:val="250"/>
        </w:trPr>
        <w:tc>
          <w:tcPr>
            <w:tcW w:w="4536" w:type="dxa"/>
            <w:noWrap/>
            <w:vAlign w:val="bottom"/>
          </w:tcPr>
          <w:p w:rsidR="00D36A46" w:rsidRPr="004E5520" w:rsidRDefault="00D36A46" w:rsidP="009A74BA">
            <w:pPr>
              <w:widowControl w:val="0"/>
              <w:spacing w:after="0" w:line="240" w:lineRule="auto"/>
              <w:rPr>
                <w:sz w:val="20"/>
                <w:szCs w:val="20"/>
              </w:rPr>
            </w:pPr>
            <w:r w:rsidRPr="004E5520">
              <w:rPr>
                <w:bCs/>
                <w:sz w:val="20"/>
                <w:szCs w:val="20"/>
              </w:rPr>
              <w:t>Відсотки по строковим депозитам</w:t>
            </w:r>
          </w:p>
        </w:tc>
        <w:tc>
          <w:tcPr>
            <w:tcW w:w="1667" w:type="dxa"/>
            <w:noWrap/>
            <w:vAlign w:val="bottom"/>
          </w:tcPr>
          <w:p w:rsidR="00D36A46" w:rsidRPr="004E5520" w:rsidRDefault="00D36A46" w:rsidP="009A74BA">
            <w:pPr>
              <w:widowControl w:val="0"/>
              <w:spacing w:after="0" w:line="240" w:lineRule="auto"/>
              <w:jc w:val="right"/>
              <w:rPr>
                <w:sz w:val="20"/>
                <w:szCs w:val="20"/>
              </w:rPr>
            </w:pPr>
          </w:p>
        </w:tc>
        <w:tc>
          <w:tcPr>
            <w:tcW w:w="1560" w:type="dxa"/>
            <w:tcBorders>
              <w:right w:val="nil"/>
            </w:tcBorders>
            <w:vAlign w:val="bottom"/>
          </w:tcPr>
          <w:p w:rsidR="00D36A46" w:rsidRPr="004E5520" w:rsidRDefault="00D36A46" w:rsidP="009A74BA">
            <w:pPr>
              <w:widowControl w:val="0"/>
              <w:spacing w:after="0" w:line="240" w:lineRule="auto"/>
              <w:jc w:val="right"/>
              <w:rPr>
                <w:sz w:val="20"/>
                <w:szCs w:val="20"/>
                <w:lang w:val="en-US"/>
              </w:rPr>
            </w:pPr>
          </w:p>
        </w:tc>
        <w:tc>
          <w:tcPr>
            <w:tcW w:w="2302" w:type="dxa"/>
            <w:tcBorders>
              <w:left w:val="nil"/>
            </w:tcBorders>
            <w:noWrap/>
            <w:vAlign w:val="bottom"/>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66</w:t>
            </w:r>
          </w:p>
        </w:tc>
      </w:tr>
      <w:tr w:rsidR="00D36A46" w:rsidRPr="004E5520" w:rsidTr="00B817DB">
        <w:trPr>
          <w:trHeight w:val="250"/>
        </w:trPr>
        <w:tc>
          <w:tcPr>
            <w:tcW w:w="4536" w:type="dxa"/>
            <w:tcBorders>
              <w:top w:val="double" w:sz="4" w:space="0" w:color="auto"/>
              <w:left w:val="nil"/>
              <w:bottom w:val="nil"/>
              <w:right w:val="nil"/>
            </w:tcBorders>
            <w:noWrap/>
          </w:tcPr>
          <w:p w:rsidR="00D36A46" w:rsidRPr="004E5520" w:rsidRDefault="00D36A46" w:rsidP="009A74BA">
            <w:pPr>
              <w:widowControl w:val="0"/>
              <w:spacing w:after="0" w:line="240" w:lineRule="auto"/>
              <w:rPr>
                <w:b/>
                <w:bCs/>
                <w:sz w:val="20"/>
                <w:szCs w:val="20"/>
              </w:rPr>
            </w:pPr>
            <w:r w:rsidRPr="004E5520">
              <w:rPr>
                <w:b/>
                <w:bCs/>
                <w:sz w:val="20"/>
                <w:szCs w:val="20"/>
              </w:rPr>
              <w:t>Разом</w:t>
            </w:r>
          </w:p>
        </w:tc>
        <w:tc>
          <w:tcPr>
            <w:tcW w:w="1667" w:type="dxa"/>
            <w:tcBorders>
              <w:top w:val="double" w:sz="4" w:space="0" w:color="auto"/>
              <w:left w:val="nil"/>
              <w:bottom w:val="nil"/>
            </w:tcBorders>
            <w:noWrap/>
          </w:tcPr>
          <w:p w:rsidR="00D36A46" w:rsidRPr="004E5520" w:rsidRDefault="00D36A46" w:rsidP="009A74BA">
            <w:pPr>
              <w:widowControl w:val="0"/>
              <w:spacing w:after="0" w:line="240" w:lineRule="auto"/>
              <w:jc w:val="right"/>
              <w:rPr>
                <w:b/>
                <w:sz w:val="20"/>
                <w:szCs w:val="20"/>
              </w:rPr>
            </w:pPr>
            <w:r w:rsidRPr="004E5520">
              <w:rPr>
                <w:b/>
                <w:sz w:val="20"/>
                <w:szCs w:val="20"/>
              </w:rPr>
              <w:t>22069</w:t>
            </w:r>
          </w:p>
        </w:tc>
        <w:tc>
          <w:tcPr>
            <w:tcW w:w="1560" w:type="dxa"/>
            <w:tcBorders>
              <w:top w:val="double" w:sz="4" w:space="0" w:color="auto"/>
              <w:left w:val="nil"/>
              <w:bottom w:val="nil"/>
            </w:tcBorders>
          </w:tcPr>
          <w:p w:rsidR="00D36A46" w:rsidRPr="004E5520" w:rsidRDefault="00D36A46" w:rsidP="009A74BA">
            <w:pPr>
              <w:widowControl w:val="0"/>
              <w:tabs>
                <w:tab w:val="center" w:pos="1238"/>
                <w:tab w:val="right" w:pos="2477"/>
              </w:tabs>
              <w:spacing w:after="0" w:line="240" w:lineRule="auto"/>
              <w:rPr>
                <w:b/>
                <w:sz w:val="20"/>
                <w:szCs w:val="20"/>
              </w:rPr>
            </w:pPr>
            <w:r w:rsidRPr="004E5520">
              <w:rPr>
                <w:b/>
                <w:sz w:val="20"/>
                <w:szCs w:val="20"/>
                <w:lang w:val="en-US"/>
              </w:rPr>
              <w:tab/>
            </w:r>
            <w:r w:rsidRPr="004E5520">
              <w:rPr>
                <w:b/>
                <w:sz w:val="20"/>
                <w:szCs w:val="20"/>
                <w:lang w:val="en-US"/>
              </w:rPr>
              <w:tab/>
            </w:r>
            <w:r w:rsidRPr="004E5520">
              <w:rPr>
                <w:b/>
                <w:sz w:val="20"/>
                <w:szCs w:val="20"/>
              </w:rPr>
              <w:t>-</w:t>
            </w:r>
          </w:p>
        </w:tc>
        <w:tc>
          <w:tcPr>
            <w:tcW w:w="2302" w:type="dxa"/>
            <w:tcBorders>
              <w:top w:val="double" w:sz="4" w:space="0" w:color="auto"/>
              <w:left w:val="nil"/>
              <w:bottom w:val="nil"/>
              <w:right w:val="nil"/>
            </w:tcBorders>
            <w:noWrap/>
          </w:tcPr>
          <w:p w:rsidR="00D36A46" w:rsidRPr="004E5520" w:rsidRDefault="00D36A46" w:rsidP="009A74BA">
            <w:pPr>
              <w:widowControl w:val="0"/>
              <w:spacing w:after="0" w:line="240" w:lineRule="auto"/>
              <w:jc w:val="right"/>
              <w:rPr>
                <w:b/>
                <w:sz w:val="20"/>
                <w:szCs w:val="20"/>
                <w:lang w:val="en-US"/>
              </w:rPr>
            </w:pPr>
            <w:r w:rsidRPr="004E5520">
              <w:rPr>
                <w:b/>
                <w:sz w:val="20"/>
                <w:szCs w:val="20"/>
                <w:lang w:val="en-US"/>
              </w:rPr>
              <w:t>185 865</w:t>
            </w:r>
          </w:p>
        </w:tc>
      </w:tr>
    </w:tbl>
    <w:p w:rsidR="00D36A46" w:rsidRPr="004E5520" w:rsidRDefault="00D36A46" w:rsidP="00D36A46">
      <w:pPr>
        <w:widowControl w:val="0"/>
        <w:spacing w:after="0" w:line="240" w:lineRule="auto"/>
        <w:jc w:val="both"/>
        <w:rPr>
          <w:sz w:val="20"/>
          <w:szCs w:val="20"/>
        </w:rPr>
      </w:pPr>
    </w:p>
    <w:tbl>
      <w:tblPr>
        <w:tblW w:w="9531" w:type="dxa"/>
        <w:tblInd w:w="108" w:type="dxa"/>
        <w:tblLayout w:type="fixed"/>
        <w:tblLook w:val="04A0"/>
      </w:tblPr>
      <w:tblGrid>
        <w:gridCol w:w="4287"/>
        <w:gridCol w:w="2551"/>
        <w:gridCol w:w="2693"/>
      </w:tblGrid>
      <w:tr w:rsidR="00D36A46" w:rsidRPr="004E5520" w:rsidTr="009A74BA">
        <w:trPr>
          <w:trHeight w:val="250"/>
          <w:tblHeader/>
        </w:trPr>
        <w:tc>
          <w:tcPr>
            <w:tcW w:w="4287" w:type="dxa"/>
            <w:tcBorders>
              <w:top w:val="single" w:sz="4" w:space="0" w:color="auto"/>
              <w:bottom w:val="single" w:sz="4" w:space="0" w:color="auto"/>
            </w:tcBorders>
            <w:shd w:val="clear" w:color="auto" w:fill="auto"/>
          </w:tcPr>
          <w:p w:rsidR="00D36A46" w:rsidRPr="004E5520" w:rsidRDefault="00D36A46" w:rsidP="009A74BA">
            <w:pPr>
              <w:widowControl w:val="0"/>
              <w:spacing w:after="0" w:line="240" w:lineRule="auto"/>
              <w:rPr>
                <w:sz w:val="20"/>
                <w:szCs w:val="20"/>
              </w:rPr>
            </w:pPr>
            <w:r w:rsidRPr="004E5520">
              <w:rPr>
                <w:b/>
                <w:bCs/>
                <w:sz w:val="20"/>
                <w:szCs w:val="20"/>
              </w:rPr>
              <w:t>Фінансові витрати</w:t>
            </w:r>
          </w:p>
        </w:tc>
        <w:tc>
          <w:tcPr>
            <w:tcW w:w="2551" w:type="dxa"/>
            <w:tcBorders>
              <w:top w:val="single" w:sz="4" w:space="0" w:color="auto"/>
              <w:bottom w:val="single" w:sz="4" w:space="0" w:color="auto"/>
            </w:tcBorders>
            <w:shd w:val="clear" w:color="auto" w:fill="auto"/>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 xml:space="preserve">За 1 </w:t>
            </w:r>
            <w:proofErr w:type="spellStart"/>
            <w:r w:rsidRPr="004E5520">
              <w:rPr>
                <w:b/>
                <w:bCs/>
                <w:sz w:val="20"/>
                <w:szCs w:val="20"/>
              </w:rPr>
              <w:t>півр</w:t>
            </w:r>
            <w:proofErr w:type="spellEnd"/>
            <w:r w:rsidRPr="004E5520">
              <w:rPr>
                <w:b/>
                <w:bCs/>
                <w:sz w:val="20"/>
                <w:szCs w:val="20"/>
              </w:rPr>
              <w:t xml:space="preserve"> 2023 року</w:t>
            </w:r>
          </w:p>
        </w:tc>
        <w:tc>
          <w:tcPr>
            <w:tcW w:w="2693" w:type="dxa"/>
            <w:tcBorders>
              <w:top w:val="single" w:sz="4" w:space="0" w:color="auto"/>
              <w:left w:val="nil"/>
              <w:bottom w:val="single" w:sz="4" w:space="0" w:color="auto"/>
            </w:tcBorders>
            <w:shd w:val="clear" w:color="auto" w:fill="auto"/>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 xml:space="preserve">За 1 </w:t>
            </w:r>
            <w:proofErr w:type="spellStart"/>
            <w:r w:rsidRPr="004E5520">
              <w:rPr>
                <w:b/>
                <w:bCs/>
                <w:sz w:val="20"/>
                <w:szCs w:val="20"/>
              </w:rPr>
              <w:t>півр</w:t>
            </w:r>
            <w:proofErr w:type="spellEnd"/>
            <w:r w:rsidRPr="004E5520">
              <w:rPr>
                <w:b/>
                <w:bCs/>
                <w:sz w:val="20"/>
                <w:szCs w:val="20"/>
              </w:rPr>
              <w:t xml:space="preserve"> 2022 року</w:t>
            </w:r>
          </w:p>
        </w:tc>
      </w:tr>
      <w:tr w:rsidR="00D36A46" w:rsidRPr="004E5520" w:rsidTr="009A74BA">
        <w:trPr>
          <w:trHeight w:val="250"/>
        </w:trPr>
        <w:tc>
          <w:tcPr>
            <w:tcW w:w="4287" w:type="dxa"/>
            <w:noWrap/>
            <w:vAlign w:val="center"/>
          </w:tcPr>
          <w:p w:rsidR="00D36A46" w:rsidRPr="004E5520" w:rsidRDefault="00D36A46" w:rsidP="009A74BA">
            <w:pPr>
              <w:widowControl w:val="0"/>
              <w:spacing w:after="0" w:line="240" w:lineRule="auto"/>
              <w:rPr>
                <w:sz w:val="20"/>
                <w:szCs w:val="20"/>
              </w:rPr>
            </w:pPr>
            <w:r w:rsidRPr="004E5520">
              <w:rPr>
                <w:bCs/>
                <w:sz w:val="20"/>
                <w:szCs w:val="20"/>
              </w:rPr>
              <w:t>Витрати від дисконтування кредитів та позик</w:t>
            </w:r>
          </w:p>
        </w:tc>
        <w:tc>
          <w:tcPr>
            <w:tcW w:w="2551" w:type="dxa"/>
            <w:noWrap/>
            <w:vAlign w:val="bottom"/>
          </w:tcPr>
          <w:p w:rsidR="00D36A46" w:rsidRPr="004E5520" w:rsidRDefault="00D36A46" w:rsidP="009A74BA">
            <w:pPr>
              <w:widowControl w:val="0"/>
              <w:spacing w:after="0" w:line="240" w:lineRule="auto"/>
              <w:jc w:val="right"/>
              <w:rPr>
                <w:sz w:val="20"/>
                <w:szCs w:val="20"/>
              </w:rPr>
            </w:pPr>
            <w:r w:rsidRPr="004E5520">
              <w:rPr>
                <w:sz w:val="20"/>
                <w:szCs w:val="20"/>
              </w:rPr>
              <w:t>42852</w:t>
            </w:r>
          </w:p>
        </w:tc>
        <w:tc>
          <w:tcPr>
            <w:tcW w:w="2693" w:type="dxa"/>
            <w:tcBorders>
              <w:left w:val="nil"/>
            </w:tcBorders>
            <w:noWrap/>
            <w:vAlign w:val="bottom"/>
          </w:tcPr>
          <w:p w:rsidR="00D36A46" w:rsidRPr="004E5520" w:rsidRDefault="00D36A46" w:rsidP="009A74BA">
            <w:pPr>
              <w:widowControl w:val="0"/>
              <w:spacing w:after="0" w:line="240" w:lineRule="auto"/>
              <w:jc w:val="right"/>
              <w:rPr>
                <w:sz w:val="20"/>
                <w:szCs w:val="20"/>
              </w:rPr>
            </w:pPr>
            <w:r w:rsidRPr="004E5520">
              <w:rPr>
                <w:sz w:val="20"/>
                <w:szCs w:val="20"/>
                <w:lang w:val="en-US"/>
              </w:rPr>
              <w:t>103064</w:t>
            </w:r>
          </w:p>
        </w:tc>
      </w:tr>
      <w:tr w:rsidR="00D36A46" w:rsidRPr="004E5520" w:rsidTr="009A74BA">
        <w:trPr>
          <w:trHeight w:val="250"/>
        </w:trPr>
        <w:tc>
          <w:tcPr>
            <w:tcW w:w="4287" w:type="dxa"/>
            <w:noWrap/>
            <w:vAlign w:val="center"/>
          </w:tcPr>
          <w:p w:rsidR="00D36A46" w:rsidRPr="004E5520" w:rsidRDefault="00D36A46" w:rsidP="009A74BA">
            <w:pPr>
              <w:widowControl w:val="0"/>
              <w:spacing w:after="0" w:line="240" w:lineRule="auto"/>
              <w:rPr>
                <w:sz w:val="20"/>
                <w:szCs w:val="20"/>
              </w:rPr>
            </w:pPr>
            <w:r w:rsidRPr="004E5520">
              <w:rPr>
                <w:sz w:val="20"/>
                <w:szCs w:val="20"/>
              </w:rPr>
              <w:t>Відсотки за кредитами та позиками</w:t>
            </w:r>
          </w:p>
        </w:tc>
        <w:tc>
          <w:tcPr>
            <w:tcW w:w="2551" w:type="dxa"/>
            <w:noWrap/>
            <w:vAlign w:val="bottom"/>
          </w:tcPr>
          <w:p w:rsidR="00D36A46" w:rsidRPr="004E5520" w:rsidRDefault="00D36A46" w:rsidP="009A74BA">
            <w:pPr>
              <w:widowControl w:val="0"/>
              <w:spacing w:after="0" w:line="240" w:lineRule="auto"/>
              <w:jc w:val="right"/>
              <w:rPr>
                <w:sz w:val="20"/>
                <w:szCs w:val="20"/>
              </w:rPr>
            </w:pPr>
            <w:r w:rsidRPr="004E5520">
              <w:rPr>
                <w:sz w:val="20"/>
                <w:szCs w:val="20"/>
              </w:rPr>
              <w:t>20749</w:t>
            </w:r>
          </w:p>
        </w:tc>
        <w:tc>
          <w:tcPr>
            <w:tcW w:w="2693" w:type="dxa"/>
            <w:tcBorders>
              <w:left w:val="nil"/>
            </w:tcBorders>
            <w:noWrap/>
            <w:vAlign w:val="bottom"/>
          </w:tcPr>
          <w:p w:rsidR="00D36A46" w:rsidRPr="004E5520" w:rsidRDefault="00D36A46" w:rsidP="009A74BA">
            <w:pPr>
              <w:widowControl w:val="0"/>
              <w:spacing w:after="0" w:line="240" w:lineRule="auto"/>
              <w:jc w:val="right"/>
              <w:rPr>
                <w:sz w:val="20"/>
                <w:szCs w:val="20"/>
              </w:rPr>
            </w:pPr>
            <w:r w:rsidRPr="004E5520">
              <w:rPr>
                <w:sz w:val="20"/>
                <w:szCs w:val="20"/>
                <w:lang w:val="en-US"/>
              </w:rPr>
              <w:t>2226</w:t>
            </w:r>
          </w:p>
        </w:tc>
      </w:tr>
      <w:tr w:rsidR="00D36A46" w:rsidRPr="004E5520" w:rsidTr="009A74BA">
        <w:trPr>
          <w:trHeight w:val="250"/>
        </w:trPr>
        <w:tc>
          <w:tcPr>
            <w:tcW w:w="4287" w:type="dxa"/>
            <w:noWrap/>
            <w:vAlign w:val="center"/>
          </w:tcPr>
          <w:p w:rsidR="00D36A46" w:rsidRPr="004E5520" w:rsidRDefault="00D36A46" w:rsidP="009A74BA">
            <w:pPr>
              <w:widowControl w:val="0"/>
              <w:spacing w:after="0" w:line="240" w:lineRule="auto"/>
              <w:rPr>
                <w:sz w:val="20"/>
                <w:szCs w:val="20"/>
              </w:rPr>
            </w:pPr>
            <w:r w:rsidRPr="004E5520">
              <w:rPr>
                <w:sz w:val="20"/>
                <w:szCs w:val="20"/>
              </w:rPr>
              <w:t>Витрати за орендними зобов’язаннями</w:t>
            </w:r>
          </w:p>
        </w:tc>
        <w:tc>
          <w:tcPr>
            <w:tcW w:w="2551" w:type="dxa"/>
            <w:noWrap/>
            <w:vAlign w:val="bottom"/>
          </w:tcPr>
          <w:p w:rsidR="00D36A46" w:rsidRPr="004E5520" w:rsidRDefault="00D36A46" w:rsidP="009A74BA">
            <w:pPr>
              <w:widowControl w:val="0"/>
              <w:spacing w:after="0" w:line="240" w:lineRule="auto"/>
              <w:jc w:val="right"/>
              <w:rPr>
                <w:sz w:val="20"/>
                <w:szCs w:val="20"/>
              </w:rPr>
            </w:pPr>
            <w:r w:rsidRPr="004E5520">
              <w:rPr>
                <w:sz w:val="20"/>
                <w:szCs w:val="20"/>
              </w:rPr>
              <w:t>13404</w:t>
            </w:r>
          </w:p>
        </w:tc>
        <w:tc>
          <w:tcPr>
            <w:tcW w:w="2693" w:type="dxa"/>
            <w:tcBorders>
              <w:left w:val="nil"/>
            </w:tcBorders>
            <w:noWrap/>
            <w:vAlign w:val="bottom"/>
          </w:tcPr>
          <w:p w:rsidR="00D36A46" w:rsidRPr="004E5520" w:rsidRDefault="00D36A46" w:rsidP="009A74BA">
            <w:pPr>
              <w:widowControl w:val="0"/>
              <w:spacing w:after="0" w:line="240" w:lineRule="auto"/>
              <w:jc w:val="right"/>
              <w:rPr>
                <w:sz w:val="20"/>
                <w:szCs w:val="20"/>
                <w:lang w:val="en-US"/>
              </w:rPr>
            </w:pPr>
            <w:r w:rsidRPr="004E5520">
              <w:rPr>
                <w:sz w:val="20"/>
                <w:szCs w:val="20"/>
                <w:lang w:val="en-US"/>
              </w:rPr>
              <w:t>55</w:t>
            </w:r>
          </w:p>
        </w:tc>
      </w:tr>
      <w:tr w:rsidR="00D36A46" w:rsidRPr="004E5520" w:rsidTr="009A74BA">
        <w:trPr>
          <w:trHeight w:val="250"/>
        </w:trPr>
        <w:tc>
          <w:tcPr>
            <w:tcW w:w="4287" w:type="dxa"/>
            <w:noWrap/>
            <w:vAlign w:val="center"/>
          </w:tcPr>
          <w:p w:rsidR="00D36A46" w:rsidRPr="004E5520" w:rsidRDefault="00D36A46" w:rsidP="009A74BA">
            <w:pPr>
              <w:widowControl w:val="0"/>
              <w:spacing w:after="0" w:line="240" w:lineRule="auto"/>
              <w:rPr>
                <w:sz w:val="20"/>
                <w:szCs w:val="20"/>
              </w:rPr>
            </w:pPr>
            <w:r w:rsidRPr="004E5520">
              <w:rPr>
                <w:sz w:val="20"/>
                <w:szCs w:val="20"/>
              </w:rPr>
              <w:t>Комісія банків за управління кредитами</w:t>
            </w:r>
          </w:p>
        </w:tc>
        <w:tc>
          <w:tcPr>
            <w:tcW w:w="2551" w:type="dxa"/>
            <w:noWrap/>
            <w:vAlign w:val="bottom"/>
          </w:tcPr>
          <w:p w:rsidR="00D36A46" w:rsidRPr="004E5520" w:rsidRDefault="00D36A46" w:rsidP="009A74BA">
            <w:pPr>
              <w:widowControl w:val="0"/>
              <w:spacing w:after="0" w:line="240" w:lineRule="auto"/>
              <w:jc w:val="right"/>
              <w:rPr>
                <w:sz w:val="20"/>
                <w:szCs w:val="20"/>
              </w:rPr>
            </w:pPr>
            <w:r w:rsidRPr="004E5520">
              <w:rPr>
                <w:sz w:val="20"/>
                <w:szCs w:val="20"/>
              </w:rPr>
              <w:t>1623</w:t>
            </w:r>
          </w:p>
        </w:tc>
        <w:tc>
          <w:tcPr>
            <w:tcW w:w="2693" w:type="dxa"/>
            <w:tcBorders>
              <w:left w:val="nil"/>
            </w:tcBorders>
            <w:noWrap/>
            <w:vAlign w:val="bottom"/>
          </w:tcPr>
          <w:p w:rsidR="00D36A46" w:rsidRPr="004E5520" w:rsidRDefault="00D36A46" w:rsidP="009A74BA">
            <w:pPr>
              <w:widowControl w:val="0"/>
              <w:spacing w:after="0" w:line="240" w:lineRule="auto"/>
              <w:jc w:val="right"/>
              <w:rPr>
                <w:sz w:val="20"/>
                <w:szCs w:val="20"/>
              </w:rPr>
            </w:pPr>
            <w:r w:rsidRPr="004E5520">
              <w:rPr>
                <w:sz w:val="20"/>
                <w:szCs w:val="20"/>
                <w:lang w:val="en-US"/>
              </w:rPr>
              <w:t>1623</w:t>
            </w:r>
          </w:p>
        </w:tc>
      </w:tr>
      <w:tr w:rsidR="00D36A46" w:rsidRPr="004E5520" w:rsidTr="009A74BA">
        <w:trPr>
          <w:trHeight w:val="250"/>
        </w:trPr>
        <w:tc>
          <w:tcPr>
            <w:tcW w:w="4287" w:type="dxa"/>
            <w:noWrap/>
            <w:vAlign w:val="center"/>
          </w:tcPr>
          <w:p w:rsidR="00D36A46" w:rsidRPr="004E5520" w:rsidRDefault="00D36A46" w:rsidP="009A74BA">
            <w:pPr>
              <w:widowControl w:val="0"/>
              <w:spacing w:after="0" w:line="240" w:lineRule="auto"/>
              <w:rPr>
                <w:sz w:val="20"/>
                <w:szCs w:val="20"/>
              </w:rPr>
            </w:pPr>
            <w:r w:rsidRPr="004E5520">
              <w:rPr>
                <w:sz w:val="20"/>
                <w:szCs w:val="20"/>
              </w:rPr>
              <w:t>Інші фінансові витрати</w:t>
            </w:r>
          </w:p>
        </w:tc>
        <w:tc>
          <w:tcPr>
            <w:tcW w:w="2551" w:type="dxa"/>
            <w:noWrap/>
            <w:vAlign w:val="bottom"/>
          </w:tcPr>
          <w:p w:rsidR="00D36A46" w:rsidRPr="004E5520" w:rsidRDefault="00D36A46" w:rsidP="009A74BA">
            <w:pPr>
              <w:widowControl w:val="0"/>
              <w:spacing w:after="0" w:line="240" w:lineRule="auto"/>
              <w:jc w:val="right"/>
              <w:rPr>
                <w:sz w:val="20"/>
                <w:szCs w:val="20"/>
                <w:lang w:val="en-US"/>
              </w:rPr>
            </w:pPr>
            <w:r w:rsidRPr="004E5520">
              <w:rPr>
                <w:sz w:val="20"/>
                <w:szCs w:val="20"/>
              </w:rPr>
              <w:t>119</w:t>
            </w:r>
          </w:p>
        </w:tc>
        <w:tc>
          <w:tcPr>
            <w:tcW w:w="2693" w:type="dxa"/>
            <w:tcBorders>
              <w:left w:val="nil"/>
            </w:tcBorders>
            <w:noWrap/>
            <w:vAlign w:val="bottom"/>
          </w:tcPr>
          <w:p w:rsidR="00D36A46" w:rsidRPr="004E5520" w:rsidRDefault="00D36A46" w:rsidP="009A74BA">
            <w:pPr>
              <w:widowControl w:val="0"/>
              <w:spacing w:after="0" w:line="240" w:lineRule="auto"/>
              <w:jc w:val="right"/>
              <w:rPr>
                <w:sz w:val="20"/>
                <w:szCs w:val="20"/>
              </w:rPr>
            </w:pPr>
            <w:r w:rsidRPr="004E5520">
              <w:rPr>
                <w:sz w:val="20"/>
                <w:szCs w:val="20"/>
                <w:lang w:val="en-US"/>
              </w:rPr>
              <w:t>-</w:t>
            </w:r>
          </w:p>
        </w:tc>
      </w:tr>
      <w:tr w:rsidR="00D36A46" w:rsidRPr="004E5520" w:rsidTr="009A74BA">
        <w:trPr>
          <w:trHeight w:val="250"/>
        </w:trPr>
        <w:tc>
          <w:tcPr>
            <w:tcW w:w="4287" w:type="dxa"/>
            <w:tcBorders>
              <w:top w:val="double" w:sz="4" w:space="0" w:color="auto"/>
              <w:left w:val="nil"/>
              <w:bottom w:val="double" w:sz="4" w:space="0" w:color="auto"/>
              <w:right w:val="nil"/>
            </w:tcBorders>
            <w:noWrap/>
          </w:tcPr>
          <w:p w:rsidR="00D36A46" w:rsidRPr="004E5520" w:rsidRDefault="00D36A46" w:rsidP="009A74BA">
            <w:pPr>
              <w:widowControl w:val="0"/>
              <w:spacing w:after="0" w:line="240" w:lineRule="auto"/>
              <w:rPr>
                <w:b/>
                <w:bCs/>
                <w:sz w:val="20"/>
                <w:szCs w:val="20"/>
              </w:rPr>
            </w:pPr>
            <w:r w:rsidRPr="004E5520">
              <w:rPr>
                <w:b/>
                <w:bCs/>
                <w:sz w:val="20"/>
                <w:szCs w:val="20"/>
              </w:rPr>
              <w:t>Разом</w:t>
            </w:r>
          </w:p>
        </w:tc>
        <w:tc>
          <w:tcPr>
            <w:tcW w:w="2551" w:type="dxa"/>
            <w:tcBorders>
              <w:top w:val="double" w:sz="4" w:space="0" w:color="auto"/>
              <w:left w:val="nil"/>
              <w:bottom w:val="double" w:sz="4" w:space="0" w:color="auto"/>
            </w:tcBorders>
            <w:noWrap/>
          </w:tcPr>
          <w:p w:rsidR="00D36A46" w:rsidRPr="004E5520" w:rsidRDefault="00D36A46" w:rsidP="009A74BA">
            <w:pPr>
              <w:pStyle w:val="aff8"/>
              <w:widowControl w:val="0"/>
              <w:jc w:val="center"/>
              <w:rPr>
                <w:b/>
                <w:sz w:val="20"/>
                <w:szCs w:val="20"/>
              </w:rPr>
            </w:pPr>
            <w:r w:rsidRPr="004E5520">
              <w:rPr>
                <w:b/>
                <w:sz w:val="20"/>
                <w:szCs w:val="20"/>
              </w:rPr>
              <w:t>78747</w:t>
            </w:r>
          </w:p>
        </w:tc>
        <w:tc>
          <w:tcPr>
            <w:tcW w:w="2693" w:type="dxa"/>
            <w:tcBorders>
              <w:top w:val="double" w:sz="4" w:space="0" w:color="auto"/>
              <w:left w:val="nil"/>
              <w:bottom w:val="double" w:sz="4" w:space="0" w:color="auto"/>
              <w:right w:val="nil"/>
            </w:tcBorders>
            <w:noWrap/>
          </w:tcPr>
          <w:p w:rsidR="00D36A46" w:rsidRPr="004E5520" w:rsidRDefault="00D36A46" w:rsidP="009A74BA">
            <w:pPr>
              <w:pStyle w:val="aff8"/>
              <w:widowControl w:val="0"/>
              <w:jc w:val="center"/>
              <w:rPr>
                <w:b/>
                <w:sz w:val="20"/>
                <w:szCs w:val="20"/>
                <w:lang w:val="en-US"/>
              </w:rPr>
            </w:pPr>
            <w:r w:rsidRPr="004E5520">
              <w:rPr>
                <w:b/>
                <w:sz w:val="20"/>
                <w:szCs w:val="20"/>
              </w:rPr>
              <w:t xml:space="preserve">106968 </w:t>
            </w:r>
          </w:p>
        </w:tc>
      </w:tr>
    </w:tbl>
    <w:p w:rsidR="00D36A46" w:rsidRPr="004E5520" w:rsidRDefault="00D36A46" w:rsidP="00D36A46">
      <w:pPr>
        <w:widowControl w:val="0"/>
        <w:spacing w:after="0" w:line="240" w:lineRule="auto"/>
      </w:pPr>
    </w:p>
    <w:p w:rsidR="00D36A46" w:rsidRPr="004E5520" w:rsidRDefault="00D36A46" w:rsidP="00D36A46">
      <w:pPr>
        <w:pStyle w:val="affb"/>
        <w:widowControl w:val="0"/>
        <w:numPr>
          <w:ilvl w:val="0"/>
          <w:numId w:val="17"/>
        </w:numPr>
        <w:spacing w:before="0" w:after="0"/>
        <w:jc w:val="left"/>
        <w:rPr>
          <w:rFonts w:ascii="Arial" w:hAnsi="Arial" w:cs="Arial"/>
          <w:sz w:val="20"/>
          <w:szCs w:val="20"/>
        </w:rPr>
      </w:pPr>
      <w:r w:rsidRPr="004E5520">
        <w:rPr>
          <w:rFonts w:ascii="Arial" w:hAnsi="Arial" w:cs="Arial"/>
          <w:sz w:val="20"/>
          <w:szCs w:val="20"/>
        </w:rPr>
        <w:t>Основні засоби, нематеріальні активи та капітальні інвестиції</w:t>
      </w:r>
    </w:p>
    <w:p w:rsidR="00D36A46" w:rsidRPr="004E5520" w:rsidRDefault="00D36A46" w:rsidP="00D36A46">
      <w:pPr>
        <w:widowControl w:val="0"/>
        <w:spacing w:after="0" w:line="240" w:lineRule="auto"/>
        <w:ind w:left="708"/>
        <w:jc w:val="both"/>
      </w:pPr>
      <w:r w:rsidRPr="004E5520">
        <w:t xml:space="preserve">Рух основних засобів за </w:t>
      </w:r>
      <w:r w:rsidRPr="004E5520">
        <w:rPr>
          <w:lang w:val="ru-RU"/>
        </w:rPr>
        <w:t>1півріччя. 2023</w:t>
      </w:r>
      <w:r w:rsidRPr="004E5520">
        <w:t>рок</w:t>
      </w:r>
      <w:r w:rsidRPr="004E5520">
        <w:rPr>
          <w:lang w:val="ru-RU"/>
        </w:rPr>
        <w:t>у</w:t>
      </w:r>
      <w:r w:rsidRPr="004E5520">
        <w:t xml:space="preserve"> був наступний:</w:t>
      </w:r>
    </w:p>
    <w:tbl>
      <w:tblPr>
        <w:tblW w:w="0" w:type="auto"/>
        <w:tblInd w:w="93" w:type="dxa"/>
        <w:tblLayout w:type="fixed"/>
        <w:tblLook w:val="04A0"/>
      </w:tblPr>
      <w:tblGrid>
        <w:gridCol w:w="1253"/>
        <w:gridCol w:w="283"/>
        <w:gridCol w:w="701"/>
        <w:gridCol w:w="253"/>
        <w:gridCol w:w="762"/>
        <w:gridCol w:w="253"/>
        <w:gridCol w:w="763"/>
        <w:gridCol w:w="333"/>
        <w:gridCol w:w="859"/>
        <w:gridCol w:w="253"/>
        <w:gridCol w:w="884"/>
        <w:gridCol w:w="253"/>
        <w:gridCol w:w="622"/>
        <w:gridCol w:w="253"/>
        <w:gridCol w:w="989"/>
        <w:gridCol w:w="253"/>
        <w:gridCol w:w="795"/>
      </w:tblGrid>
      <w:tr w:rsidR="00D36A46" w:rsidRPr="004E5520" w:rsidTr="009A74BA">
        <w:trPr>
          <w:trHeight w:val="1275"/>
        </w:trPr>
        <w:tc>
          <w:tcPr>
            <w:tcW w:w="1253" w:type="dxa"/>
            <w:tcBorders>
              <w:top w:val="nil"/>
              <w:left w:val="nil"/>
              <w:bottom w:val="nil"/>
              <w:right w:val="nil"/>
            </w:tcBorders>
            <w:shd w:val="clear" w:color="auto" w:fill="auto"/>
            <w:noWrap/>
            <w:vAlign w:val="bottom"/>
            <w:hideMark/>
          </w:tcPr>
          <w:p w:rsidR="00D36A46" w:rsidRPr="004E5520" w:rsidRDefault="00D36A46" w:rsidP="009A74BA">
            <w:pPr>
              <w:widowControl w:val="0"/>
              <w:spacing w:after="0" w:line="240" w:lineRule="auto"/>
              <w:rPr>
                <w:rFonts w:ascii="Times New Roman" w:hAnsi="Times New Roman" w:cs="Times New Roman"/>
                <w:sz w:val="20"/>
                <w:szCs w:val="20"/>
                <w:lang w:val="ru-RU"/>
              </w:rPr>
            </w:pPr>
          </w:p>
        </w:tc>
        <w:tc>
          <w:tcPr>
            <w:tcW w:w="28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4"/>
                <w:szCs w:val="14"/>
                <w:lang w:val="ru-RU"/>
              </w:rPr>
            </w:pPr>
          </w:p>
        </w:tc>
        <w:tc>
          <w:tcPr>
            <w:tcW w:w="701"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4"/>
                <w:szCs w:val="14"/>
                <w:lang w:val="ru-RU"/>
              </w:rPr>
            </w:pPr>
            <w:r w:rsidRPr="004E5520">
              <w:rPr>
                <w:b/>
                <w:bCs/>
                <w:sz w:val="14"/>
                <w:szCs w:val="14"/>
              </w:rPr>
              <w:t>Земельні ділянки</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4"/>
                <w:szCs w:val="14"/>
                <w:lang w:val="ru-RU"/>
              </w:rPr>
            </w:pPr>
          </w:p>
        </w:tc>
        <w:tc>
          <w:tcPr>
            <w:tcW w:w="762"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4"/>
                <w:szCs w:val="14"/>
                <w:lang w:val="ru-RU"/>
              </w:rPr>
            </w:pPr>
            <w:r w:rsidRPr="004E5520">
              <w:rPr>
                <w:b/>
                <w:bCs/>
                <w:sz w:val="14"/>
                <w:szCs w:val="14"/>
              </w:rPr>
              <w:t>Будинки і споруди</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4"/>
                <w:szCs w:val="14"/>
                <w:lang w:val="ru-RU"/>
              </w:rPr>
            </w:pPr>
          </w:p>
        </w:tc>
        <w:tc>
          <w:tcPr>
            <w:tcW w:w="763"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4"/>
                <w:szCs w:val="14"/>
                <w:lang w:val="ru-RU"/>
              </w:rPr>
            </w:pPr>
            <w:r w:rsidRPr="004E5520">
              <w:rPr>
                <w:b/>
                <w:bCs/>
                <w:sz w:val="14"/>
                <w:szCs w:val="14"/>
              </w:rPr>
              <w:t>Машини та обладнання</w:t>
            </w:r>
          </w:p>
        </w:tc>
        <w:tc>
          <w:tcPr>
            <w:tcW w:w="33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4"/>
                <w:szCs w:val="14"/>
                <w:lang w:val="ru-RU"/>
              </w:rPr>
            </w:pPr>
          </w:p>
        </w:tc>
        <w:tc>
          <w:tcPr>
            <w:tcW w:w="859"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4"/>
                <w:szCs w:val="14"/>
                <w:lang w:val="ru-RU"/>
              </w:rPr>
            </w:pPr>
            <w:r w:rsidRPr="004E5520">
              <w:rPr>
                <w:b/>
                <w:bCs/>
                <w:sz w:val="14"/>
                <w:szCs w:val="14"/>
              </w:rPr>
              <w:t>Транспортні  засоби</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4"/>
                <w:szCs w:val="14"/>
                <w:lang w:val="ru-RU"/>
              </w:rPr>
            </w:pPr>
          </w:p>
        </w:tc>
        <w:tc>
          <w:tcPr>
            <w:tcW w:w="884"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4"/>
                <w:szCs w:val="14"/>
                <w:lang w:val="ru-RU"/>
              </w:rPr>
            </w:pPr>
            <w:r w:rsidRPr="004E5520">
              <w:rPr>
                <w:b/>
                <w:bCs/>
                <w:sz w:val="14"/>
                <w:szCs w:val="14"/>
              </w:rPr>
              <w:t>Інструменти, прилади, інвентар (меблі)</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4"/>
                <w:szCs w:val="14"/>
                <w:lang w:val="ru-RU"/>
              </w:rPr>
            </w:pPr>
          </w:p>
        </w:tc>
        <w:tc>
          <w:tcPr>
            <w:tcW w:w="622"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4"/>
                <w:szCs w:val="14"/>
                <w:lang w:val="ru-RU"/>
              </w:rPr>
            </w:pPr>
            <w:r w:rsidRPr="004E5520">
              <w:rPr>
                <w:b/>
                <w:bCs/>
                <w:sz w:val="14"/>
                <w:szCs w:val="14"/>
              </w:rPr>
              <w:t>Інші основні засоби</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989"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4"/>
                <w:szCs w:val="14"/>
                <w:lang w:val="ru-RU"/>
              </w:rPr>
            </w:pPr>
            <w:r w:rsidRPr="004E5520">
              <w:rPr>
                <w:b/>
                <w:bCs/>
                <w:sz w:val="14"/>
                <w:szCs w:val="14"/>
              </w:rPr>
              <w:t>Активи права користування орендованими засобами</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795"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Всього</w:t>
            </w:r>
          </w:p>
        </w:tc>
      </w:tr>
      <w:tr w:rsidR="00D36A46" w:rsidRPr="004E5520" w:rsidTr="009A74BA">
        <w:trPr>
          <w:trHeight w:val="300"/>
        </w:trPr>
        <w:tc>
          <w:tcPr>
            <w:tcW w:w="1536" w:type="dxa"/>
            <w:gridSpan w:val="2"/>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rPr>
                <w:b/>
                <w:bCs/>
                <w:sz w:val="16"/>
                <w:szCs w:val="16"/>
                <w:lang w:val="ru-RU"/>
              </w:rPr>
            </w:pPr>
            <w:r w:rsidRPr="004E5520">
              <w:rPr>
                <w:b/>
                <w:bCs/>
                <w:sz w:val="16"/>
                <w:szCs w:val="16"/>
              </w:rPr>
              <w:t>ПЕРВІСНА ВАРТІСТЬ</w:t>
            </w:r>
          </w:p>
        </w:tc>
        <w:tc>
          <w:tcPr>
            <w:tcW w:w="701"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4"/>
                <w:szCs w:val="14"/>
                <w:lang w:val="ru-RU"/>
              </w:rPr>
            </w:pPr>
            <w:r w:rsidRPr="004E5520">
              <w:rPr>
                <w:b/>
                <w:bCs/>
                <w:sz w:val="14"/>
                <w:szCs w:val="14"/>
              </w:rPr>
              <w:t> </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rFonts w:ascii="Times New Roman" w:hAnsi="Times New Roman" w:cs="Times New Roman"/>
                <w:sz w:val="20"/>
                <w:szCs w:val="20"/>
                <w:lang w:val="ru-RU"/>
              </w:rPr>
            </w:pPr>
            <w:r w:rsidRPr="004E5520">
              <w:rPr>
                <w:rFonts w:ascii="Times New Roman" w:hAnsi="Times New Roman" w:cs="Times New Roman"/>
                <w:sz w:val="20"/>
                <w:szCs w:val="20"/>
              </w:rPr>
              <w:t> </w:t>
            </w:r>
          </w:p>
        </w:tc>
        <w:tc>
          <w:tcPr>
            <w:tcW w:w="762"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4"/>
                <w:szCs w:val="14"/>
                <w:lang w:val="ru-RU"/>
              </w:rPr>
            </w:pPr>
            <w:r w:rsidRPr="004E5520">
              <w:rPr>
                <w:b/>
                <w:bCs/>
                <w:sz w:val="14"/>
                <w:szCs w:val="14"/>
                <w:lang w:val="ru-RU"/>
              </w:rPr>
              <w:t> </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rFonts w:ascii="Times New Roman" w:hAnsi="Times New Roman" w:cs="Times New Roman"/>
                <w:sz w:val="20"/>
                <w:szCs w:val="20"/>
                <w:lang w:val="ru-RU"/>
              </w:rPr>
            </w:pPr>
            <w:r w:rsidRPr="004E5520">
              <w:rPr>
                <w:rFonts w:ascii="Times New Roman" w:hAnsi="Times New Roman" w:cs="Times New Roman"/>
                <w:sz w:val="20"/>
                <w:szCs w:val="20"/>
              </w:rPr>
              <w:t> </w:t>
            </w:r>
          </w:p>
        </w:tc>
        <w:tc>
          <w:tcPr>
            <w:tcW w:w="76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4"/>
                <w:szCs w:val="14"/>
                <w:lang w:val="ru-RU"/>
              </w:rPr>
            </w:pPr>
            <w:r w:rsidRPr="004E5520">
              <w:rPr>
                <w:b/>
                <w:bCs/>
                <w:sz w:val="14"/>
                <w:szCs w:val="14"/>
                <w:lang w:val="ru-RU"/>
              </w:rPr>
              <w:t> </w:t>
            </w:r>
          </w:p>
        </w:tc>
        <w:tc>
          <w:tcPr>
            <w:tcW w:w="33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4"/>
                <w:szCs w:val="14"/>
                <w:lang w:val="ru-RU"/>
              </w:rPr>
            </w:pPr>
            <w:r w:rsidRPr="004E5520">
              <w:rPr>
                <w:b/>
                <w:bCs/>
                <w:sz w:val="14"/>
                <w:szCs w:val="14"/>
              </w:rPr>
              <w:t> </w:t>
            </w:r>
          </w:p>
        </w:tc>
        <w:tc>
          <w:tcPr>
            <w:tcW w:w="859"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4"/>
                <w:szCs w:val="14"/>
                <w:lang w:val="ru-RU"/>
              </w:rPr>
            </w:pPr>
            <w:r w:rsidRPr="004E5520">
              <w:rPr>
                <w:b/>
                <w:bCs/>
                <w:sz w:val="14"/>
                <w:szCs w:val="14"/>
              </w:rPr>
              <w:t> </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rFonts w:ascii="Times New Roman" w:hAnsi="Times New Roman" w:cs="Times New Roman"/>
                <w:sz w:val="20"/>
                <w:szCs w:val="20"/>
                <w:lang w:val="ru-RU"/>
              </w:rPr>
            </w:pPr>
            <w:r w:rsidRPr="004E5520">
              <w:rPr>
                <w:rFonts w:ascii="Times New Roman" w:hAnsi="Times New Roman" w:cs="Times New Roman"/>
                <w:sz w:val="20"/>
                <w:szCs w:val="20"/>
              </w:rPr>
              <w:t> </w:t>
            </w:r>
          </w:p>
        </w:tc>
        <w:tc>
          <w:tcPr>
            <w:tcW w:w="884"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4"/>
                <w:szCs w:val="14"/>
                <w:lang w:val="ru-RU"/>
              </w:rPr>
            </w:pPr>
            <w:r w:rsidRPr="004E5520">
              <w:rPr>
                <w:b/>
                <w:bCs/>
                <w:sz w:val="14"/>
                <w:szCs w:val="14"/>
                <w:lang w:val="ru-RU"/>
              </w:rPr>
              <w:t> </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rFonts w:ascii="Times New Roman" w:hAnsi="Times New Roman" w:cs="Times New Roman"/>
                <w:sz w:val="20"/>
                <w:szCs w:val="20"/>
                <w:lang w:val="ru-RU"/>
              </w:rPr>
            </w:pPr>
            <w:r w:rsidRPr="004E5520">
              <w:rPr>
                <w:rFonts w:ascii="Times New Roman" w:hAnsi="Times New Roman" w:cs="Times New Roman"/>
                <w:sz w:val="20"/>
                <w:szCs w:val="20"/>
              </w:rPr>
              <w:t> </w:t>
            </w:r>
          </w:p>
        </w:tc>
        <w:tc>
          <w:tcPr>
            <w:tcW w:w="622"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4"/>
                <w:szCs w:val="14"/>
                <w:lang w:val="ru-RU"/>
              </w:rPr>
            </w:pPr>
            <w:r w:rsidRPr="004E5520">
              <w:rPr>
                <w:b/>
                <w:bCs/>
                <w:sz w:val="14"/>
                <w:szCs w:val="14"/>
                <w:lang w:val="ru-RU"/>
              </w:rPr>
              <w:t> </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rFonts w:ascii="Times New Roman" w:hAnsi="Times New Roman" w:cs="Times New Roman"/>
                <w:sz w:val="20"/>
                <w:szCs w:val="20"/>
                <w:lang w:val="ru-RU"/>
              </w:rPr>
            </w:pPr>
            <w:r w:rsidRPr="004E5520">
              <w:rPr>
                <w:rFonts w:ascii="Times New Roman" w:hAnsi="Times New Roman" w:cs="Times New Roman"/>
                <w:sz w:val="20"/>
                <w:szCs w:val="20"/>
              </w:rPr>
              <w:t> </w:t>
            </w:r>
          </w:p>
        </w:tc>
        <w:tc>
          <w:tcPr>
            <w:tcW w:w="989"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4"/>
                <w:szCs w:val="14"/>
                <w:lang w:val="ru-RU"/>
              </w:rPr>
            </w:pPr>
            <w:r w:rsidRPr="004E5520">
              <w:rPr>
                <w:b/>
                <w:bCs/>
                <w:sz w:val="14"/>
                <w:szCs w:val="14"/>
              </w:rPr>
              <w:t> </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rFonts w:ascii="Times New Roman" w:hAnsi="Times New Roman" w:cs="Times New Roman"/>
                <w:sz w:val="20"/>
                <w:szCs w:val="20"/>
                <w:lang w:val="ru-RU"/>
              </w:rPr>
            </w:pPr>
            <w:r w:rsidRPr="004E5520">
              <w:rPr>
                <w:rFonts w:ascii="Times New Roman" w:hAnsi="Times New Roman" w:cs="Times New Roman"/>
                <w:sz w:val="20"/>
                <w:szCs w:val="20"/>
              </w:rPr>
              <w:t> </w:t>
            </w:r>
          </w:p>
        </w:tc>
        <w:tc>
          <w:tcPr>
            <w:tcW w:w="795" w:type="dxa"/>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rPr>
                <w:rFonts w:ascii="Times New Roman" w:hAnsi="Times New Roman" w:cs="Times New Roman"/>
                <w:sz w:val="20"/>
                <w:szCs w:val="20"/>
                <w:lang w:val="ru-RU"/>
              </w:rPr>
            </w:pPr>
            <w:r w:rsidRPr="004E5520">
              <w:rPr>
                <w:rFonts w:ascii="Times New Roman" w:hAnsi="Times New Roman" w:cs="Times New Roman"/>
                <w:sz w:val="20"/>
                <w:szCs w:val="20"/>
                <w:lang w:val="ru-RU"/>
              </w:rPr>
              <w:t> </w:t>
            </w:r>
          </w:p>
        </w:tc>
      </w:tr>
      <w:tr w:rsidR="00D36A46" w:rsidRPr="004E5520" w:rsidTr="009A74BA">
        <w:trPr>
          <w:trHeight w:val="315"/>
        </w:trPr>
        <w:tc>
          <w:tcPr>
            <w:tcW w:w="1536" w:type="dxa"/>
            <w:gridSpan w:val="2"/>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rPr>
                <w:b/>
                <w:bCs/>
                <w:sz w:val="16"/>
                <w:szCs w:val="16"/>
                <w:lang w:val="ru-RU"/>
              </w:rPr>
            </w:pPr>
            <w:r w:rsidRPr="004E5520">
              <w:rPr>
                <w:b/>
                <w:bCs/>
                <w:sz w:val="16"/>
                <w:szCs w:val="16"/>
              </w:rPr>
              <w:t>на 01.01.20</w:t>
            </w:r>
            <w:r w:rsidRPr="004E5520">
              <w:rPr>
                <w:b/>
                <w:bCs/>
                <w:sz w:val="16"/>
                <w:szCs w:val="16"/>
                <w:lang w:val="ru-RU"/>
              </w:rPr>
              <w:t>23</w:t>
            </w:r>
            <w:r w:rsidRPr="004E5520">
              <w:rPr>
                <w:b/>
                <w:bCs/>
                <w:sz w:val="16"/>
                <w:szCs w:val="16"/>
              </w:rPr>
              <w:t xml:space="preserve"> р.</w:t>
            </w:r>
          </w:p>
        </w:tc>
        <w:tc>
          <w:tcPr>
            <w:tcW w:w="701"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4"/>
              </w:rPr>
              <w:t>11 948</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 </w:t>
            </w:r>
          </w:p>
        </w:tc>
        <w:tc>
          <w:tcPr>
            <w:tcW w:w="762"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lang w:val="ru-RU"/>
              </w:rPr>
              <w:t>1 399 840</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 </w:t>
            </w:r>
          </w:p>
        </w:tc>
        <w:tc>
          <w:tcPr>
            <w:tcW w:w="763"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32708</w:t>
            </w:r>
          </w:p>
        </w:tc>
        <w:tc>
          <w:tcPr>
            <w:tcW w:w="33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4"/>
              </w:rPr>
              <w:t> </w:t>
            </w:r>
          </w:p>
        </w:tc>
        <w:tc>
          <w:tcPr>
            <w:tcW w:w="859"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4"/>
              </w:rPr>
              <w:t>9460</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 </w:t>
            </w:r>
          </w:p>
        </w:tc>
        <w:tc>
          <w:tcPr>
            <w:tcW w:w="884"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2100</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 </w:t>
            </w:r>
          </w:p>
        </w:tc>
        <w:tc>
          <w:tcPr>
            <w:tcW w:w="622"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2652</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989"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145884</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795" w:type="dxa"/>
            <w:tcBorders>
              <w:top w:val="nil"/>
              <w:left w:val="nil"/>
              <w:bottom w:val="single" w:sz="8" w:space="0" w:color="auto"/>
              <w:right w:val="nil"/>
            </w:tcBorders>
            <w:shd w:val="clear" w:color="auto" w:fill="auto"/>
            <w:noWrap/>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1604592</w:t>
            </w:r>
          </w:p>
        </w:tc>
      </w:tr>
      <w:tr w:rsidR="00D36A46" w:rsidRPr="004E5520" w:rsidTr="009A74BA">
        <w:trPr>
          <w:trHeight w:val="300"/>
        </w:trPr>
        <w:tc>
          <w:tcPr>
            <w:tcW w:w="1253" w:type="dxa"/>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rPr>
                <w:b/>
                <w:bCs/>
                <w:sz w:val="16"/>
                <w:szCs w:val="16"/>
                <w:lang w:val="ru-RU"/>
              </w:rPr>
            </w:pPr>
            <w:r w:rsidRPr="004E5520">
              <w:rPr>
                <w:b/>
                <w:bCs/>
                <w:sz w:val="16"/>
                <w:szCs w:val="16"/>
              </w:rPr>
              <w:t>за 1півр.</w:t>
            </w:r>
            <w:r w:rsidRPr="004E5520">
              <w:rPr>
                <w:b/>
                <w:bCs/>
                <w:sz w:val="16"/>
                <w:szCs w:val="16"/>
                <w:lang w:val="ru-RU"/>
              </w:rPr>
              <w:t xml:space="preserve"> 2023</w:t>
            </w:r>
            <w:r w:rsidRPr="004E5520">
              <w:rPr>
                <w:b/>
                <w:bCs/>
                <w:sz w:val="16"/>
                <w:szCs w:val="16"/>
              </w:rPr>
              <w:t xml:space="preserve"> р.</w:t>
            </w:r>
          </w:p>
        </w:tc>
        <w:tc>
          <w:tcPr>
            <w:tcW w:w="28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4"/>
              </w:rPr>
              <w:t> </w:t>
            </w:r>
          </w:p>
        </w:tc>
        <w:tc>
          <w:tcPr>
            <w:tcW w:w="701"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r w:rsidRPr="004E5520">
              <w:rPr>
                <w:sz w:val="16"/>
                <w:szCs w:val="16"/>
              </w:rPr>
              <w:t> </w:t>
            </w:r>
          </w:p>
        </w:tc>
        <w:tc>
          <w:tcPr>
            <w:tcW w:w="762"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r w:rsidRPr="004E5520">
              <w:rPr>
                <w:sz w:val="16"/>
                <w:szCs w:val="16"/>
              </w:rPr>
              <w:t> </w:t>
            </w:r>
          </w:p>
        </w:tc>
        <w:tc>
          <w:tcPr>
            <w:tcW w:w="76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33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4"/>
              </w:rPr>
              <w:t> </w:t>
            </w:r>
          </w:p>
        </w:tc>
        <w:tc>
          <w:tcPr>
            <w:tcW w:w="859"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r w:rsidRPr="004E5520">
              <w:rPr>
                <w:sz w:val="16"/>
                <w:szCs w:val="16"/>
              </w:rPr>
              <w:t> </w:t>
            </w:r>
          </w:p>
        </w:tc>
        <w:tc>
          <w:tcPr>
            <w:tcW w:w="884"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r w:rsidRPr="004E5520">
              <w:rPr>
                <w:sz w:val="16"/>
                <w:szCs w:val="16"/>
              </w:rPr>
              <w:t> </w:t>
            </w:r>
          </w:p>
        </w:tc>
        <w:tc>
          <w:tcPr>
            <w:tcW w:w="622"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989"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795" w:type="dxa"/>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jc w:val="center"/>
              <w:rPr>
                <w:sz w:val="16"/>
                <w:szCs w:val="16"/>
                <w:lang w:val="ru-RU"/>
              </w:rPr>
            </w:pPr>
          </w:p>
        </w:tc>
      </w:tr>
      <w:tr w:rsidR="00D36A46" w:rsidRPr="004E5520" w:rsidTr="009A74BA">
        <w:trPr>
          <w:trHeight w:val="300"/>
        </w:trPr>
        <w:tc>
          <w:tcPr>
            <w:tcW w:w="1536" w:type="dxa"/>
            <w:gridSpan w:val="2"/>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rPr>
                <w:sz w:val="16"/>
                <w:szCs w:val="16"/>
                <w:lang w:val="ru-RU"/>
              </w:rPr>
            </w:pPr>
            <w:r w:rsidRPr="004E5520">
              <w:rPr>
                <w:sz w:val="16"/>
                <w:szCs w:val="16"/>
              </w:rPr>
              <w:t>Надходження</w:t>
            </w:r>
          </w:p>
        </w:tc>
        <w:tc>
          <w:tcPr>
            <w:tcW w:w="701"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ru-RU"/>
              </w:rPr>
            </w:pPr>
            <w:r w:rsidRPr="004E5520">
              <w:rPr>
                <w:bCs/>
                <w:sz w:val="16"/>
                <w:szCs w:val="14"/>
              </w:rPr>
              <w:t>2436</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762"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ru-RU"/>
              </w:rPr>
            </w:pPr>
            <w:r w:rsidRPr="004E5520">
              <w:rPr>
                <w:bCs/>
                <w:sz w:val="16"/>
                <w:szCs w:val="16"/>
              </w:rPr>
              <w:t>-</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76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rPr>
            </w:pPr>
            <w:r w:rsidRPr="004E5520">
              <w:rPr>
                <w:bCs/>
                <w:sz w:val="16"/>
                <w:szCs w:val="16"/>
              </w:rPr>
              <w:t>1004</w:t>
            </w:r>
          </w:p>
        </w:tc>
        <w:tc>
          <w:tcPr>
            <w:tcW w:w="33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ru-RU"/>
              </w:rPr>
            </w:pPr>
          </w:p>
        </w:tc>
        <w:tc>
          <w:tcPr>
            <w:tcW w:w="859"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rPr>
            </w:pPr>
            <w:r w:rsidRPr="004E5520">
              <w:rPr>
                <w:bCs/>
                <w:sz w:val="16"/>
                <w:szCs w:val="14"/>
              </w:rPr>
              <w:t>3449</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884"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ru-RU"/>
              </w:rPr>
            </w:pPr>
            <w:r w:rsidRPr="004E5520">
              <w:rPr>
                <w:bCs/>
                <w:sz w:val="16"/>
                <w:szCs w:val="16"/>
                <w:lang w:val="ru-RU"/>
              </w:rPr>
              <w:t>-</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622"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en-US"/>
              </w:rPr>
            </w:pPr>
            <w:r w:rsidRPr="004E5520">
              <w:rPr>
                <w:bCs/>
                <w:sz w:val="16"/>
                <w:szCs w:val="16"/>
                <w:lang w:val="ru-RU"/>
              </w:rPr>
              <w:t>302</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989"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ru-RU"/>
              </w:rPr>
            </w:pPr>
            <w:r w:rsidRPr="004E5520">
              <w:rPr>
                <w:bCs/>
                <w:sz w:val="16"/>
                <w:szCs w:val="16"/>
              </w:rPr>
              <w:t>-</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795" w:type="dxa"/>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jc w:val="center"/>
              <w:rPr>
                <w:sz w:val="16"/>
                <w:szCs w:val="16"/>
                <w:lang w:val="ru-RU"/>
              </w:rPr>
            </w:pPr>
            <w:r w:rsidRPr="004E5520">
              <w:rPr>
                <w:sz w:val="16"/>
                <w:szCs w:val="16"/>
                <w:lang w:val="ru-RU"/>
              </w:rPr>
              <w:t>7191</w:t>
            </w:r>
          </w:p>
        </w:tc>
      </w:tr>
      <w:tr w:rsidR="00D36A46" w:rsidRPr="004E5520" w:rsidTr="009A74BA">
        <w:trPr>
          <w:trHeight w:val="315"/>
        </w:trPr>
        <w:tc>
          <w:tcPr>
            <w:tcW w:w="1253" w:type="dxa"/>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rPr>
                <w:sz w:val="16"/>
                <w:szCs w:val="16"/>
                <w:lang w:val="ru-RU"/>
              </w:rPr>
            </w:pPr>
            <w:r w:rsidRPr="004E5520">
              <w:rPr>
                <w:sz w:val="16"/>
                <w:szCs w:val="16"/>
              </w:rPr>
              <w:t>Вибуло</w:t>
            </w:r>
          </w:p>
        </w:tc>
        <w:tc>
          <w:tcPr>
            <w:tcW w:w="28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701"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ru-RU"/>
              </w:rPr>
            </w:pPr>
            <w:r w:rsidRPr="004E5520">
              <w:rPr>
                <w:bCs/>
                <w:sz w:val="16"/>
                <w:szCs w:val="14"/>
              </w:rPr>
              <w:t>-</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762"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ru-RU"/>
              </w:rPr>
            </w:pPr>
            <w:r w:rsidRPr="004E5520">
              <w:rPr>
                <w:bCs/>
                <w:sz w:val="16"/>
                <w:szCs w:val="16"/>
              </w:rPr>
              <w:t>-</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763"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ru-RU"/>
              </w:rPr>
            </w:pPr>
            <w:r w:rsidRPr="004E5520">
              <w:rPr>
                <w:bCs/>
                <w:sz w:val="16"/>
                <w:szCs w:val="16"/>
              </w:rPr>
              <w:t>()</w:t>
            </w:r>
          </w:p>
        </w:tc>
        <w:tc>
          <w:tcPr>
            <w:tcW w:w="33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ru-RU"/>
              </w:rPr>
            </w:pPr>
          </w:p>
        </w:tc>
        <w:tc>
          <w:tcPr>
            <w:tcW w:w="859"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ru-RU"/>
              </w:rPr>
            </w:pPr>
            <w:r w:rsidRPr="004E5520">
              <w:rPr>
                <w:bCs/>
                <w:sz w:val="16"/>
                <w:szCs w:val="14"/>
              </w:rPr>
              <w:t>-</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884"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ru-RU"/>
              </w:rPr>
            </w:pPr>
            <w:r w:rsidRPr="004E5520">
              <w:rPr>
                <w:bCs/>
                <w:sz w:val="16"/>
                <w:szCs w:val="16"/>
                <w:lang w:val="ru-RU"/>
              </w:rPr>
              <w:t>-</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622"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ru-RU"/>
              </w:rPr>
            </w:pPr>
            <w:r w:rsidRPr="004E5520">
              <w:rPr>
                <w:bCs/>
                <w:sz w:val="16"/>
                <w:szCs w:val="16"/>
              </w:rPr>
              <w:t>-</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989"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rPr>
            </w:pPr>
            <w:r w:rsidRPr="004E5520">
              <w:rPr>
                <w:bCs/>
                <w:sz w:val="16"/>
                <w:szCs w:val="16"/>
              </w:rPr>
              <w:t>-</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795" w:type="dxa"/>
            <w:tcBorders>
              <w:top w:val="nil"/>
              <w:left w:val="nil"/>
              <w:bottom w:val="single" w:sz="8" w:space="0" w:color="auto"/>
              <w:right w:val="nil"/>
            </w:tcBorders>
            <w:shd w:val="clear" w:color="auto" w:fill="auto"/>
            <w:noWrap/>
            <w:vAlign w:val="center"/>
            <w:hideMark/>
          </w:tcPr>
          <w:p w:rsidR="00D36A46" w:rsidRPr="004E5520" w:rsidRDefault="00D36A46" w:rsidP="009A74BA">
            <w:pPr>
              <w:widowControl w:val="0"/>
              <w:spacing w:after="0" w:line="240" w:lineRule="auto"/>
              <w:jc w:val="center"/>
              <w:rPr>
                <w:sz w:val="16"/>
                <w:szCs w:val="16"/>
                <w:lang w:val="ru-RU"/>
              </w:rPr>
            </w:pPr>
            <w:r w:rsidRPr="004E5520">
              <w:rPr>
                <w:sz w:val="16"/>
                <w:szCs w:val="16"/>
              </w:rPr>
              <w:t>(</w:t>
            </w:r>
            <w:r w:rsidRPr="004E5520">
              <w:rPr>
                <w:sz w:val="16"/>
                <w:szCs w:val="16"/>
                <w:lang w:val="ru-RU"/>
              </w:rPr>
              <w:t>-</w:t>
            </w:r>
            <w:r w:rsidRPr="004E5520">
              <w:rPr>
                <w:sz w:val="16"/>
                <w:szCs w:val="16"/>
              </w:rPr>
              <w:t>)</w:t>
            </w:r>
          </w:p>
        </w:tc>
      </w:tr>
      <w:tr w:rsidR="00D36A46" w:rsidRPr="004E5520" w:rsidTr="009A74BA">
        <w:trPr>
          <w:trHeight w:val="315"/>
        </w:trPr>
        <w:tc>
          <w:tcPr>
            <w:tcW w:w="1536" w:type="dxa"/>
            <w:gridSpan w:val="2"/>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rPr>
                <w:b/>
                <w:bCs/>
                <w:sz w:val="16"/>
                <w:szCs w:val="16"/>
                <w:lang w:val="ru-RU"/>
              </w:rPr>
            </w:pPr>
            <w:r w:rsidRPr="004E5520">
              <w:rPr>
                <w:b/>
                <w:bCs/>
                <w:sz w:val="16"/>
                <w:szCs w:val="16"/>
              </w:rPr>
              <w:t>на 30.</w:t>
            </w:r>
            <w:r w:rsidRPr="004E5520">
              <w:rPr>
                <w:b/>
                <w:bCs/>
                <w:sz w:val="16"/>
                <w:szCs w:val="16"/>
                <w:lang w:val="ru-RU"/>
              </w:rPr>
              <w:t>06</w:t>
            </w:r>
            <w:r w:rsidRPr="004E5520">
              <w:rPr>
                <w:b/>
                <w:bCs/>
                <w:sz w:val="16"/>
                <w:szCs w:val="16"/>
              </w:rPr>
              <w:t>.2023 р.</w:t>
            </w:r>
          </w:p>
        </w:tc>
        <w:tc>
          <w:tcPr>
            <w:tcW w:w="701"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4"/>
              </w:rPr>
              <w:t>14384</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 </w:t>
            </w:r>
          </w:p>
        </w:tc>
        <w:tc>
          <w:tcPr>
            <w:tcW w:w="762"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1 399 840</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 </w:t>
            </w:r>
          </w:p>
        </w:tc>
        <w:tc>
          <w:tcPr>
            <w:tcW w:w="763"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rPr>
            </w:pPr>
            <w:r w:rsidRPr="004E5520">
              <w:rPr>
                <w:b/>
                <w:bCs/>
                <w:sz w:val="16"/>
                <w:szCs w:val="16"/>
              </w:rPr>
              <w:t>33712</w:t>
            </w:r>
          </w:p>
        </w:tc>
        <w:tc>
          <w:tcPr>
            <w:tcW w:w="33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4"/>
              </w:rPr>
              <w:t> </w:t>
            </w:r>
          </w:p>
        </w:tc>
        <w:tc>
          <w:tcPr>
            <w:tcW w:w="859"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en-US"/>
              </w:rPr>
            </w:pPr>
            <w:r w:rsidRPr="004E5520">
              <w:rPr>
                <w:b/>
                <w:bCs/>
                <w:sz w:val="16"/>
                <w:szCs w:val="14"/>
              </w:rPr>
              <w:t>12909</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 </w:t>
            </w:r>
          </w:p>
        </w:tc>
        <w:tc>
          <w:tcPr>
            <w:tcW w:w="884"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en-US"/>
              </w:rPr>
            </w:pPr>
            <w:r w:rsidRPr="004E5520">
              <w:rPr>
                <w:b/>
                <w:bCs/>
                <w:sz w:val="16"/>
                <w:szCs w:val="16"/>
              </w:rPr>
              <w:t>2100</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 </w:t>
            </w:r>
          </w:p>
        </w:tc>
        <w:tc>
          <w:tcPr>
            <w:tcW w:w="622"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rPr>
            </w:pPr>
            <w:r w:rsidRPr="004E5520">
              <w:rPr>
                <w:b/>
                <w:bCs/>
                <w:sz w:val="16"/>
                <w:szCs w:val="16"/>
              </w:rPr>
              <w:t>2954</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989"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en-US"/>
              </w:rPr>
            </w:pPr>
            <w:r w:rsidRPr="004E5520">
              <w:rPr>
                <w:b/>
                <w:bCs/>
                <w:sz w:val="16"/>
                <w:szCs w:val="16"/>
              </w:rPr>
              <w:t>145884</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795" w:type="dxa"/>
            <w:tcBorders>
              <w:top w:val="nil"/>
              <w:left w:val="nil"/>
              <w:bottom w:val="single" w:sz="8" w:space="0" w:color="auto"/>
              <w:right w:val="nil"/>
            </w:tcBorders>
            <w:shd w:val="clear" w:color="auto" w:fill="auto"/>
            <w:noWrap/>
            <w:vAlign w:val="center"/>
            <w:hideMark/>
          </w:tcPr>
          <w:p w:rsidR="00D36A46" w:rsidRPr="004E5520" w:rsidRDefault="00D36A46" w:rsidP="009A74BA">
            <w:pPr>
              <w:widowControl w:val="0"/>
              <w:spacing w:after="0" w:line="240" w:lineRule="auto"/>
              <w:jc w:val="center"/>
              <w:rPr>
                <w:b/>
                <w:bCs/>
                <w:sz w:val="16"/>
                <w:szCs w:val="16"/>
              </w:rPr>
            </w:pPr>
            <w:r w:rsidRPr="004E5520">
              <w:rPr>
                <w:b/>
                <w:bCs/>
                <w:sz w:val="16"/>
                <w:szCs w:val="16"/>
              </w:rPr>
              <w:t>1611783</w:t>
            </w:r>
          </w:p>
        </w:tc>
      </w:tr>
      <w:tr w:rsidR="00D36A46" w:rsidRPr="004E5520" w:rsidTr="009A74BA">
        <w:trPr>
          <w:trHeight w:val="300"/>
        </w:trPr>
        <w:tc>
          <w:tcPr>
            <w:tcW w:w="1253" w:type="dxa"/>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rPr>
                <w:b/>
                <w:bCs/>
                <w:sz w:val="16"/>
                <w:szCs w:val="16"/>
                <w:lang w:val="ru-RU"/>
              </w:rPr>
            </w:pPr>
            <w:r w:rsidRPr="004E5520">
              <w:rPr>
                <w:b/>
                <w:bCs/>
                <w:sz w:val="16"/>
                <w:szCs w:val="16"/>
              </w:rPr>
              <w:t>ЗНОС</w:t>
            </w:r>
          </w:p>
        </w:tc>
        <w:tc>
          <w:tcPr>
            <w:tcW w:w="28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4"/>
              </w:rPr>
              <w:t> </w:t>
            </w:r>
          </w:p>
        </w:tc>
        <w:tc>
          <w:tcPr>
            <w:tcW w:w="701"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r w:rsidRPr="004E5520">
              <w:rPr>
                <w:sz w:val="16"/>
                <w:szCs w:val="16"/>
              </w:rPr>
              <w:t> </w:t>
            </w:r>
          </w:p>
        </w:tc>
        <w:tc>
          <w:tcPr>
            <w:tcW w:w="762"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r w:rsidRPr="004E5520">
              <w:rPr>
                <w:sz w:val="16"/>
                <w:szCs w:val="16"/>
              </w:rPr>
              <w:t> </w:t>
            </w:r>
          </w:p>
        </w:tc>
        <w:tc>
          <w:tcPr>
            <w:tcW w:w="76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33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4"/>
              </w:rPr>
              <w:t> </w:t>
            </w:r>
          </w:p>
        </w:tc>
        <w:tc>
          <w:tcPr>
            <w:tcW w:w="859"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r w:rsidRPr="004E5520">
              <w:rPr>
                <w:sz w:val="16"/>
                <w:szCs w:val="16"/>
              </w:rPr>
              <w:t> </w:t>
            </w:r>
          </w:p>
        </w:tc>
        <w:tc>
          <w:tcPr>
            <w:tcW w:w="884"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r w:rsidRPr="004E5520">
              <w:rPr>
                <w:sz w:val="16"/>
                <w:szCs w:val="16"/>
              </w:rPr>
              <w:t> </w:t>
            </w:r>
          </w:p>
        </w:tc>
        <w:tc>
          <w:tcPr>
            <w:tcW w:w="622"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989"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795" w:type="dxa"/>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jc w:val="center"/>
              <w:rPr>
                <w:sz w:val="16"/>
                <w:szCs w:val="16"/>
                <w:lang w:val="ru-RU"/>
              </w:rPr>
            </w:pPr>
          </w:p>
        </w:tc>
      </w:tr>
      <w:tr w:rsidR="00D36A46" w:rsidRPr="004E5520" w:rsidTr="009A74BA">
        <w:trPr>
          <w:trHeight w:val="315"/>
        </w:trPr>
        <w:tc>
          <w:tcPr>
            <w:tcW w:w="1536" w:type="dxa"/>
            <w:gridSpan w:val="2"/>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rPr>
                <w:b/>
                <w:bCs/>
                <w:sz w:val="16"/>
                <w:szCs w:val="16"/>
                <w:lang w:val="ru-RU"/>
              </w:rPr>
            </w:pPr>
            <w:r w:rsidRPr="004E5520">
              <w:rPr>
                <w:b/>
                <w:bCs/>
                <w:sz w:val="16"/>
                <w:szCs w:val="16"/>
              </w:rPr>
              <w:t>на 01.01.20</w:t>
            </w:r>
            <w:r w:rsidRPr="004E5520">
              <w:rPr>
                <w:b/>
                <w:bCs/>
                <w:sz w:val="16"/>
                <w:szCs w:val="16"/>
                <w:lang w:val="ru-RU"/>
              </w:rPr>
              <w:t>23</w:t>
            </w:r>
            <w:r w:rsidRPr="004E5520">
              <w:rPr>
                <w:b/>
                <w:bCs/>
                <w:sz w:val="16"/>
                <w:szCs w:val="16"/>
              </w:rPr>
              <w:t xml:space="preserve"> р.</w:t>
            </w:r>
          </w:p>
        </w:tc>
        <w:tc>
          <w:tcPr>
            <w:tcW w:w="701"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4"/>
              </w:rPr>
              <w:t>-</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 </w:t>
            </w:r>
          </w:p>
        </w:tc>
        <w:tc>
          <w:tcPr>
            <w:tcW w:w="762"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lang w:val="ru-RU"/>
              </w:rPr>
              <w:t>(</w:t>
            </w:r>
            <w:r w:rsidRPr="004E5520">
              <w:rPr>
                <w:b/>
                <w:bCs/>
                <w:sz w:val="16"/>
                <w:szCs w:val="16"/>
              </w:rPr>
              <w:t>1353464</w:t>
            </w:r>
            <w:r w:rsidRPr="004E5520">
              <w:rPr>
                <w:b/>
                <w:bCs/>
                <w:sz w:val="16"/>
                <w:szCs w:val="16"/>
                <w:lang w:val="ru-RU"/>
              </w:rPr>
              <w:t>)</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 </w:t>
            </w:r>
          </w:p>
        </w:tc>
        <w:tc>
          <w:tcPr>
            <w:tcW w:w="763"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w:t>
            </w:r>
            <w:r w:rsidRPr="004E5520">
              <w:rPr>
                <w:b/>
                <w:bCs/>
                <w:sz w:val="16"/>
                <w:szCs w:val="16"/>
                <w:lang w:val="ru-RU"/>
              </w:rPr>
              <w:t>29071</w:t>
            </w:r>
            <w:r w:rsidRPr="004E5520">
              <w:rPr>
                <w:b/>
                <w:bCs/>
                <w:sz w:val="16"/>
                <w:szCs w:val="16"/>
              </w:rPr>
              <w:t>)</w:t>
            </w:r>
          </w:p>
        </w:tc>
        <w:tc>
          <w:tcPr>
            <w:tcW w:w="33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4"/>
              </w:rPr>
              <w:t> </w:t>
            </w:r>
          </w:p>
        </w:tc>
        <w:tc>
          <w:tcPr>
            <w:tcW w:w="859"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4"/>
              </w:rPr>
              <w:t>(8584)</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 </w:t>
            </w:r>
          </w:p>
        </w:tc>
        <w:tc>
          <w:tcPr>
            <w:tcW w:w="884"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w:t>
            </w:r>
            <w:r w:rsidRPr="004E5520">
              <w:rPr>
                <w:b/>
                <w:bCs/>
                <w:sz w:val="16"/>
                <w:szCs w:val="16"/>
                <w:lang w:val="ru-RU"/>
              </w:rPr>
              <w:t>2021</w:t>
            </w:r>
            <w:r w:rsidRPr="004E5520">
              <w:rPr>
                <w:b/>
                <w:bCs/>
                <w:sz w:val="16"/>
                <w:szCs w:val="16"/>
              </w:rPr>
              <w:t>)</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 </w:t>
            </w:r>
          </w:p>
        </w:tc>
        <w:tc>
          <w:tcPr>
            <w:tcW w:w="622"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w:t>
            </w:r>
            <w:r w:rsidRPr="004E5520">
              <w:rPr>
                <w:b/>
                <w:bCs/>
                <w:sz w:val="16"/>
                <w:szCs w:val="16"/>
                <w:lang w:val="ru-RU"/>
              </w:rPr>
              <w:t>2594</w:t>
            </w:r>
            <w:r w:rsidRPr="004E5520">
              <w:rPr>
                <w:b/>
                <w:bCs/>
                <w:sz w:val="16"/>
                <w:szCs w:val="16"/>
              </w:rPr>
              <w:t>)</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989"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lang w:val="ru-RU"/>
              </w:rPr>
              <w:t>(</w:t>
            </w:r>
            <w:r w:rsidRPr="004E5520">
              <w:rPr>
                <w:b/>
                <w:bCs/>
                <w:sz w:val="16"/>
                <w:szCs w:val="16"/>
              </w:rPr>
              <w:t>2581</w:t>
            </w:r>
            <w:r w:rsidRPr="004E5520">
              <w:rPr>
                <w:b/>
                <w:bCs/>
                <w:sz w:val="16"/>
                <w:szCs w:val="16"/>
                <w:lang w:val="ru-RU"/>
              </w:rPr>
              <w:t>)</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795" w:type="dxa"/>
            <w:tcBorders>
              <w:top w:val="nil"/>
              <w:left w:val="nil"/>
              <w:bottom w:val="single" w:sz="8" w:space="0" w:color="auto"/>
              <w:right w:val="nil"/>
            </w:tcBorders>
            <w:shd w:val="clear" w:color="auto" w:fill="auto"/>
            <w:noWrap/>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(1398315)</w:t>
            </w:r>
          </w:p>
        </w:tc>
      </w:tr>
      <w:tr w:rsidR="00D36A46" w:rsidRPr="004E5520" w:rsidTr="009A74BA">
        <w:trPr>
          <w:trHeight w:val="300"/>
        </w:trPr>
        <w:tc>
          <w:tcPr>
            <w:tcW w:w="1536" w:type="dxa"/>
            <w:gridSpan w:val="2"/>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rPr>
                <w:sz w:val="16"/>
                <w:szCs w:val="16"/>
                <w:lang w:val="ru-RU"/>
              </w:rPr>
            </w:pPr>
            <w:proofErr w:type="spellStart"/>
            <w:r w:rsidRPr="004E5520">
              <w:rPr>
                <w:sz w:val="16"/>
                <w:szCs w:val="16"/>
              </w:rPr>
              <w:lastRenderedPageBreak/>
              <w:t>Нараховано</w:t>
            </w:r>
            <w:proofErr w:type="spellEnd"/>
          </w:p>
        </w:tc>
        <w:tc>
          <w:tcPr>
            <w:tcW w:w="701"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4"/>
              </w:rPr>
              <w:t>-</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762"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ru-RU"/>
              </w:rPr>
            </w:pPr>
            <w:r w:rsidRPr="004E5520">
              <w:rPr>
                <w:bCs/>
                <w:sz w:val="16"/>
                <w:szCs w:val="16"/>
              </w:rPr>
              <w:t>(3356)</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76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ru-RU"/>
              </w:rPr>
            </w:pPr>
            <w:r w:rsidRPr="004E5520">
              <w:rPr>
                <w:bCs/>
                <w:sz w:val="16"/>
                <w:szCs w:val="16"/>
              </w:rPr>
              <w:t>(790)</w:t>
            </w:r>
          </w:p>
        </w:tc>
        <w:tc>
          <w:tcPr>
            <w:tcW w:w="33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ru-RU"/>
              </w:rPr>
            </w:pPr>
          </w:p>
        </w:tc>
        <w:tc>
          <w:tcPr>
            <w:tcW w:w="859"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ru-RU"/>
              </w:rPr>
            </w:pPr>
            <w:r w:rsidRPr="004E5520">
              <w:rPr>
                <w:bCs/>
                <w:sz w:val="16"/>
                <w:szCs w:val="14"/>
              </w:rPr>
              <w:t>(228)</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884"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ru-RU"/>
              </w:rPr>
            </w:pPr>
            <w:r w:rsidRPr="004E5520">
              <w:rPr>
                <w:bCs/>
                <w:sz w:val="16"/>
                <w:szCs w:val="16"/>
                <w:lang w:val="ru-RU"/>
              </w:rPr>
              <w:t>(</w:t>
            </w:r>
            <w:r w:rsidRPr="004E5520">
              <w:rPr>
                <w:bCs/>
                <w:sz w:val="16"/>
                <w:szCs w:val="16"/>
              </w:rPr>
              <w:t>17</w:t>
            </w:r>
            <w:r w:rsidRPr="004E5520">
              <w:rPr>
                <w:bCs/>
                <w:sz w:val="16"/>
                <w:szCs w:val="16"/>
                <w:lang w:val="ru-RU"/>
              </w:rPr>
              <w:t>)</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622"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ru-RU"/>
              </w:rPr>
            </w:pPr>
            <w:r w:rsidRPr="004E5520">
              <w:rPr>
                <w:bCs/>
                <w:sz w:val="16"/>
                <w:szCs w:val="16"/>
              </w:rPr>
              <w:t>(</w:t>
            </w:r>
            <w:r w:rsidRPr="004E5520">
              <w:rPr>
                <w:bCs/>
                <w:sz w:val="16"/>
                <w:szCs w:val="16"/>
                <w:lang w:val="ru-RU"/>
              </w:rPr>
              <w:t>306</w:t>
            </w:r>
            <w:r w:rsidRPr="004E5520">
              <w:rPr>
                <w:bCs/>
                <w:sz w:val="16"/>
                <w:szCs w:val="16"/>
              </w:rPr>
              <w:t>)</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989"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ru-RU"/>
              </w:rPr>
            </w:pPr>
            <w:r w:rsidRPr="004E5520">
              <w:rPr>
                <w:bCs/>
                <w:sz w:val="16"/>
                <w:szCs w:val="16"/>
              </w:rPr>
              <w:t>(12504)</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795" w:type="dxa"/>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jc w:val="center"/>
              <w:rPr>
                <w:sz w:val="16"/>
                <w:szCs w:val="16"/>
                <w:lang w:val="ru-RU"/>
              </w:rPr>
            </w:pPr>
            <w:r w:rsidRPr="004E5520">
              <w:rPr>
                <w:sz w:val="16"/>
                <w:szCs w:val="16"/>
              </w:rPr>
              <w:t>(29705)</w:t>
            </w:r>
          </w:p>
        </w:tc>
      </w:tr>
      <w:tr w:rsidR="00D36A46" w:rsidRPr="004E5520" w:rsidTr="009A74BA">
        <w:trPr>
          <w:trHeight w:val="315"/>
        </w:trPr>
        <w:tc>
          <w:tcPr>
            <w:tcW w:w="1253" w:type="dxa"/>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rPr>
                <w:sz w:val="16"/>
                <w:szCs w:val="16"/>
                <w:lang w:val="ru-RU"/>
              </w:rPr>
            </w:pPr>
            <w:r w:rsidRPr="004E5520">
              <w:rPr>
                <w:sz w:val="16"/>
                <w:szCs w:val="16"/>
              </w:rPr>
              <w:t>Вибуло</w:t>
            </w:r>
          </w:p>
        </w:tc>
        <w:tc>
          <w:tcPr>
            <w:tcW w:w="28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701"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4"/>
              </w:rPr>
              <w:t>-</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762"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ru-RU"/>
              </w:rPr>
            </w:pPr>
            <w:r w:rsidRPr="004E5520">
              <w:rPr>
                <w:bCs/>
                <w:sz w:val="16"/>
                <w:szCs w:val="16"/>
              </w:rPr>
              <w:t>-</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763"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en-US"/>
              </w:rPr>
            </w:pPr>
            <w:r w:rsidRPr="004E5520">
              <w:rPr>
                <w:bCs/>
                <w:sz w:val="16"/>
                <w:szCs w:val="16"/>
              </w:rPr>
              <w:t>-</w:t>
            </w:r>
          </w:p>
        </w:tc>
        <w:tc>
          <w:tcPr>
            <w:tcW w:w="33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ru-RU"/>
              </w:rPr>
            </w:pPr>
          </w:p>
        </w:tc>
        <w:tc>
          <w:tcPr>
            <w:tcW w:w="859"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ru-RU"/>
              </w:rPr>
            </w:pPr>
            <w:r w:rsidRPr="004E5520">
              <w:rPr>
                <w:bCs/>
                <w:sz w:val="16"/>
                <w:szCs w:val="14"/>
              </w:rPr>
              <w:t>-</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884"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lang w:val="ru-RU"/>
              </w:rPr>
            </w:pPr>
            <w:r w:rsidRPr="004E5520">
              <w:rPr>
                <w:bCs/>
                <w:sz w:val="16"/>
                <w:szCs w:val="16"/>
                <w:lang w:val="ru-RU"/>
              </w:rPr>
              <w:t>-</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622"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rPr>
            </w:pPr>
            <w:r w:rsidRPr="004E5520">
              <w:rPr>
                <w:bCs/>
                <w:sz w:val="16"/>
                <w:szCs w:val="16"/>
                <w:lang w:val="ru-RU"/>
              </w:rPr>
              <w:t>-</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989"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Cs/>
                <w:sz w:val="16"/>
                <w:szCs w:val="16"/>
              </w:rPr>
            </w:pPr>
            <w:r w:rsidRPr="004E5520">
              <w:rPr>
                <w:bCs/>
                <w:sz w:val="16"/>
                <w:szCs w:val="16"/>
              </w:rPr>
              <w:t>-</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795" w:type="dxa"/>
            <w:tcBorders>
              <w:top w:val="nil"/>
              <w:left w:val="nil"/>
              <w:bottom w:val="single" w:sz="8" w:space="0" w:color="auto"/>
              <w:right w:val="nil"/>
            </w:tcBorders>
            <w:shd w:val="clear" w:color="auto" w:fill="auto"/>
            <w:noWrap/>
            <w:vAlign w:val="center"/>
            <w:hideMark/>
          </w:tcPr>
          <w:p w:rsidR="00D36A46" w:rsidRPr="004E5520" w:rsidRDefault="00D36A46" w:rsidP="009A74BA">
            <w:pPr>
              <w:widowControl w:val="0"/>
              <w:spacing w:after="0" w:line="240" w:lineRule="auto"/>
              <w:jc w:val="center"/>
              <w:rPr>
                <w:sz w:val="16"/>
                <w:szCs w:val="16"/>
                <w:lang w:val="en-US"/>
              </w:rPr>
            </w:pPr>
            <w:r w:rsidRPr="004E5520">
              <w:rPr>
                <w:sz w:val="16"/>
                <w:szCs w:val="16"/>
                <w:lang w:val="ru-RU"/>
              </w:rPr>
              <w:t>-</w:t>
            </w:r>
          </w:p>
        </w:tc>
      </w:tr>
      <w:tr w:rsidR="00D36A46" w:rsidRPr="004E5520" w:rsidTr="009A74BA">
        <w:trPr>
          <w:trHeight w:val="315"/>
        </w:trPr>
        <w:tc>
          <w:tcPr>
            <w:tcW w:w="1536" w:type="dxa"/>
            <w:gridSpan w:val="2"/>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rPr>
                <w:b/>
                <w:bCs/>
                <w:sz w:val="16"/>
                <w:szCs w:val="16"/>
                <w:lang w:val="ru-RU"/>
              </w:rPr>
            </w:pPr>
            <w:r w:rsidRPr="004E5520">
              <w:rPr>
                <w:b/>
                <w:bCs/>
                <w:sz w:val="16"/>
                <w:szCs w:val="16"/>
              </w:rPr>
              <w:t>на 30.</w:t>
            </w:r>
            <w:r w:rsidRPr="004E5520">
              <w:rPr>
                <w:b/>
                <w:bCs/>
                <w:sz w:val="16"/>
                <w:szCs w:val="16"/>
                <w:lang w:val="ru-RU"/>
              </w:rPr>
              <w:t>06</w:t>
            </w:r>
            <w:r w:rsidRPr="004E5520">
              <w:rPr>
                <w:b/>
                <w:bCs/>
                <w:sz w:val="16"/>
                <w:szCs w:val="16"/>
              </w:rPr>
              <w:t>.2023 р.</w:t>
            </w:r>
          </w:p>
        </w:tc>
        <w:tc>
          <w:tcPr>
            <w:tcW w:w="701"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4"/>
              </w:rPr>
              <w:t>-</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 </w:t>
            </w:r>
          </w:p>
        </w:tc>
        <w:tc>
          <w:tcPr>
            <w:tcW w:w="762"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(1356820)</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 </w:t>
            </w:r>
          </w:p>
        </w:tc>
        <w:tc>
          <w:tcPr>
            <w:tcW w:w="763"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(29861)</w:t>
            </w:r>
          </w:p>
        </w:tc>
        <w:tc>
          <w:tcPr>
            <w:tcW w:w="33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4"/>
              </w:rPr>
              <w:t> </w:t>
            </w:r>
          </w:p>
        </w:tc>
        <w:tc>
          <w:tcPr>
            <w:tcW w:w="859"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4"/>
              </w:rPr>
              <w:t>(</w:t>
            </w:r>
            <w:r w:rsidRPr="004E5520">
              <w:rPr>
                <w:b/>
                <w:bCs/>
                <w:sz w:val="16"/>
                <w:szCs w:val="14"/>
                <w:lang w:val="en-US"/>
              </w:rPr>
              <w:t>8</w:t>
            </w:r>
            <w:r w:rsidRPr="004E5520">
              <w:rPr>
                <w:b/>
                <w:bCs/>
                <w:sz w:val="16"/>
                <w:szCs w:val="14"/>
              </w:rPr>
              <w:t>812)</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 </w:t>
            </w:r>
          </w:p>
        </w:tc>
        <w:tc>
          <w:tcPr>
            <w:tcW w:w="884"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w:t>
            </w:r>
            <w:r w:rsidRPr="004E5520">
              <w:rPr>
                <w:b/>
                <w:bCs/>
                <w:sz w:val="16"/>
                <w:szCs w:val="16"/>
                <w:lang w:val="en-US"/>
              </w:rPr>
              <w:t>20</w:t>
            </w:r>
            <w:r w:rsidRPr="004E5520">
              <w:rPr>
                <w:b/>
                <w:bCs/>
                <w:sz w:val="16"/>
                <w:szCs w:val="16"/>
              </w:rPr>
              <w:t>30)</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 </w:t>
            </w:r>
          </w:p>
        </w:tc>
        <w:tc>
          <w:tcPr>
            <w:tcW w:w="622"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(2900)</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989"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(15085)</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795" w:type="dxa"/>
            <w:tcBorders>
              <w:top w:val="nil"/>
              <w:left w:val="nil"/>
              <w:bottom w:val="single" w:sz="8" w:space="0" w:color="auto"/>
              <w:right w:val="nil"/>
            </w:tcBorders>
            <w:shd w:val="clear" w:color="auto" w:fill="auto"/>
            <w:noWrap/>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w:t>
            </w:r>
            <w:r w:rsidRPr="004E5520">
              <w:rPr>
                <w:b/>
                <w:bCs/>
                <w:sz w:val="16"/>
                <w:szCs w:val="16"/>
                <w:lang w:val="ru-RU"/>
              </w:rPr>
              <w:t>1428020</w:t>
            </w:r>
            <w:r w:rsidRPr="004E5520">
              <w:rPr>
                <w:b/>
                <w:bCs/>
                <w:sz w:val="16"/>
                <w:szCs w:val="16"/>
              </w:rPr>
              <w:t>)</w:t>
            </w:r>
          </w:p>
        </w:tc>
      </w:tr>
      <w:tr w:rsidR="00D36A46" w:rsidRPr="004E5520" w:rsidTr="009A74BA">
        <w:trPr>
          <w:trHeight w:val="300"/>
        </w:trPr>
        <w:tc>
          <w:tcPr>
            <w:tcW w:w="2237" w:type="dxa"/>
            <w:gridSpan w:val="3"/>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БАЛАНСОВА ВАРТІСТЬ:</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r w:rsidRPr="004E5520">
              <w:rPr>
                <w:sz w:val="16"/>
                <w:szCs w:val="16"/>
              </w:rPr>
              <w:t> </w:t>
            </w:r>
          </w:p>
        </w:tc>
        <w:tc>
          <w:tcPr>
            <w:tcW w:w="762"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r w:rsidRPr="004E5520">
              <w:rPr>
                <w:sz w:val="16"/>
                <w:szCs w:val="16"/>
              </w:rPr>
              <w:t> </w:t>
            </w:r>
          </w:p>
        </w:tc>
        <w:tc>
          <w:tcPr>
            <w:tcW w:w="76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33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4"/>
              </w:rPr>
              <w:t> </w:t>
            </w:r>
          </w:p>
        </w:tc>
        <w:tc>
          <w:tcPr>
            <w:tcW w:w="859"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r w:rsidRPr="004E5520">
              <w:rPr>
                <w:sz w:val="16"/>
                <w:szCs w:val="16"/>
              </w:rPr>
              <w:t> </w:t>
            </w:r>
          </w:p>
        </w:tc>
        <w:tc>
          <w:tcPr>
            <w:tcW w:w="884"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r w:rsidRPr="004E5520">
              <w:rPr>
                <w:sz w:val="16"/>
                <w:szCs w:val="16"/>
              </w:rPr>
              <w:t> </w:t>
            </w:r>
          </w:p>
        </w:tc>
        <w:tc>
          <w:tcPr>
            <w:tcW w:w="622"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989"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sz w:val="16"/>
                <w:szCs w:val="16"/>
                <w:lang w:val="ru-RU"/>
              </w:rPr>
            </w:pPr>
          </w:p>
        </w:tc>
        <w:tc>
          <w:tcPr>
            <w:tcW w:w="795" w:type="dxa"/>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jc w:val="center"/>
              <w:rPr>
                <w:sz w:val="16"/>
                <w:szCs w:val="16"/>
                <w:lang w:val="ru-RU"/>
              </w:rPr>
            </w:pPr>
          </w:p>
        </w:tc>
      </w:tr>
      <w:tr w:rsidR="00D36A46" w:rsidRPr="004E5520" w:rsidTr="009A74BA">
        <w:trPr>
          <w:trHeight w:val="315"/>
        </w:trPr>
        <w:tc>
          <w:tcPr>
            <w:tcW w:w="1536" w:type="dxa"/>
            <w:gridSpan w:val="2"/>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rPr>
                <w:b/>
                <w:bCs/>
                <w:sz w:val="16"/>
                <w:szCs w:val="16"/>
                <w:lang w:val="ru-RU"/>
              </w:rPr>
            </w:pPr>
            <w:r w:rsidRPr="004E5520">
              <w:rPr>
                <w:b/>
                <w:bCs/>
                <w:sz w:val="16"/>
                <w:szCs w:val="16"/>
              </w:rPr>
              <w:t>на 01.01.20</w:t>
            </w:r>
            <w:r w:rsidRPr="004E5520">
              <w:rPr>
                <w:b/>
                <w:bCs/>
                <w:sz w:val="16"/>
                <w:szCs w:val="16"/>
                <w:lang w:val="ru-RU"/>
              </w:rPr>
              <w:t>23</w:t>
            </w:r>
            <w:r w:rsidRPr="004E5520">
              <w:rPr>
                <w:b/>
                <w:bCs/>
                <w:sz w:val="16"/>
                <w:szCs w:val="16"/>
              </w:rPr>
              <w:t xml:space="preserve"> р.</w:t>
            </w:r>
          </w:p>
        </w:tc>
        <w:tc>
          <w:tcPr>
            <w:tcW w:w="701"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4"/>
              </w:rPr>
              <w:t>11948</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 </w:t>
            </w:r>
          </w:p>
        </w:tc>
        <w:tc>
          <w:tcPr>
            <w:tcW w:w="762"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46376</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 </w:t>
            </w:r>
          </w:p>
        </w:tc>
        <w:tc>
          <w:tcPr>
            <w:tcW w:w="763"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3637</w:t>
            </w:r>
          </w:p>
        </w:tc>
        <w:tc>
          <w:tcPr>
            <w:tcW w:w="33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4"/>
              </w:rPr>
              <w:t> </w:t>
            </w:r>
          </w:p>
        </w:tc>
        <w:tc>
          <w:tcPr>
            <w:tcW w:w="859"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4"/>
              </w:rPr>
              <w:t>876</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 </w:t>
            </w:r>
          </w:p>
        </w:tc>
        <w:tc>
          <w:tcPr>
            <w:tcW w:w="884"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79</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 </w:t>
            </w:r>
          </w:p>
        </w:tc>
        <w:tc>
          <w:tcPr>
            <w:tcW w:w="622"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58</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989" w:type="dxa"/>
            <w:tcBorders>
              <w:top w:val="nil"/>
              <w:left w:val="nil"/>
              <w:bottom w:val="single" w:sz="8"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143303</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795" w:type="dxa"/>
            <w:tcBorders>
              <w:top w:val="nil"/>
              <w:left w:val="nil"/>
              <w:bottom w:val="single" w:sz="8" w:space="0" w:color="auto"/>
              <w:right w:val="nil"/>
            </w:tcBorders>
            <w:shd w:val="clear" w:color="auto" w:fill="auto"/>
            <w:noWrap/>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206277</w:t>
            </w:r>
          </w:p>
        </w:tc>
      </w:tr>
      <w:tr w:rsidR="00D36A46" w:rsidRPr="004E5520" w:rsidTr="009A74BA">
        <w:trPr>
          <w:trHeight w:val="315"/>
        </w:trPr>
        <w:tc>
          <w:tcPr>
            <w:tcW w:w="1536" w:type="dxa"/>
            <w:gridSpan w:val="2"/>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rPr>
                <w:b/>
                <w:bCs/>
                <w:sz w:val="16"/>
                <w:szCs w:val="16"/>
                <w:lang w:val="ru-RU"/>
              </w:rPr>
            </w:pPr>
            <w:r w:rsidRPr="004E5520">
              <w:rPr>
                <w:b/>
                <w:bCs/>
                <w:sz w:val="16"/>
                <w:szCs w:val="16"/>
              </w:rPr>
              <w:t>на 30.</w:t>
            </w:r>
            <w:r w:rsidRPr="004E5520">
              <w:rPr>
                <w:b/>
                <w:bCs/>
                <w:sz w:val="16"/>
                <w:szCs w:val="16"/>
                <w:lang w:val="ru-RU"/>
              </w:rPr>
              <w:t>06</w:t>
            </w:r>
            <w:r w:rsidRPr="004E5520">
              <w:rPr>
                <w:b/>
                <w:bCs/>
                <w:sz w:val="16"/>
                <w:szCs w:val="16"/>
              </w:rPr>
              <w:t>.2023 р.</w:t>
            </w:r>
          </w:p>
        </w:tc>
        <w:tc>
          <w:tcPr>
            <w:tcW w:w="701" w:type="dxa"/>
            <w:tcBorders>
              <w:top w:val="nil"/>
              <w:left w:val="nil"/>
              <w:bottom w:val="double" w:sz="6"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4"/>
              </w:rPr>
              <w:t>14384</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 </w:t>
            </w:r>
          </w:p>
        </w:tc>
        <w:tc>
          <w:tcPr>
            <w:tcW w:w="762" w:type="dxa"/>
            <w:tcBorders>
              <w:top w:val="nil"/>
              <w:left w:val="nil"/>
              <w:bottom w:val="double" w:sz="6"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rPr>
            </w:pPr>
            <w:r w:rsidRPr="004E5520">
              <w:rPr>
                <w:b/>
                <w:bCs/>
                <w:sz w:val="16"/>
                <w:szCs w:val="16"/>
              </w:rPr>
              <w:t>43020</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 </w:t>
            </w:r>
          </w:p>
        </w:tc>
        <w:tc>
          <w:tcPr>
            <w:tcW w:w="763" w:type="dxa"/>
            <w:tcBorders>
              <w:top w:val="nil"/>
              <w:left w:val="nil"/>
              <w:bottom w:val="double" w:sz="6"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en-US"/>
              </w:rPr>
            </w:pPr>
            <w:r w:rsidRPr="004E5520">
              <w:rPr>
                <w:b/>
                <w:bCs/>
                <w:sz w:val="16"/>
                <w:szCs w:val="16"/>
              </w:rPr>
              <w:t>3851</w:t>
            </w:r>
          </w:p>
        </w:tc>
        <w:tc>
          <w:tcPr>
            <w:tcW w:w="33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4"/>
              </w:rPr>
              <w:t> </w:t>
            </w:r>
          </w:p>
        </w:tc>
        <w:tc>
          <w:tcPr>
            <w:tcW w:w="859" w:type="dxa"/>
            <w:tcBorders>
              <w:top w:val="nil"/>
              <w:left w:val="nil"/>
              <w:bottom w:val="double" w:sz="6"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rPr>
            </w:pPr>
            <w:r w:rsidRPr="004E5520">
              <w:rPr>
                <w:b/>
                <w:bCs/>
                <w:sz w:val="16"/>
                <w:szCs w:val="14"/>
              </w:rPr>
              <w:t>4097</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 </w:t>
            </w:r>
          </w:p>
        </w:tc>
        <w:tc>
          <w:tcPr>
            <w:tcW w:w="884" w:type="dxa"/>
            <w:tcBorders>
              <w:top w:val="nil"/>
              <w:left w:val="nil"/>
              <w:bottom w:val="double" w:sz="6"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rPr>
            </w:pPr>
            <w:r w:rsidRPr="004E5520">
              <w:rPr>
                <w:b/>
                <w:bCs/>
                <w:sz w:val="16"/>
                <w:szCs w:val="16"/>
              </w:rPr>
              <w:t>62</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r w:rsidRPr="004E5520">
              <w:rPr>
                <w:b/>
                <w:bCs/>
                <w:sz w:val="16"/>
                <w:szCs w:val="16"/>
              </w:rPr>
              <w:t> </w:t>
            </w:r>
          </w:p>
        </w:tc>
        <w:tc>
          <w:tcPr>
            <w:tcW w:w="622" w:type="dxa"/>
            <w:tcBorders>
              <w:top w:val="nil"/>
              <w:left w:val="nil"/>
              <w:bottom w:val="double" w:sz="6"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rPr>
            </w:pPr>
            <w:r w:rsidRPr="004E5520">
              <w:rPr>
                <w:b/>
                <w:bCs/>
                <w:sz w:val="16"/>
                <w:szCs w:val="16"/>
              </w:rPr>
              <w:t>54</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989" w:type="dxa"/>
            <w:tcBorders>
              <w:top w:val="nil"/>
              <w:left w:val="nil"/>
              <w:bottom w:val="double" w:sz="6" w:space="0" w:color="auto"/>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rPr>
            </w:pPr>
            <w:r w:rsidRPr="004E5520">
              <w:rPr>
                <w:b/>
                <w:bCs/>
                <w:sz w:val="16"/>
                <w:szCs w:val="16"/>
              </w:rPr>
              <w:t>130799</w:t>
            </w:r>
          </w:p>
        </w:tc>
        <w:tc>
          <w:tcPr>
            <w:tcW w:w="253" w:type="dxa"/>
            <w:tcBorders>
              <w:top w:val="nil"/>
              <w:left w:val="nil"/>
              <w:bottom w:val="nil"/>
              <w:right w:val="nil"/>
            </w:tcBorders>
            <w:shd w:val="clear" w:color="auto" w:fill="auto"/>
            <w:vAlign w:val="center"/>
            <w:hideMark/>
          </w:tcPr>
          <w:p w:rsidR="00D36A46" w:rsidRPr="004E5520" w:rsidRDefault="00D36A46" w:rsidP="009A74BA">
            <w:pPr>
              <w:widowControl w:val="0"/>
              <w:spacing w:after="0" w:line="240" w:lineRule="auto"/>
              <w:jc w:val="center"/>
              <w:rPr>
                <w:b/>
                <w:bCs/>
                <w:sz w:val="16"/>
                <w:szCs w:val="16"/>
                <w:lang w:val="ru-RU"/>
              </w:rPr>
            </w:pPr>
          </w:p>
        </w:tc>
        <w:tc>
          <w:tcPr>
            <w:tcW w:w="795" w:type="dxa"/>
            <w:tcBorders>
              <w:top w:val="nil"/>
              <w:left w:val="nil"/>
              <w:bottom w:val="double" w:sz="6" w:space="0" w:color="auto"/>
              <w:right w:val="nil"/>
            </w:tcBorders>
            <w:shd w:val="clear" w:color="auto" w:fill="auto"/>
            <w:noWrap/>
            <w:vAlign w:val="center"/>
            <w:hideMark/>
          </w:tcPr>
          <w:p w:rsidR="00D36A46" w:rsidRPr="004E5520" w:rsidRDefault="00D36A46" w:rsidP="009A74BA">
            <w:pPr>
              <w:widowControl w:val="0"/>
              <w:spacing w:after="0" w:line="240" w:lineRule="auto"/>
              <w:jc w:val="center"/>
              <w:rPr>
                <w:b/>
                <w:bCs/>
                <w:sz w:val="16"/>
                <w:szCs w:val="16"/>
              </w:rPr>
            </w:pPr>
            <w:r w:rsidRPr="004E5520">
              <w:rPr>
                <w:b/>
                <w:bCs/>
                <w:sz w:val="16"/>
                <w:szCs w:val="16"/>
              </w:rPr>
              <w:t>183763</w:t>
            </w:r>
          </w:p>
        </w:tc>
      </w:tr>
    </w:tbl>
    <w:p w:rsidR="00D36A46" w:rsidRPr="004E5520" w:rsidRDefault="00D36A46" w:rsidP="00D36A46">
      <w:pPr>
        <w:widowControl w:val="0"/>
        <w:spacing w:after="0" w:line="240" w:lineRule="auto"/>
        <w:jc w:val="both"/>
        <w:rPr>
          <w:shd w:val="clear" w:color="auto" w:fill="FFFFFF"/>
        </w:rPr>
      </w:pPr>
    </w:p>
    <w:p w:rsidR="00D36A46" w:rsidRPr="004E5520" w:rsidRDefault="00D36A46" w:rsidP="00D36A46">
      <w:pPr>
        <w:widowControl w:val="0"/>
        <w:spacing w:after="0" w:line="240" w:lineRule="auto"/>
        <w:jc w:val="both"/>
        <w:rPr>
          <w:rStyle w:val="hps"/>
        </w:rPr>
      </w:pPr>
      <w:r w:rsidRPr="004E5520">
        <w:rPr>
          <w:shd w:val="clear" w:color="auto" w:fill="FFFFFF"/>
        </w:rPr>
        <w:t>Первісна вартість повністю амортизованих основних засобів, які ще використовуються на 30.06.2023 року складає 46 043тис.грн. У заставі перебувають основні засоби (виробниче обладнання)  заставною вартістю - 1 075 тис. грн., нерухоме майне заставною вартістю – 17 247 тис. грн. Передавати в заставу основні засоби для забезпечення</w:t>
      </w:r>
      <w:r w:rsidRPr="004E5520">
        <w:rPr>
          <w:rStyle w:val="m-6281300035414924700hps"/>
          <w:shd w:val="clear" w:color="auto" w:fill="FFFFFF"/>
        </w:rPr>
        <w:t> отриманих позик і кредитів вимагає практика кредитування.</w:t>
      </w:r>
      <w:r w:rsidRPr="004E5520">
        <w:rPr>
          <w:rStyle w:val="hps"/>
        </w:rPr>
        <w:t xml:space="preserve"> Керівництво Компанії в </w:t>
      </w:r>
      <w:r w:rsidRPr="004E5520">
        <w:rPr>
          <w:rStyle w:val="hps"/>
          <w:lang w:val="ru-RU"/>
        </w:rPr>
        <w:t>2022</w:t>
      </w:r>
      <w:r w:rsidRPr="004E5520">
        <w:rPr>
          <w:rStyle w:val="hps"/>
        </w:rPr>
        <w:t xml:space="preserve"> </w:t>
      </w:r>
      <w:proofErr w:type="spellStart"/>
      <w:r w:rsidRPr="004E5520">
        <w:rPr>
          <w:rStyle w:val="hps"/>
        </w:rPr>
        <w:t>ро</w:t>
      </w:r>
      <w:r w:rsidRPr="004E5520">
        <w:rPr>
          <w:rStyle w:val="hps"/>
          <w:lang w:val="ru-RU"/>
        </w:rPr>
        <w:t>ці</w:t>
      </w:r>
      <w:proofErr w:type="spellEnd"/>
      <w:r w:rsidRPr="004E5520">
        <w:rPr>
          <w:rStyle w:val="hps"/>
        </w:rPr>
        <w:t xml:space="preserve"> не виявило ознак зменшення корисності основних засобів. </w:t>
      </w:r>
    </w:p>
    <w:p w:rsidR="00D36A46" w:rsidRPr="004E5520" w:rsidRDefault="00D36A46" w:rsidP="00D36A46">
      <w:pPr>
        <w:widowControl w:val="0"/>
        <w:spacing w:after="0" w:line="240" w:lineRule="auto"/>
        <w:rPr>
          <w:sz w:val="20"/>
          <w:szCs w:val="20"/>
        </w:rPr>
      </w:pPr>
    </w:p>
    <w:p w:rsidR="00D36A46" w:rsidRPr="004E5520" w:rsidRDefault="00D36A46" w:rsidP="00D36A46">
      <w:pPr>
        <w:widowControl w:val="0"/>
        <w:spacing w:after="0" w:line="240" w:lineRule="auto"/>
        <w:rPr>
          <w:sz w:val="20"/>
          <w:szCs w:val="20"/>
        </w:rPr>
      </w:pPr>
      <w:r w:rsidRPr="004E5520">
        <w:rPr>
          <w:sz w:val="20"/>
          <w:szCs w:val="20"/>
        </w:rPr>
        <w:t>Основні засоби відображаються у фінансовій звітності за первісною вартістю з врахуванням дооцінки, проведеної в попередніх звітних періодах.</w:t>
      </w:r>
    </w:p>
    <w:p w:rsidR="00D36A46" w:rsidRPr="004E5520" w:rsidRDefault="00D36A46" w:rsidP="00D36A46">
      <w:pPr>
        <w:widowControl w:val="0"/>
        <w:spacing w:after="0" w:line="240" w:lineRule="auto"/>
        <w:rPr>
          <w:sz w:val="20"/>
          <w:szCs w:val="20"/>
        </w:rPr>
      </w:pPr>
    </w:p>
    <w:p w:rsidR="00D36A46" w:rsidRPr="004E5520" w:rsidRDefault="00D36A46" w:rsidP="00D36A46">
      <w:pPr>
        <w:pStyle w:val="affb"/>
        <w:widowControl w:val="0"/>
        <w:spacing w:before="0" w:after="0"/>
        <w:jc w:val="left"/>
        <w:rPr>
          <w:rFonts w:ascii="Arial" w:hAnsi="Arial" w:cs="Arial"/>
          <w:sz w:val="18"/>
          <w:szCs w:val="18"/>
        </w:rPr>
      </w:pPr>
      <w:bookmarkStart w:id="8" w:name="_Toc70076695"/>
      <w:bookmarkStart w:id="9" w:name="_Toc70076696"/>
      <w:r w:rsidRPr="004E5520">
        <w:rPr>
          <w:rFonts w:ascii="Arial" w:hAnsi="Arial" w:cs="Arial"/>
          <w:sz w:val="18"/>
          <w:szCs w:val="18"/>
        </w:rPr>
        <w:t>Капітальні інвестиції</w:t>
      </w:r>
      <w:bookmarkEnd w:id="8"/>
    </w:p>
    <w:p w:rsidR="00D36A46" w:rsidRPr="004E5520" w:rsidRDefault="00D36A46" w:rsidP="00D36A46">
      <w:pPr>
        <w:widowControl w:val="0"/>
        <w:spacing w:after="0" w:line="240" w:lineRule="auto"/>
        <w:jc w:val="both"/>
        <w:rPr>
          <w:rStyle w:val="hps"/>
        </w:rPr>
      </w:pPr>
      <w:r w:rsidRPr="004E5520">
        <w:rPr>
          <w:rStyle w:val="hps"/>
        </w:rPr>
        <w:t>Рух капітальних інвестицій представлений наступним чином:</w:t>
      </w:r>
    </w:p>
    <w:tbl>
      <w:tblPr>
        <w:tblW w:w="5000" w:type="pct"/>
        <w:tblCellMar>
          <w:left w:w="0" w:type="dxa"/>
          <w:right w:w="0" w:type="dxa"/>
        </w:tblCellMar>
        <w:tblLook w:val="04A0"/>
      </w:tblPr>
      <w:tblGrid>
        <w:gridCol w:w="3000"/>
        <w:gridCol w:w="339"/>
        <w:gridCol w:w="2256"/>
        <w:gridCol w:w="2507"/>
        <w:gridCol w:w="2104"/>
      </w:tblGrid>
      <w:tr w:rsidR="00D36A46" w:rsidRPr="004E5520" w:rsidTr="009A74BA">
        <w:trPr>
          <w:trHeight w:val="293"/>
          <w:tblHeader/>
        </w:trPr>
        <w:tc>
          <w:tcPr>
            <w:tcW w:w="1470" w:type="pct"/>
            <w:tcBorders>
              <w:top w:val="nil"/>
              <w:left w:val="nil"/>
              <w:bottom w:val="single" w:sz="8" w:space="0" w:color="auto"/>
              <w:right w:val="nil"/>
            </w:tcBorders>
            <w:tcMar>
              <w:top w:w="0" w:type="dxa"/>
              <w:left w:w="108" w:type="dxa"/>
              <w:bottom w:w="0" w:type="dxa"/>
              <w:right w:w="108" w:type="dxa"/>
            </w:tcMar>
            <w:vAlign w:val="center"/>
          </w:tcPr>
          <w:p w:rsidR="00D36A46" w:rsidRPr="004E5520" w:rsidRDefault="00D36A46" w:rsidP="009A74BA">
            <w:pPr>
              <w:widowControl w:val="0"/>
              <w:spacing w:after="0" w:line="240" w:lineRule="auto"/>
              <w:rPr>
                <w:b/>
                <w:bCs/>
              </w:rPr>
            </w:pPr>
          </w:p>
        </w:tc>
        <w:tc>
          <w:tcPr>
            <w:tcW w:w="166" w:type="pct"/>
            <w:tcBorders>
              <w:top w:val="nil"/>
              <w:left w:val="nil"/>
              <w:bottom w:val="single" w:sz="8" w:space="0" w:color="auto"/>
              <w:right w:val="nil"/>
            </w:tcBorders>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rPr>
            </w:pPr>
          </w:p>
        </w:tc>
        <w:tc>
          <w:tcPr>
            <w:tcW w:w="1105" w:type="pct"/>
            <w:tcBorders>
              <w:top w:val="nil"/>
              <w:left w:val="nil"/>
              <w:bottom w:val="single" w:sz="8" w:space="0" w:color="auto"/>
              <w:right w:val="nil"/>
            </w:tcBorders>
            <w:tcMar>
              <w:top w:w="0" w:type="dxa"/>
              <w:left w:w="108" w:type="dxa"/>
              <w:bottom w:w="0" w:type="dxa"/>
              <w:right w:w="108" w:type="dxa"/>
            </w:tcMar>
            <w:vAlign w:val="center"/>
            <w:hideMark/>
          </w:tcPr>
          <w:p w:rsidR="00D36A46" w:rsidRPr="004E5520" w:rsidRDefault="00D36A46" w:rsidP="009A74BA">
            <w:pPr>
              <w:widowControl w:val="0"/>
              <w:spacing w:after="0" w:line="240" w:lineRule="auto"/>
              <w:jc w:val="right"/>
              <w:rPr>
                <w:b/>
                <w:bCs/>
              </w:rPr>
            </w:pPr>
            <w:r w:rsidRPr="004E5520">
              <w:rPr>
                <w:b/>
                <w:bCs/>
              </w:rPr>
              <w:t>Основні засоби</w:t>
            </w:r>
          </w:p>
        </w:tc>
        <w:tc>
          <w:tcPr>
            <w:tcW w:w="1228" w:type="pct"/>
            <w:tcBorders>
              <w:top w:val="nil"/>
              <w:left w:val="nil"/>
              <w:bottom w:val="single" w:sz="8" w:space="0" w:color="auto"/>
              <w:right w:val="nil"/>
            </w:tcBorders>
            <w:tcMar>
              <w:top w:w="0" w:type="dxa"/>
              <w:left w:w="108" w:type="dxa"/>
              <w:bottom w:w="0" w:type="dxa"/>
              <w:right w:w="108" w:type="dxa"/>
            </w:tcMar>
            <w:vAlign w:val="center"/>
            <w:hideMark/>
          </w:tcPr>
          <w:p w:rsidR="00D36A46" w:rsidRPr="004E5520" w:rsidRDefault="00D36A46" w:rsidP="009A74BA">
            <w:pPr>
              <w:widowControl w:val="0"/>
              <w:spacing w:after="0" w:line="240" w:lineRule="auto"/>
              <w:jc w:val="right"/>
              <w:rPr>
                <w:b/>
                <w:bCs/>
              </w:rPr>
            </w:pPr>
            <w:r w:rsidRPr="004E5520">
              <w:rPr>
                <w:b/>
                <w:bCs/>
              </w:rPr>
              <w:t>Нематеріальні активи</w:t>
            </w:r>
          </w:p>
        </w:tc>
        <w:tc>
          <w:tcPr>
            <w:tcW w:w="1031" w:type="pct"/>
            <w:tcBorders>
              <w:top w:val="nil"/>
              <w:left w:val="nil"/>
              <w:bottom w:val="single" w:sz="8" w:space="0" w:color="auto"/>
              <w:right w:val="nil"/>
            </w:tcBorders>
            <w:tcMar>
              <w:top w:w="0" w:type="dxa"/>
              <w:left w:w="108" w:type="dxa"/>
              <w:bottom w:w="0" w:type="dxa"/>
              <w:right w:w="108" w:type="dxa"/>
            </w:tcMar>
            <w:vAlign w:val="center"/>
            <w:hideMark/>
          </w:tcPr>
          <w:p w:rsidR="00D36A46" w:rsidRPr="004E5520" w:rsidRDefault="00D36A46" w:rsidP="009A74BA">
            <w:pPr>
              <w:widowControl w:val="0"/>
              <w:spacing w:after="0" w:line="240" w:lineRule="auto"/>
              <w:jc w:val="right"/>
              <w:rPr>
                <w:b/>
                <w:bCs/>
              </w:rPr>
            </w:pPr>
            <w:r w:rsidRPr="004E5520">
              <w:rPr>
                <w:b/>
                <w:bCs/>
              </w:rPr>
              <w:t>Всього</w:t>
            </w:r>
          </w:p>
        </w:tc>
      </w:tr>
      <w:tr w:rsidR="00D36A46" w:rsidRPr="004E5520" w:rsidTr="009A74BA">
        <w:trPr>
          <w:trHeight w:val="315"/>
        </w:trPr>
        <w:tc>
          <w:tcPr>
            <w:tcW w:w="1470" w:type="pct"/>
            <w:tcBorders>
              <w:top w:val="nil"/>
              <w:left w:val="nil"/>
              <w:bottom w:val="single" w:sz="8" w:space="0" w:color="auto"/>
              <w:right w:val="nil"/>
            </w:tcBorders>
            <w:tcMar>
              <w:top w:w="0" w:type="dxa"/>
              <w:left w:w="108" w:type="dxa"/>
              <w:bottom w:w="0" w:type="dxa"/>
              <w:right w:w="108" w:type="dxa"/>
            </w:tcMar>
            <w:vAlign w:val="center"/>
            <w:hideMark/>
          </w:tcPr>
          <w:p w:rsidR="00D36A46" w:rsidRPr="004E5520" w:rsidRDefault="00D36A46" w:rsidP="009A74BA">
            <w:pPr>
              <w:widowControl w:val="0"/>
              <w:spacing w:after="0" w:line="240" w:lineRule="auto"/>
              <w:rPr>
                <w:b/>
                <w:bCs/>
              </w:rPr>
            </w:pPr>
            <w:r w:rsidRPr="004E5520">
              <w:rPr>
                <w:b/>
                <w:bCs/>
              </w:rPr>
              <w:t>на 01.01.20</w:t>
            </w:r>
            <w:r w:rsidRPr="004E5520">
              <w:rPr>
                <w:b/>
                <w:bCs/>
                <w:lang w:val="ru-RU"/>
              </w:rPr>
              <w:t>23</w:t>
            </w:r>
            <w:r w:rsidRPr="004E5520">
              <w:rPr>
                <w:b/>
                <w:bCs/>
              </w:rPr>
              <w:t xml:space="preserve"> р.</w:t>
            </w:r>
          </w:p>
        </w:tc>
        <w:tc>
          <w:tcPr>
            <w:tcW w:w="166" w:type="pct"/>
            <w:tcBorders>
              <w:top w:val="nil"/>
              <w:left w:val="nil"/>
              <w:bottom w:val="single" w:sz="8" w:space="0" w:color="auto"/>
              <w:right w:val="nil"/>
            </w:tcBorders>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rPr>
            </w:pPr>
          </w:p>
        </w:tc>
        <w:tc>
          <w:tcPr>
            <w:tcW w:w="1105" w:type="pct"/>
            <w:tcBorders>
              <w:top w:val="nil"/>
              <w:left w:val="nil"/>
              <w:bottom w:val="single" w:sz="8" w:space="0" w:color="auto"/>
              <w:right w:val="nil"/>
            </w:tcBorders>
            <w:noWrap/>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Cs w:val="20"/>
                <w:lang w:val="ru-RU"/>
              </w:rPr>
            </w:pPr>
          </w:p>
        </w:tc>
        <w:tc>
          <w:tcPr>
            <w:tcW w:w="1228" w:type="pct"/>
            <w:tcBorders>
              <w:top w:val="nil"/>
              <w:left w:val="nil"/>
              <w:bottom w:val="single" w:sz="8" w:space="0" w:color="auto"/>
              <w:right w:val="nil"/>
            </w:tcBorders>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Cs w:val="20"/>
              </w:rPr>
            </w:pPr>
          </w:p>
        </w:tc>
        <w:tc>
          <w:tcPr>
            <w:tcW w:w="1031" w:type="pct"/>
            <w:tcBorders>
              <w:top w:val="nil"/>
              <w:left w:val="nil"/>
              <w:bottom w:val="single" w:sz="8" w:space="0" w:color="auto"/>
              <w:right w:val="nil"/>
            </w:tcBorders>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Cs w:val="20"/>
                <w:lang w:val="ru-RU"/>
              </w:rPr>
            </w:pPr>
          </w:p>
        </w:tc>
      </w:tr>
      <w:tr w:rsidR="00D36A46" w:rsidRPr="004E5520" w:rsidTr="009A74BA">
        <w:trPr>
          <w:trHeight w:val="300"/>
        </w:trPr>
        <w:tc>
          <w:tcPr>
            <w:tcW w:w="1470" w:type="pct"/>
            <w:tcMar>
              <w:top w:w="0" w:type="dxa"/>
              <w:left w:w="108" w:type="dxa"/>
              <w:bottom w:w="0" w:type="dxa"/>
              <w:right w:w="108" w:type="dxa"/>
            </w:tcMar>
            <w:vAlign w:val="center"/>
            <w:hideMark/>
          </w:tcPr>
          <w:p w:rsidR="00D36A46" w:rsidRPr="004E5520" w:rsidRDefault="00D36A46" w:rsidP="009A74BA">
            <w:pPr>
              <w:widowControl w:val="0"/>
              <w:spacing w:after="0" w:line="240" w:lineRule="auto"/>
            </w:pPr>
            <w:r w:rsidRPr="004E5520">
              <w:rPr>
                <w:b/>
                <w:bCs/>
              </w:rPr>
              <w:t xml:space="preserve">за 1 </w:t>
            </w:r>
            <w:proofErr w:type="spellStart"/>
            <w:r w:rsidRPr="004E5520">
              <w:rPr>
                <w:b/>
                <w:bCs/>
                <w:lang w:val="ru-RU"/>
              </w:rPr>
              <w:t>півр</w:t>
            </w:r>
            <w:proofErr w:type="spellEnd"/>
            <w:r w:rsidRPr="004E5520">
              <w:rPr>
                <w:b/>
                <w:bCs/>
                <w:lang w:val="ru-RU"/>
              </w:rPr>
              <w:t>. 2023</w:t>
            </w:r>
            <w:r w:rsidRPr="004E5520">
              <w:rPr>
                <w:b/>
                <w:bCs/>
              </w:rPr>
              <w:t xml:space="preserve"> р.</w:t>
            </w:r>
          </w:p>
        </w:tc>
        <w:tc>
          <w:tcPr>
            <w:tcW w:w="166" w:type="pct"/>
            <w:tcMar>
              <w:top w:w="0" w:type="dxa"/>
              <w:left w:w="108" w:type="dxa"/>
              <w:bottom w:w="0" w:type="dxa"/>
              <w:right w:w="108" w:type="dxa"/>
            </w:tcMar>
            <w:vAlign w:val="center"/>
          </w:tcPr>
          <w:p w:rsidR="00D36A46" w:rsidRPr="004E5520" w:rsidRDefault="00D36A46" w:rsidP="009A74BA">
            <w:pPr>
              <w:widowControl w:val="0"/>
              <w:spacing w:after="0" w:line="240" w:lineRule="auto"/>
              <w:jc w:val="right"/>
            </w:pPr>
          </w:p>
        </w:tc>
        <w:tc>
          <w:tcPr>
            <w:tcW w:w="1105" w:type="pct"/>
            <w:noWrap/>
            <w:tcMar>
              <w:top w:w="0" w:type="dxa"/>
              <w:left w:w="108" w:type="dxa"/>
              <w:bottom w:w="0" w:type="dxa"/>
              <w:right w:w="108" w:type="dxa"/>
            </w:tcMar>
            <w:vAlign w:val="center"/>
          </w:tcPr>
          <w:p w:rsidR="00D36A46" w:rsidRPr="004E5520" w:rsidRDefault="00D36A46" w:rsidP="009A74BA">
            <w:pPr>
              <w:widowControl w:val="0"/>
              <w:spacing w:after="0" w:line="240" w:lineRule="auto"/>
              <w:jc w:val="right"/>
              <w:rPr>
                <w:szCs w:val="20"/>
              </w:rPr>
            </w:pPr>
          </w:p>
        </w:tc>
        <w:tc>
          <w:tcPr>
            <w:tcW w:w="1228" w:type="pct"/>
            <w:tcMar>
              <w:top w:w="0" w:type="dxa"/>
              <w:left w:w="108" w:type="dxa"/>
              <w:bottom w:w="0" w:type="dxa"/>
              <w:right w:w="108" w:type="dxa"/>
            </w:tcMar>
            <w:vAlign w:val="center"/>
          </w:tcPr>
          <w:p w:rsidR="00D36A46" w:rsidRPr="004E5520" w:rsidRDefault="00D36A46" w:rsidP="009A74BA">
            <w:pPr>
              <w:widowControl w:val="0"/>
              <w:spacing w:after="0" w:line="240" w:lineRule="auto"/>
              <w:jc w:val="right"/>
              <w:rPr>
                <w:szCs w:val="20"/>
              </w:rPr>
            </w:pPr>
          </w:p>
        </w:tc>
        <w:tc>
          <w:tcPr>
            <w:tcW w:w="1031" w:type="pct"/>
            <w:tcMar>
              <w:top w:w="0" w:type="dxa"/>
              <w:left w:w="108" w:type="dxa"/>
              <w:bottom w:w="0" w:type="dxa"/>
              <w:right w:w="108" w:type="dxa"/>
            </w:tcMar>
            <w:vAlign w:val="center"/>
          </w:tcPr>
          <w:p w:rsidR="00D36A46" w:rsidRPr="004E5520" w:rsidRDefault="00D36A46" w:rsidP="009A74BA">
            <w:pPr>
              <w:widowControl w:val="0"/>
              <w:spacing w:after="0" w:line="240" w:lineRule="auto"/>
              <w:jc w:val="right"/>
              <w:rPr>
                <w:szCs w:val="20"/>
                <w:lang w:val="ru-RU"/>
              </w:rPr>
            </w:pPr>
          </w:p>
        </w:tc>
      </w:tr>
      <w:tr w:rsidR="00D36A46" w:rsidRPr="004E5520" w:rsidTr="009A74BA">
        <w:trPr>
          <w:trHeight w:val="207"/>
        </w:trPr>
        <w:tc>
          <w:tcPr>
            <w:tcW w:w="1470" w:type="pct"/>
            <w:tcMar>
              <w:top w:w="0" w:type="dxa"/>
              <w:left w:w="108" w:type="dxa"/>
              <w:bottom w:w="0" w:type="dxa"/>
              <w:right w:w="108" w:type="dxa"/>
            </w:tcMar>
            <w:vAlign w:val="center"/>
            <w:hideMark/>
          </w:tcPr>
          <w:p w:rsidR="00D36A46" w:rsidRPr="004E5520" w:rsidRDefault="00D36A46" w:rsidP="009A74BA">
            <w:pPr>
              <w:widowControl w:val="0"/>
              <w:spacing w:after="0" w:line="240" w:lineRule="auto"/>
            </w:pPr>
            <w:r w:rsidRPr="004E5520">
              <w:t>Надходження</w:t>
            </w:r>
          </w:p>
        </w:tc>
        <w:tc>
          <w:tcPr>
            <w:tcW w:w="166" w:type="pct"/>
            <w:tcMar>
              <w:top w:w="0" w:type="dxa"/>
              <w:left w:w="108" w:type="dxa"/>
              <w:bottom w:w="0" w:type="dxa"/>
              <w:right w:w="108" w:type="dxa"/>
            </w:tcMar>
            <w:vAlign w:val="center"/>
          </w:tcPr>
          <w:p w:rsidR="00D36A46" w:rsidRPr="004E5520" w:rsidRDefault="00D36A46" w:rsidP="009A74BA">
            <w:pPr>
              <w:widowControl w:val="0"/>
              <w:spacing w:after="0" w:line="240" w:lineRule="auto"/>
              <w:jc w:val="right"/>
            </w:pPr>
          </w:p>
        </w:tc>
        <w:tc>
          <w:tcPr>
            <w:tcW w:w="1105" w:type="pct"/>
            <w:noWrap/>
            <w:tcMar>
              <w:top w:w="0" w:type="dxa"/>
              <w:left w:w="108" w:type="dxa"/>
              <w:bottom w:w="0" w:type="dxa"/>
              <w:right w:w="108" w:type="dxa"/>
            </w:tcMar>
            <w:vAlign w:val="center"/>
          </w:tcPr>
          <w:p w:rsidR="00D36A46" w:rsidRPr="004E5520" w:rsidRDefault="00D36A46" w:rsidP="009A74BA">
            <w:pPr>
              <w:widowControl w:val="0"/>
              <w:spacing w:after="0" w:line="240" w:lineRule="auto"/>
              <w:jc w:val="right"/>
              <w:rPr>
                <w:szCs w:val="20"/>
                <w:lang w:val="ru-RU"/>
              </w:rPr>
            </w:pPr>
            <w:r w:rsidRPr="004E5520">
              <w:rPr>
                <w:szCs w:val="20"/>
                <w:lang w:val="ru-RU"/>
              </w:rPr>
              <w:t>7523</w:t>
            </w:r>
          </w:p>
        </w:tc>
        <w:tc>
          <w:tcPr>
            <w:tcW w:w="1228" w:type="pct"/>
            <w:tcMar>
              <w:top w:w="0" w:type="dxa"/>
              <w:left w:w="108" w:type="dxa"/>
              <w:bottom w:w="0" w:type="dxa"/>
              <w:right w:w="108" w:type="dxa"/>
            </w:tcMar>
            <w:vAlign w:val="center"/>
          </w:tcPr>
          <w:p w:rsidR="00D36A46" w:rsidRPr="004E5520" w:rsidRDefault="00D36A46" w:rsidP="009A74BA">
            <w:pPr>
              <w:widowControl w:val="0"/>
              <w:spacing w:after="0" w:line="240" w:lineRule="auto"/>
              <w:jc w:val="right"/>
              <w:rPr>
                <w:szCs w:val="20"/>
                <w:lang w:val="ru-RU"/>
              </w:rPr>
            </w:pPr>
            <w:r w:rsidRPr="004E5520">
              <w:rPr>
                <w:szCs w:val="20"/>
                <w:lang w:val="ru-RU"/>
              </w:rPr>
              <w:t>268</w:t>
            </w:r>
          </w:p>
        </w:tc>
        <w:tc>
          <w:tcPr>
            <w:tcW w:w="1031" w:type="pct"/>
            <w:tcMar>
              <w:top w:w="0" w:type="dxa"/>
              <w:left w:w="108" w:type="dxa"/>
              <w:bottom w:w="0" w:type="dxa"/>
              <w:right w:w="108" w:type="dxa"/>
            </w:tcMar>
            <w:vAlign w:val="center"/>
          </w:tcPr>
          <w:p w:rsidR="00D36A46" w:rsidRPr="004E5520" w:rsidRDefault="00D36A46" w:rsidP="009A74BA">
            <w:pPr>
              <w:widowControl w:val="0"/>
              <w:spacing w:after="0" w:line="240" w:lineRule="auto"/>
              <w:jc w:val="right"/>
              <w:rPr>
                <w:szCs w:val="20"/>
                <w:lang w:val="ru-RU"/>
              </w:rPr>
            </w:pPr>
            <w:r w:rsidRPr="004E5520">
              <w:rPr>
                <w:szCs w:val="20"/>
                <w:lang w:val="ru-RU"/>
              </w:rPr>
              <w:t>7791</w:t>
            </w:r>
          </w:p>
        </w:tc>
      </w:tr>
      <w:tr w:rsidR="00D36A46" w:rsidRPr="004E5520" w:rsidTr="009A74BA">
        <w:trPr>
          <w:trHeight w:val="153"/>
        </w:trPr>
        <w:tc>
          <w:tcPr>
            <w:tcW w:w="1470" w:type="pct"/>
            <w:tcBorders>
              <w:top w:val="nil"/>
              <w:left w:val="nil"/>
              <w:bottom w:val="single" w:sz="8" w:space="0" w:color="auto"/>
              <w:right w:val="nil"/>
            </w:tcBorders>
            <w:tcMar>
              <w:top w:w="0" w:type="dxa"/>
              <w:left w:w="108" w:type="dxa"/>
              <w:bottom w:w="0" w:type="dxa"/>
              <w:right w:w="108" w:type="dxa"/>
            </w:tcMar>
            <w:vAlign w:val="center"/>
            <w:hideMark/>
          </w:tcPr>
          <w:p w:rsidR="00D36A46" w:rsidRPr="004E5520" w:rsidRDefault="00D36A46" w:rsidP="009A74BA">
            <w:pPr>
              <w:widowControl w:val="0"/>
              <w:spacing w:after="0" w:line="240" w:lineRule="auto"/>
            </w:pPr>
            <w:r w:rsidRPr="004E5520">
              <w:t>Вибуло</w:t>
            </w:r>
          </w:p>
        </w:tc>
        <w:tc>
          <w:tcPr>
            <w:tcW w:w="166" w:type="pct"/>
            <w:tcBorders>
              <w:top w:val="nil"/>
              <w:left w:val="nil"/>
              <w:bottom w:val="single" w:sz="8" w:space="0" w:color="auto"/>
              <w:right w:val="nil"/>
            </w:tcBorders>
            <w:tcMar>
              <w:top w:w="0" w:type="dxa"/>
              <w:left w:w="108" w:type="dxa"/>
              <w:bottom w:w="0" w:type="dxa"/>
              <w:right w:w="108" w:type="dxa"/>
            </w:tcMar>
            <w:vAlign w:val="center"/>
          </w:tcPr>
          <w:p w:rsidR="00D36A46" w:rsidRPr="004E5520" w:rsidRDefault="00D36A46" w:rsidP="009A74BA">
            <w:pPr>
              <w:widowControl w:val="0"/>
              <w:spacing w:after="0" w:line="240" w:lineRule="auto"/>
              <w:jc w:val="right"/>
              <w:rPr>
                <w:sz w:val="16"/>
              </w:rPr>
            </w:pPr>
          </w:p>
        </w:tc>
        <w:tc>
          <w:tcPr>
            <w:tcW w:w="1105" w:type="pct"/>
            <w:tcBorders>
              <w:top w:val="nil"/>
              <w:left w:val="nil"/>
              <w:bottom w:val="single" w:sz="8" w:space="0" w:color="auto"/>
              <w:right w:val="nil"/>
            </w:tcBorders>
            <w:noWrap/>
            <w:tcMar>
              <w:top w:w="0" w:type="dxa"/>
              <w:left w:w="108" w:type="dxa"/>
              <w:bottom w:w="0" w:type="dxa"/>
              <w:right w:w="108" w:type="dxa"/>
            </w:tcMar>
            <w:vAlign w:val="center"/>
          </w:tcPr>
          <w:p w:rsidR="00D36A46" w:rsidRPr="004E5520" w:rsidRDefault="00D36A46" w:rsidP="009A74BA">
            <w:pPr>
              <w:widowControl w:val="0"/>
              <w:spacing w:after="0" w:line="240" w:lineRule="auto"/>
              <w:ind w:left="-114"/>
              <w:jc w:val="right"/>
              <w:rPr>
                <w:szCs w:val="20"/>
                <w:lang w:val="ru-RU"/>
              </w:rPr>
            </w:pPr>
            <w:r w:rsidRPr="004E5520">
              <w:rPr>
                <w:szCs w:val="20"/>
                <w:lang w:val="ru-RU"/>
              </w:rPr>
              <w:t>7191</w:t>
            </w:r>
          </w:p>
        </w:tc>
        <w:tc>
          <w:tcPr>
            <w:tcW w:w="1228" w:type="pct"/>
            <w:tcBorders>
              <w:top w:val="nil"/>
              <w:left w:val="nil"/>
              <w:bottom w:val="single" w:sz="8" w:space="0" w:color="auto"/>
              <w:right w:val="nil"/>
            </w:tcBorders>
            <w:tcMar>
              <w:top w:w="0" w:type="dxa"/>
              <w:left w:w="108" w:type="dxa"/>
              <w:bottom w:w="0" w:type="dxa"/>
              <w:right w:w="108" w:type="dxa"/>
            </w:tcMar>
            <w:vAlign w:val="center"/>
          </w:tcPr>
          <w:p w:rsidR="00D36A46" w:rsidRPr="004E5520" w:rsidRDefault="00D36A46" w:rsidP="009A74BA">
            <w:pPr>
              <w:widowControl w:val="0"/>
              <w:spacing w:after="0" w:line="240" w:lineRule="auto"/>
              <w:ind w:left="-114"/>
              <w:jc w:val="right"/>
              <w:rPr>
                <w:szCs w:val="20"/>
                <w:lang w:val="ru-RU"/>
              </w:rPr>
            </w:pPr>
            <w:r w:rsidRPr="004E5520">
              <w:rPr>
                <w:szCs w:val="20"/>
                <w:lang w:val="ru-RU"/>
              </w:rPr>
              <w:t>268</w:t>
            </w:r>
          </w:p>
        </w:tc>
        <w:tc>
          <w:tcPr>
            <w:tcW w:w="1031" w:type="pct"/>
            <w:tcBorders>
              <w:top w:val="nil"/>
              <w:left w:val="nil"/>
              <w:bottom w:val="single" w:sz="8" w:space="0" w:color="auto"/>
              <w:right w:val="nil"/>
            </w:tcBorders>
            <w:tcMar>
              <w:top w:w="0" w:type="dxa"/>
              <w:left w:w="108" w:type="dxa"/>
              <w:bottom w:w="0" w:type="dxa"/>
              <w:right w:w="108" w:type="dxa"/>
            </w:tcMar>
            <w:vAlign w:val="center"/>
          </w:tcPr>
          <w:p w:rsidR="00D36A46" w:rsidRPr="004E5520" w:rsidRDefault="00D36A46" w:rsidP="009A74BA">
            <w:pPr>
              <w:widowControl w:val="0"/>
              <w:spacing w:after="0" w:line="240" w:lineRule="auto"/>
              <w:ind w:left="-114"/>
              <w:jc w:val="right"/>
              <w:rPr>
                <w:szCs w:val="20"/>
                <w:lang w:val="ru-RU"/>
              </w:rPr>
            </w:pPr>
            <w:r w:rsidRPr="004E5520">
              <w:rPr>
                <w:szCs w:val="20"/>
                <w:lang w:val="ru-RU"/>
              </w:rPr>
              <w:t>7459</w:t>
            </w:r>
          </w:p>
        </w:tc>
      </w:tr>
      <w:tr w:rsidR="00D36A46" w:rsidRPr="004E5520" w:rsidTr="009A74BA">
        <w:trPr>
          <w:trHeight w:val="315"/>
        </w:trPr>
        <w:tc>
          <w:tcPr>
            <w:tcW w:w="1470" w:type="pct"/>
            <w:tcBorders>
              <w:top w:val="nil"/>
              <w:left w:val="nil"/>
              <w:bottom w:val="single" w:sz="8" w:space="0" w:color="auto"/>
              <w:right w:val="nil"/>
            </w:tcBorders>
            <w:tcMar>
              <w:top w:w="0" w:type="dxa"/>
              <w:left w:w="108" w:type="dxa"/>
              <w:bottom w:w="0" w:type="dxa"/>
              <w:right w:w="108" w:type="dxa"/>
            </w:tcMar>
            <w:vAlign w:val="center"/>
            <w:hideMark/>
          </w:tcPr>
          <w:p w:rsidR="00D36A46" w:rsidRPr="004E5520" w:rsidRDefault="00D36A46" w:rsidP="009A74BA">
            <w:pPr>
              <w:widowControl w:val="0"/>
              <w:spacing w:after="0" w:line="240" w:lineRule="auto"/>
              <w:rPr>
                <w:b/>
                <w:bCs/>
              </w:rPr>
            </w:pPr>
            <w:r w:rsidRPr="004E5520">
              <w:rPr>
                <w:b/>
                <w:bCs/>
              </w:rPr>
              <w:t>на 30.</w:t>
            </w:r>
            <w:r w:rsidRPr="004E5520">
              <w:rPr>
                <w:b/>
                <w:bCs/>
                <w:lang w:val="ru-RU"/>
              </w:rPr>
              <w:t>06</w:t>
            </w:r>
            <w:r w:rsidRPr="004E5520">
              <w:rPr>
                <w:b/>
                <w:bCs/>
              </w:rPr>
              <w:t>.2023р.</w:t>
            </w:r>
          </w:p>
        </w:tc>
        <w:tc>
          <w:tcPr>
            <w:tcW w:w="166" w:type="pct"/>
            <w:tcBorders>
              <w:top w:val="nil"/>
              <w:left w:val="nil"/>
              <w:bottom w:val="single" w:sz="8" w:space="0" w:color="auto"/>
              <w:right w:val="nil"/>
            </w:tcBorders>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rPr>
            </w:pPr>
          </w:p>
        </w:tc>
        <w:tc>
          <w:tcPr>
            <w:tcW w:w="1105" w:type="pct"/>
            <w:tcBorders>
              <w:top w:val="nil"/>
              <w:left w:val="nil"/>
              <w:bottom w:val="single" w:sz="8" w:space="0" w:color="auto"/>
              <w:right w:val="nil"/>
            </w:tcBorders>
            <w:noWrap/>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Cs w:val="20"/>
              </w:rPr>
            </w:pPr>
            <w:r w:rsidRPr="004E5520">
              <w:rPr>
                <w:b/>
                <w:bCs/>
                <w:szCs w:val="20"/>
              </w:rPr>
              <w:t>332</w:t>
            </w:r>
          </w:p>
        </w:tc>
        <w:tc>
          <w:tcPr>
            <w:tcW w:w="1228" w:type="pct"/>
            <w:tcBorders>
              <w:top w:val="nil"/>
              <w:left w:val="nil"/>
              <w:bottom w:val="single" w:sz="8" w:space="0" w:color="auto"/>
              <w:right w:val="nil"/>
            </w:tcBorders>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Cs w:val="20"/>
              </w:rPr>
            </w:pPr>
            <w:r w:rsidRPr="004E5520">
              <w:rPr>
                <w:b/>
                <w:bCs/>
                <w:szCs w:val="20"/>
              </w:rPr>
              <w:t>-</w:t>
            </w:r>
          </w:p>
        </w:tc>
        <w:tc>
          <w:tcPr>
            <w:tcW w:w="1031" w:type="pct"/>
            <w:tcBorders>
              <w:top w:val="nil"/>
              <w:left w:val="nil"/>
              <w:bottom w:val="single" w:sz="8" w:space="0" w:color="auto"/>
              <w:right w:val="nil"/>
            </w:tcBorders>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Cs w:val="20"/>
                <w:lang w:val="ru-RU"/>
              </w:rPr>
            </w:pPr>
            <w:r w:rsidRPr="004E5520">
              <w:rPr>
                <w:b/>
                <w:bCs/>
                <w:szCs w:val="20"/>
                <w:lang w:val="ru-RU"/>
              </w:rPr>
              <w:t>332</w:t>
            </w:r>
          </w:p>
        </w:tc>
      </w:tr>
    </w:tbl>
    <w:p w:rsidR="00D36A46" w:rsidRPr="004E5520" w:rsidRDefault="00D36A46" w:rsidP="00D36A46">
      <w:pPr>
        <w:widowControl w:val="0"/>
        <w:spacing w:after="0" w:line="240" w:lineRule="auto"/>
        <w:jc w:val="both"/>
      </w:pPr>
      <w:r w:rsidRPr="004E5520">
        <w:t>У складі капітальних інвестицій станом на 30.</w:t>
      </w:r>
      <w:r w:rsidRPr="004E5520">
        <w:rPr>
          <w:lang w:val="ru-RU"/>
        </w:rPr>
        <w:t>06</w:t>
      </w:r>
      <w:r w:rsidRPr="004E5520">
        <w:t>.2023 року обліковуються витрати на проектну документацію.</w:t>
      </w:r>
    </w:p>
    <w:p w:rsidR="00D36A46" w:rsidRPr="004E5520" w:rsidRDefault="00D36A46" w:rsidP="00D36A46">
      <w:pPr>
        <w:widowControl w:val="0"/>
        <w:spacing w:after="0" w:line="240" w:lineRule="auto"/>
        <w:jc w:val="both"/>
      </w:pPr>
    </w:p>
    <w:p w:rsidR="00D36A46" w:rsidRPr="004E5520" w:rsidRDefault="00D36A46" w:rsidP="00D36A46">
      <w:pPr>
        <w:pStyle w:val="affb"/>
        <w:widowControl w:val="0"/>
        <w:spacing w:before="0" w:after="0"/>
        <w:ind w:left="360"/>
        <w:jc w:val="left"/>
        <w:rPr>
          <w:rFonts w:ascii="Arial" w:hAnsi="Arial" w:cs="Arial"/>
          <w:sz w:val="18"/>
          <w:szCs w:val="18"/>
        </w:rPr>
      </w:pPr>
      <w:r w:rsidRPr="004E5520">
        <w:rPr>
          <w:rFonts w:ascii="Arial" w:hAnsi="Arial" w:cs="Arial"/>
          <w:sz w:val="18"/>
          <w:szCs w:val="18"/>
        </w:rPr>
        <w:t>Нематеріальні активи</w:t>
      </w:r>
      <w:bookmarkEnd w:id="9"/>
    </w:p>
    <w:p w:rsidR="00D36A46" w:rsidRPr="004E5520" w:rsidRDefault="00D36A46" w:rsidP="00D36A46">
      <w:pPr>
        <w:widowControl w:val="0"/>
        <w:spacing w:after="0" w:line="240" w:lineRule="auto"/>
      </w:pPr>
      <w:r w:rsidRPr="004E5520">
        <w:t xml:space="preserve">Рух нематеріальних активів  за </w:t>
      </w:r>
      <w:r w:rsidRPr="004E5520">
        <w:rPr>
          <w:lang w:val="ru-RU"/>
        </w:rPr>
        <w:t>1</w:t>
      </w:r>
      <w:r w:rsidRPr="004E5520">
        <w:t>півріччя</w:t>
      </w:r>
      <w:r w:rsidRPr="004E5520">
        <w:rPr>
          <w:lang w:val="ru-RU"/>
        </w:rPr>
        <w:t xml:space="preserve"> 2023</w:t>
      </w:r>
      <w:r w:rsidRPr="004E5520">
        <w:t xml:space="preserve"> рок</w:t>
      </w:r>
      <w:r w:rsidRPr="004E5520">
        <w:rPr>
          <w:lang w:val="ru-RU"/>
        </w:rPr>
        <w:t>у</w:t>
      </w:r>
      <w:r w:rsidRPr="004E5520">
        <w:t xml:space="preserve"> був наступним</w:t>
      </w:r>
    </w:p>
    <w:tbl>
      <w:tblPr>
        <w:tblW w:w="5000" w:type="pct"/>
        <w:tblCellMar>
          <w:left w:w="0" w:type="dxa"/>
          <w:right w:w="0" w:type="dxa"/>
        </w:tblCellMar>
        <w:tblLook w:val="04A0"/>
      </w:tblPr>
      <w:tblGrid>
        <w:gridCol w:w="2629"/>
        <w:gridCol w:w="2784"/>
        <w:gridCol w:w="2319"/>
        <w:gridCol w:w="2474"/>
      </w:tblGrid>
      <w:tr w:rsidR="00D36A46" w:rsidRPr="004E5520" w:rsidTr="009A74BA">
        <w:trPr>
          <w:trHeight w:val="220"/>
          <w:tblHeader/>
        </w:trPr>
        <w:tc>
          <w:tcPr>
            <w:tcW w:w="1288" w:type="pct"/>
            <w:tcBorders>
              <w:top w:val="nil"/>
              <w:left w:val="nil"/>
              <w:bottom w:val="single" w:sz="8" w:space="0" w:color="7F7F7F"/>
              <w:right w:val="nil"/>
            </w:tcBorders>
            <w:shd w:val="clear" w:color="auto" w:fill="auto"/>
            <w:tcMar>
              <w:top w:w="0" w:type="dxa"/>
              <w:left w:w="108" w:type="dxa"/>
              <w:bottom w:w="0" w:type="dxa"/>
              <w:right w:w="108" w:type="dxa"/>
            </w:tcMar>
            <w:vAlign w:val="center"/>
            <w:hideMark/>
          </w:tcPr>
          <w:p w:rsidR="00D36A46" w:rsidRPr="004E5520" w:rsidRDefault="00D36A46" w:rsidP="009A74BA">
            <w:pPr>
              <w:widowControl w:val="0"/>
              <w:spacing w:after="0" w:line="240" w:lineRule="auto"/>
              <w:rPr>
                <w:rFonts w:ascii="Times New Roman" w:hAnsi="Times New Roman" w:cs="Times New Roman"/>
                <w:sz w:val="20"/>
                <w:szCs w:val="20"/>
              </w:rPr>
            </w:pPr>
          </w:p>
        </w:tc>
        <w:tc>
          <w:tcPr>
            <w:tcW w:w="1364" w:type="pct"/>
            <w:tcBorders>
              <w:top w:val="nil"/>
              <w:left w:val="nil"/>
              <w:bottom w:val="single" w:sz="8" w:space="0" w:color="7F7F7F"/>
              <w:right w:val="nil"/>
            </w:tcBorders>
            <w:shd w:val="clear" w:color="auto" w:fill="auto"/>
            <w:tcMar>
              <w:top w:w="0" w:type="dxa"/>
              <w:left w:w="108" w:type="dxa"/>
              <w:bottom w:w="0" w:type="dxa"/>
              <w:right w:w="108" w:type="dxa"/>
            </w:tcMar>
            <w:vAlign w:val="center"/>
            <w:hideMark/>
          </w:tcPr>
          <w:p w:rsidR="00D36A46" w:rsidRPr="004E5520" w:rsidRDefault="00D36A46" w:rsidP="009A74BA">
            <w:pPr>
              <w:widowControl w:val="0"/>
              <w:spacing w:after="0" w:line="240" w:lineRule="auto"/>
              <w:jc w:val="right"/>
              <w:rPr>
                <w:b/>
                <w:bCs/>
                <w:caps/>
                <w:sz w:val="16"/>
                <w:szCs w:val="16"/>
              </w:rPr>
            </w:pPr>
            <w:r w:rsidRPr="004E5520">
              <w:rPr>
                <w:b/>
                <w:bCs/>
                <w:caps/>
                <w:sz w:val="16"/>
                <w:szCs w:val="16"/>
              </w:rPr>
              <w:t>ПЗ та ліцензії</w:t>
            </w:r>
          </w:p>
        </w:tc>
        <w:tc>
          <w:tcPr>
            <w:tcW w:w="1136" w:type="pct"/>
            <w:tcBorders>
              <w:top w:val="nil"/>
              <w:left w:val="nil"/>
              <w:bottom w:val="single" w:sz="8" w:space="0" w:color="7F7F7F"/>
              <w:right w:val="nil"/>
            </w:tcBorders>
            <w:shd w:val="clear" w:color="auto" w:fill="auto"/>
            <w:tcMar>
              <w:top w:w="0" w:type="dxa"/>
              <w:left w:w="108" w:type="dxa"/>
              <w:bottom w:w="0" w:type="dxa"/>
              <w:right w:w="108" w:type="dxa"/>
            </w:tcMar>
            <w:vAlign w:val="center"/>
            <w:hideMark/>
          </w:tcPr>
          <w:p w:rsidR="00D36A46" w:rsidRPr="004E5520" w:rsidRDefault="00D36A46" w:rsidP="009A74BA">
            <w:pPr>
              <w:widowControl w:val="0"/>
              <w:spacing w:after="0" w:line="240" w:lineRule="auto"/>
              <w:jc w:val="right"/>
              <w:rPr>
                <w:b/>
                <w:bCs/>
                <w:caps/>
                <w:sz w:val="16"/>
                <w:szCs w:val="16"/>
              </w:rPr>
            </w:pPr>
            <w:r w:rsidRPr="004E5520">
              <w:rPr>
                <w:b/>
                <w:bCs/>
                <w:caps/>
                <w:sz w:val="16"/>
                <w:szCs w:val="16"/>
              </w:rPr>
              <w:t>Інші НМА</w:t>
            </w:r>
          </w:p>
        </w:tc>
        <w:tc>
          <w:tcPr>
            <w:tcW w:w="1212" w:type="pct"/>
            <w:tcBorders>
              <w:top w:val="nil"/>
              <w:left w:val="nil"/>
              <w:bottom w:val="single" w:sz="8" w:space="0" w:color="7F7F7F"/>
              <w:right w:val="nil"/>
            </w:tcBorders>
            <w:shd w:val="clear" w:color="auto" w:fill="auto"/>
            <w:tcMar>
              <w:top w:w="0" w:type="dxa"/>
              <w:left w:w="108" w:type="dxa"/>
              <w:bottom w:w="0" w:type="dxa"/>
              <w:right w:w="108" w:type="dxa"/>
            </w:tcMar>
            <w:vAlign w:val="center"/>
            <w:hideMark/>
          </w:tcPr>
          <w:p w:rsidR="00D36A46" w:rsidRPr="004E5520" w:rsidRDefault="00D36A46" w:rsidP="009A74BA">
            <w:pPr>
              <w:widowControl w:val="0"/>
              <w:spacing w:after="0" w:line="240" w:lineRule="auto"/>
              <w:jc w:val="right"/>
              <w:rPr>
                <w:b/>
                <w:bCs/>
                <w:caps/>
                <w:sz w:val="16"/>
                <w:szCs w:val="16"/>
              </w:rPr>
            </w:pPr>
            <w:r w:rsidRPr="004E5520">
              <w:rPr>
                <w:b/>
                <w:bCs/>
                <w:caps/>
                <w:sz w:val="16"/>
                <w:szCs w:val="16"/>
              </w:rPr>
              <w:t>Всього</w:t>
            </w:r>
          </w:p>
        </w:tc>
      </w:tr>
      <w:tr w:rsidR="00D36A46" w:rsidRPr="004E5520" w:rsidTr="009A74BA">
        <w:trPr>
          <w:trHeight w:val="223"/>
        </w:trPr>
        <w:tc>
          <w:tcPr>
            <w:tcW w:w="128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D36A46" w:rsidRPr="004E5520" w:rsidRDefault="00D36A46" w:rsidP="009A74BA">
            <w:pPr>
              <w:widowControl w:val="0"/>
              <w:spacing w:after="0" w:line="240" w:lineRule="auto"/>
              <w:jc w:val="right"/>
              <w:rPr>
                <w:b/>
                <w:bCs/>
                <w:i/>
                <w:iCs/>
                <w:caps/>
                <w:sz w:val="16"/>
                <w:szCs w:val="16"/>
              </w:rPr>
            </w:pPr>
            <w:r w:rsidRPr="004E5520">
              <w:rPr>
                <w:b/>
                <w:bCs/>
                <w:i/>
                <w:iCs/>
                <w:caps/>
                <w:sz w:val="16"/>
                <w:szCs w:val="16"/>
              </w:rPr>
              <w:t xml:space="preserve">Первісна вартість </w:t>
            </w:r>
          </w:p>
        </w:tc>
        <w:tc>
          <w:tcPr>
            <w:tcW w:w="1364"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sz w:val="16"/>
                <w:szCs w:val="16"/>
              </w:rPr>
            </w:pPr>
          </w:p>
        </w:tc>
        <w:tc>
          <w:tcPr>
            <w:tcW w:w="1136"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sz w:val="16"/>
                <w:szCs w:val="16"/>
              </w:rPr>
            </w:pPr>
          </w:p>
        </w:tc>
        <w:tc>
          <w:tcPr>
            <w:tcW w:w="1212" w:type="pct"/>
            <w:shd w:val="clear" w:color="auto" w:fill="auto"/>
            <w:tcMar>
              <w:top w:w="0" w:type="dxa"/>
              <w:left w:w="108" w:type="dxa"/>
              <w:bottom w:w="0" w:type="dxa"/>
              <w:right w:w="108" w:type="dxa"/>
            </w:tcMar>
            <w:vAlign w:val="center"/>
            <w:hideMark/>
          </w:tcPr>
          <w:p w:rsidR="00D36A46" w:rsidRPr="004E5520" w:rsidRDefault="00D36A46" w:rsidP="009A74BA">
            <w:pPr>
              <w:widowControl w:val="0"/>
              <w:spacing w:after="0" w:line="240" w:lineRule="auto"/>
              <w:rPr>
                <w:rFonts w:ascii="Times New Roman" w:hAnsi="Times New Roman" w:cs="Times New Roman"/>
                <w:sz w:val="20"/>
                <w:szCs w:val="20"/>
              </w:rPr>
            </w:pPr>
          </w:p>
        </w:tc>
      </w:tr>
      <w:tr w:rsidR="00D36A46" w:rsidRPr="004E5520" w:rsidTr="009A74BA">
        <w:trPr>
          <w:trHeight w:val="289"/>
        </w:trPr>
        <w:tc>
          <w:tcPr>
            <w:tcW w:w="128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D36A46" w:rsidRPr="004E5520" w:rsidRDefault="00D36A46" w:rsidP="009A74BA">
            <w:pPr>
              <w:widowControl w:val="0"/>
              <w:spacing w:after="0" w:line="240" w:lineRule="auto"/>
              <w:jc w:val="right"/>
              <w:rPr>
                <w:b/>
                <w:bCs/>
                <w:caps/>
                <w:sz w:val="16"/>
                <w:szCs w:val="16"/>
                <w:lang w:val="ru-RU"/>
              </w:rPr>
            </w:pPr>
            <w:r w:rsidRPr="004E5520">
              <w:rPr>
                <w:b/>
                <w:bCs/>
                <w:caps/>
                <w:sz w:val="16"/>
                <w:szCs w:val="16"/>
              </w:rPr>
              <w:t>на  01.01.20</w:t>
            </w:r>
            <w:r w:rsidRPr="004E5520">
              <w:rPr>
                <w:b/>
                <w:bCs/>
                <w:caps/>
                <w:sz w:val="16"/>
                <w:szCs w:val="16"/>
                <w:lang w:val="ru-RU"/>
              </w:rPr>
              <w:t>23</w:t>
            </w:r>
          </w:p>
        </w:tc>
        <w:tc>
          <w:tcPr>
            <w:tcW w:w="1364"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rPr>
            </w:pPr>
            <w:r w:rsidRPr="004E5520">
              <w:rPr>
                <w:b/>
                <w:sz w:val="16"/>
                <w:szCs w:val="16"/>
              </w:rPr>
              <w:t>-</w:t>
            </w:r>
          </w:p>
        </w:tc>
        <w:tc>
          <w:tcPr>
            <w:tcW w:w="1136"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lang w:val="ru-RU"/>
              </w:rPr>
            </w:pPr>
            <w:r w:rsidRPr="004E5520">
              <w:rPr>
                <w:b/>
                <w:bCs/>
                <w:sz w:val="16"/>
                <w:szCs w:val="16"/>
                <w:lang w:val="ru-RU"/>
              </w:rPr>
              <w:t>2333</w:t>
            </w:r>
          </w:p>
        </w:tc>
        <w:tc>
          <w:tcPr>
            <w:tcW w:w="1212"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lang w:val="ru-RU"/>
              </w:rPr>
            </w:pPr>
            <w:r w:rsidRPr="004E5520">
              <w:rPr>
                <w:b/>
                <w:bCs/>
                <w:sz w:val="16"/>
                <w:szCs w:val="16"/>
                <w:lang w:val="ru-RU"/>
              </w:rPr>
              <w:t>2333</w:t>
            </w:r>
          </w:p>
        </w:tc>
      </w:tr>
      <w:tr w:rsidR="00D36A46" w:rsidRPr="004E5520" w:rsidTr="009A74BA">
        <w:trPr>
          <w:trHeight w:val="289"/>
        </w:trPr>
        <w:tc>
          <w:tcPr>
            <w:tcW w:w="128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D36A46" w:rsidRPr="004E5520" w:rsidRDefault="00D36A46" w:rsidP="009A74BA">
            <w:pPr>
              <w:widowControl w:val="0"/>
              <w:spacing w:after="0" w:line="240" w:lineRule="auto"/>
              <w:jc w:val="right"/>
              <w:rPr>
                <w:b/>
                <w:bCs/>
                <w:caps/>
                <w:sz w:val="16"/>
                <w:szCs w:val="16"/>
              </w:rPr>
            </w:pPr>
            <w:r w:rsidRPr="004E5520">
              <w:rPr>
                <w:b/>
                <w:bCs/>
                <w:caps/>
                <w:sz w:val="16"/>
                <w:szCs w:val="16"/>
              </w:rPr>
              <w:t>надходження</w:t>
            </w:r>
          </w:p>
        </w:tc>
        <w:tc>
          <w:tcPr>
            <w:tcW w:w="1364"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rPr>
            </w:pPr>
            <w:r w:rsidRPr="004E5520">
              <w:rPr>
                <w:b/>
                <w:bCs/>
                <w:sz w:val="16"/>
                <w:szCs w:val="16"/>
              </w:rPr>
              <w:t>268</w:t>
            </w:r>
          </w:p>
        </w:tc>
        <w:tc>
          <w:tcPr>
            <w:tcW w:w="1136"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lang w:val="ru-RU"/>
              </w:rPr>
            </w:pPr>
            <w:r w:rsidRPr="004E5520">
              <w:rPr>
                <w:b/>
                <w:bCs/>
                <w:sz w:val="16"/>
                <w:szCs w:val="16"/>
                <w:lang w:val="ru-RU"/>
              </w:rPr>
              <w:t>-</w:t>
            </w:r>
          </w:p>
        </w:tc>
        <w:tc>
          <w:tcPr>
            <w:tcW w:w="1212"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lang w:val="ru-RU"/>
              </w:rPr>
            </w:pPr>
            <w:r w:rsidRPr="004E5520">
              <w:rPr>
                <w:b/>
                <w:bCs/>
                <w:sz w:val="16"/>
                <w:szCs w:val="16"/>
                <w:lang w:val="ru-RU"/>
              </w:rPr>
              <w:t>268</w:t>
            </w:r>
          </w:p>
        </w:tc>
      </w:tr>
      <w:tr w:rsidR="00D36A46" w:rsidRPr="004E5520" w:rsidTr="009A74BA">
        <w:trPr>
          <w:trHeight w:val="289"/>
        </w:trPr>
        <w:tc>
          <w:tcPr>
            <w:tcW w:w="128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D36A46" w:rsidRPr="004E5520" w:rsidRDefault="00D36A46" w:rsidP="009A74BA">
            <w:pPr>
              <w:widowControl w:val="0"/>
              <w:spacing w:after="0" w:line="240" w:lineRule="auto"/>
              <w:jc w:val="right"/>
              <w:rPr>
                <w:b/>
                <w:bCs/>
                <w:caps/>
                <w:sz w:val="16"/>
                <w:szCs w:val="16"/>
              </w:rPr>
            </w:pPr>
            <w:r w:rsidRPr="004E5520">
              <w:rPr>
                <w:b/>
                <w:bCs/>
                <w:caps/>
                <w:sz w:val="16"/>
                <w:szCs w:val="16"/>
              </w:rPr>
              <w:t>вибуття</w:t>
            </w:r>
          </w:p>
        </w:tc>
        <w:tc>
          <w:tcPr>
            <w:tcW w:w="1364"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rPr>
            </w:pPr>
            <w:r w:rsidRPr="004E5520">
              <w:rPr>
                <w:b/>
                <w:bCs/>
                <w:sz w:val="16"/>
                <w:szCs w:val="16"/>
              </w:rPr>
              <w:t>-</w:t>
            </w:r>
          </w:p>
        </w:tc>
        <w:tc>
          <w:tcPr>
            <w:tcW w:w="1136"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rPr>
            </w:pPr>
            <w:r w:rsidRPr="004E5520">
              <w:rPr>
                <w:b/>
                <w:bCs/>
                <w:sz w:val="16"/>
                <w:szCs w:val="16"/>
              </w:rPr>
              <w:t>(</w:t>
            </w:r>
            <w:r w:rsidRPr="004E5520">
              <w:rPr>
                <w:b/>
                <w:bCs/>
                <w:sz w:val="16"/>
                <w:szCs w:val="16"/>
                <w:lang w:val="ru-RU"/>
              </w:rPr>
              <w:t>-</w:t>
            </w:r>
            <w:r w:rsidRPr="004E5520">
              <w:rPr>
                <w:b/>
                <w:bCs/>
                <w:sz w:val="16"/>
                <w:szCs w:val="16"/>
              </w:rPr>
              <w:t>)</w:t>
            </w:r>
          </w:p>
        </w:tc>
        <w:tc>
          <w:tcPr>
            <w:tcW w:w="1212"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rPr>
            </w:pPr>
            <w:r w:rsidRPr="004E5520">
              <w:rPr>
                <w:b/>
                <w:bCs/>
                <w:sz w:val="16"/>
                <w:szCs w:val="16"/>
              </w:rPr>
              <w:t>(</w:t>
            </w:r>
            <w:r w:rsidRPr="004E5520">
              <w:rPr>
                <w:b/>
                <w:bCs/>
                <w:sz w:val="16"/>
                <w:szCs w:val="16"/>
                <w:lang w:val="ru-RU"/>
              </w:rPr>
              <w:t>-</w:t>
            </w:r>
            <w:r w:rsidRPr="004E5520">
              <w:rPr>
                <w:b/>
                <w:bCs/>
                <w:sz w:val="16"/>
                <w:szCs w:val="16"/>
              </w:rPr>
              <w:t>)</w:t>
            </w:r>
          </w:p>
        </w:tc>
      </w:tr>
      <w:tr w:rsidR="00D36A46" w:rsidRPr="004E5520" w:rsidTr="009A74BA">
        <w:trPr>
          <w:trHeight w:val="287"/>
        </w:trPr>
        <w:tc>
          <w:tcPr>
            <w:tcW w:w="1288" w:type="pct"/>
            <w:tcBorders>
              <w:top w:val="single" w:sz="8" w:space="0" w:color="auto"/>
              <w:left w:val="nil"/>
              <w:bottom w:val="single" w:sz="8" w:space="0" w:color="auto"/>
              <w:right w:val="single" w:sz="8" w:space="0" w:color="7F7F7F"/>
            </w:tcBorders>
            <w:shd w:val="clear" w:color="auto" w:fill="auto"/>
            <w:tcMar>
              <w:top w:w="0" w:type="dxa"/>
              <w:left w:w="108" w:type="dxa"/>
              <w:bottom w:w="0" w:type="dxa"/>
              <w:right w:w="108" w:type="dxa"/>
            </w:tcMar>
            <w:vAlign w:val="center"/>
            <w:hideMark/>
          </w:tcPr>
          <w:p w:rsidR="00D36A46" w:rsidRPr="004E5520" w:rsidRDefault="00D36A46" w:rsidP="009A74BA">
            <w:pPr>
              <w:widowControl w:val="0"/>
              <w:spacing w:after="0" w:line="240" w:lineRule="auto"/>
              <w:jc w:val="right"/>
              <w:rPr>
                <w:b/>
                <w:bCs/>
                <w:caps/>
                <w:sz w:val="16"/>
                <w:szCs w:val="16"/>
                <w:lang w:val="ru-RU"/>
              </w:rPr>
            </w:pPr>
            <w:r w:rsidRPr="004E5520">
              <w:rPr>
                <w:b/>
                <w:bCs/>
                <w:caps/>
                <w:sz w:val="16"/>
                <w:szCs w:val="16"/>
              </w:rPr>
              <w:t>на  30.</w:t>
            </w:r>
            <w:r w:rsidRPr="004E5520">
              <w:rPr>
                <w:b/>
                <w:bCs/>
                <w:caps/>
                <w:sz w:val="16"/>
                <w:szCs w:val="16"/>
                <w:lang w:val="ru-RU"/>
              </w:rPr>
              <w:t>06</w:t>
            </w:r>
            <w:r w:rsidRPr="004E5520">
              <w:rPr>
                <w:b/>
                <w:bCs/>
                <w:caps/>
                <w:sz w:val="16"/>
                <w:szCs w:val="16"/>
              </w:rPr>
              <w:t>.2023</w:t>
            </w:r>
          </w:p>
        </w:tc>
        <w:tc>
          <w:tcPr>
            <w:tcW w:w="1364" w:type="pct"/>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sz w:val="16"/>
                <w:szCs w:val="16"/>
              </w:rPr>
            </w:pPr>
            <w:r w:rsidRPr="004E5520">
              <w:rPr>
                <w:b/>
                <w:sz w:val="16"/>
                <w:szCs w:val="16"/>
              </w:rPr>
              <w:t>268</w:t>
            </w:r>
          </w:p>
        </w:tc>
        <w:tc>
          <w:tcPr>
            <w:tcW w:w="1136" w:type="pct"/>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sz w:val="16"/>
                <w:szCs w:val="16"/>
              </w:rPr>
            </w:pPr>
            <w:r w:rsidRPr="004E5520">
              <w:rPr>
                <w:b/>
                <w:sz w:val="16"/>
                <w:szCs w:val="16"/>
              </w:rPr>
              <w:t>2333</w:t>
            </w:r>
          </w:p>
        </w:tc>
        <w:tc>
          <w:tcPr>
            <w:tcW w:w="1212" w:type="pct"/>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rPr>
            </w:pPr>
            <w:r w:rsidRPr="004E5520">
              <w:rPr>
                <w:b/>
                <w:bCs/>
                <w:sz w:val="16"/>
                <w:szCs w:val="16"/>
              </w:rPr>
              <w:t>2601</w:t>
            </w:r>
          </w:p>
        </w:tc>
      </w:tr>
      <w:tr w:rsidR="00D36A46" w:rsidRPr="004E5520" w:rsidTr="009A74BA">
        <w:trPr>
          <w:trHeight w:val="279"/>
        </w:trPr>
        <w:tc>
          <w:tcPr>
            <w:tcW w:w="128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D36A46" w:rsidRPr="004E5520" w:rsidRDefault="00D36A46" w:rsidP="009A74BA">
            <w:pPr>
              <w:widowControl w:val="0"/>
              <w:spacing w:after="0" w:line="240" w:lineRule="auto"/>
              <w:jc w:val="right"/>
              <w:rPr>
                <w:b/>
                <w:bCs/>
                <w:i/>
                <w:iCs/>
                <w:caps/>
                <w:sz w:val="16"/>
                <w:szCs w:val="16"/>
              </w:rPr>
            </w:pPr>
            <w:r w:rsidRPr="004E5520">
              <w:rPr>
                <w:b/>
                <w:bCs/>
                <w:i/>
                <w:iCs/>
                <w:caps/>
                <w:sz w:val="16"/>
                <w:szCs w:val="16"/>
              </w:rPr>
              <w:t>Накопичений знос</w:t>
            </w:r>
          </w:p>
        </w:tc>
        <w:tc>
          <w:tcPr>
            <w:tcW w:w="1364"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sz w:val="16"/>
                <w:szCs w:val="16"/>
              </w:rPr>
            </w:pPr>
          </w:p>
        </w:tc>
        <w:tc>
          <w:tcPr>
            <w:tcW w:w="1136"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sz w:val="16"/>
                <w:szCs w:val="16"/>
              </w:rPr>
            </w:pPr>
          </w:p>
        </w:tc>
        <w:tc>
          <w:tcPr>
            <w:tcW w:w="1212"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rPr>
            </w:pPr>
          </w:p>
        </w:tc>
      </w:tr>
      <w:tr w:rsidR="00D36A46" w:rsidRPr="004E5520" w:rsidTr="009A74BA">
        <w:trPr>
          <w:trHeight w:val="397"/>
        </w:trPr>
        <w:tc>
          <w:tcPr>
            <w:tcW w:w="128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D36A46" w:rsidRPr="004E5520" w:rsidRDefault="00D36A46" w:rsidP="009A74BA">
            <w:pPr>
              <w:widowControl w:val="0"/>
              <w:spacing w:after="0" w:line="240" w:lineRule="auto"/>
              <w:jc w:val="right"/>
              <w:rPr>
                <w:b/>
                <w:bCs/>
                <w:caps/>
                <w:sz w:val="16"/>
                <w:szCs w:val="16"/>
                <w:lang w:val="ru-RU"/>
              </w:rPr>
            </w:pPr>
            <w:r w:rsidRPr="004E5520">
              <w:rPr>
                <w:b/>
                <w:bCs/>
                <w:caps/>
                <w:sz w:val="16"/>
                <w:szCs w:val="16"/>
              </w:rPr>
              <w:t>на  01.01.20</w:t>
            </w:r>
            <w:r w:rsidRPr="004E5520">
              <w:rPr>
                <w:b/>
                <w:bCs/>
                <w:caps/>
                <w:sz w:val="16"/>
                <w:szCs w:val="16"/>
                <w:lang w:val="ru-RU"/>
              </w:rPr>
              <w:t>23</w:t>
            </w:r>
          </w:p>
        </w:tc>
        <w:tc>
          <w:tcPr>
            <w:tcW w:w="1364"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rPr>
            </w:pPr>
            <w:r w:rsidRPr="004E5520">
              <w:rPr>
                <w:b/>
                <w:bCs/>
                <w:sz w:val="16"/>
                <w:szCs w:val="16"/>
              </w:rPr>
              <w:t>(</w:t>
            </w:r>
            <w:r w:rsidRPr="004E5520">
              <w:rPr>
                <w:b/>
                <w:bCs/>
                <w:sz w:val="16"/>
                <w:szCs w:val="16"/>
                <w:lang w:val="ru-RU"/>
              </w:rPr>
              <w:t>-</w:t>
            </w:r>
            <w:r w:rsidRPr="004E5520">
              <w:rPr>
                <w:b/>
                <w:bCs/>
                <w:sz w:val="16"/>
                <w:szCs w:val="16"/>
              </w:rPr>
              <w:t>)</w:t>
            </w:r>
          </w:p>
        </w:tc>
        <w:tc>
          <w:tcPr>
            <w:tcW w:w="1136"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rPr>
            </w:pPr>
            <w:r w:rsidRPr="004E5520">
              <w:rPr>
                <w:b/>
                <w:bCs/>
                <w:sz w:val="16"/>
                <w:szCs w:val="16"/>
              </w:rPr>
              <w:t>(</w:t>
            </w:r>
            <w:r w:rsidRPr="004E5520">
              <w:rPr>
                <w:b/>
                <w:bCs/>
                <w:sz w:val="16"/>
                <w:szCs w:val="16"/>
                <w:lang w:val="ru-RU"/>
              </w:rPr>
              <w:t>1704</w:t>
            </w:r>
            <w:r w:rsidRPr="004E5520">
              <w:rPr>
                <w:b/>
                <w:bCs/>
                <w:sz w:val="16"/>
                <w:szCs w:val="16"/>
              </w:rPr>
              <w:t>)</w:t>
            </w:r>
          </w:p>
        </w:tc>
        <w:tc>
          <w:tcPr>
            <w:tcW w:w="1212"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rPr>
            </w:pPr>
            <w:r w:rsidRPr="004E5520">
              <w:rPr>
                <w:b/>
                <w:bCs/>
                <w:sz w:val="16"/>
                <w:szCs w:val="16"/>
              </w:rPr>
              <w:t>(1</w:t>
            </w:r>
            <w:r w:rsidRPr="004E5520">
              <w:rPr>
                <w:b/>
                <w:bCs/>
                <w:sz w:val="16"/>
                <w:szCs w:val="16"/>
                <w:lang w:val="ru-RU"/>
              </w:rPr>
              <w:t> 704</w:t>
            </w:r>
            <w:r w:rsidRPr="004E5520">
              <w:rPr>
                <w:b/>
                <w:bCs/>
                <w:sz w:val="16"/>
                <w:szCs w:val="16"/>
              </w:rPr>
              <w:t>)</w:t>
            </w:r>
          </w:p>
        </w:tc>
      </w:tr>
      <w:tr w:rsidR="00D36A46" w:rsidRPr="004E5520" w:rsidTr="009A74BA">
        <w:trPr>
          <w:trHeight w:val="284"/>
        </w:trPr>
        <w:tc>
          <w:tcPr>
            <w:tcW w:w="128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D36A46" w:rsidRPr="004E5520" w:rsidRDefault="00D36A46" w:rsidP="009A74BA">
            <w:pPr>
              <w:widowControl w:val="0"/>
              <w:spacing w:after="0" w:line="240" w:lineRule="auto"/>
              <w:jc w:val="right"/>
              <w:rPr>
                <w:b/>
                <w:bCs/>
                <w:caps/>
                <w:sz w:val="16"/>
                <w:szCs w:val="16"/>
              </w:rPr>
            </w:pPr>
            <w:r w:rsidRPr="004E5520">
              <w:rPr>
                <w:b/>
                <w:bCs/>
                <w:caps/>
                <w:sz w:val="16"/>
                <w:szCs w:val="16"/>
              </w:rPr>
              <w:t>знос за період</w:t>
            </w:r>
          </w:p>
        </w:tc>
        <w:tc>
          <w:tcPr>
            <w:tcW w:w="1364"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rPr>
            </w:pPr>
            <w:r w:rsidRPr="004E5520">
              <w:rPr>
                <w:b/>
                <w:bCs/>
                <w:sz w:val="16"/>
                <w:szCs w:val="16"/>
              </w:rPr>
              <w:t>(</w:t>
            </w:r>
            <w:r w:rsidRPr="004E5520">
              <w:rPr>
                <w:b/>
                <w:bCs/>
                <w:sz w:val="16"/>
                <w:szCs w:val="16"/>
                <w:lang w:val="ru-RU"/>
              </w:rPr>
              <w:t>112</w:t>
            </w:r>
            <w:r w:rsidRPr="004E5520">
              <w:rPr>
                <w:b/>
                <w:bCs/>
                <w:sz w:val="16"/>
                <w:szCs w:val="16"/>
              </w:rPr>
              <w:t>)</w:t>
            </w:r>
          </w:p>
        </w:tc>
        <w:tc>
          <w:tcPr>
            <w:tcW w:w="1136"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rPr>
            </w:pPr>
            <w:r w:rsidRPr="004E5520">
              <w:rPr>
                <w:b/>
                <w:bCs/>
                <w:sz w:val="16"/>
                <w:szCs w:val="16"/>
              </w:rPr>
              <w:t>(</w:t>
            </w:r>
            <w:r w:rsidRPr="004E5520">
              <w:rPr>
                <w:b/>
                <w:bCs/>
                <w:sz w:val="16"/>
                <w:szCs w:val="16"/>
                <w:lang w:val="ru-RU"/>
              </w:rPr>
              <w:t>24</w:t>
            </w:r>
            <w:r w:rsidRPr="004E5520">
              <w:rPr>
                <w:b/>
                <w:bCs/>
                <w:sz w:val="16"/>
                <w:szCs w:val="16"/>
              </w:rPr>
              <w:t>)</w:t>
            </w:r>
          </w:p>
        </w:tc>
        <w:tc>
          <w:tcPr>
            <w:tcW w:w="1212"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rPr>
            </w:pPr>
            <w:r w:rsidRPr="004E5520">
              <w:rPr>
                <w:b/>
                <w:bCs/>
                <w:sz w:val="16"/>
                <w:szCs w:val="16"/>
              </w:rPr>
              <w:t>(136)</w:t>
            </w:r>
          </w:p>
        </w:tc>
      </w:tr>
      <w:tr w:rsidR="00D36A46" w:rsidRPr="004E5520" w:rsidTr="009A74BA">
        <w:trPr>
          <w:trHeight w:val="284"/>
        </w:trPr>
        <w:tc>
          <w:tcPr>
            <w:tcW w:w="128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D36A46" w:rsidRPr="004E5520" w:rsidRDefault="00D36A46" w:rsidP="009A74BA">
            <w:pPr>
              <w:widowControl w:val="0"/>
              <w:spacing w:after="0" w:line="240" w:lineRule="auto"/>
              <w:jc w:val="right"/>
              <w:rPr>
                <w:b/>
                <w:bCs/>
                <w:caps/>
                <w:sz w:val="16"/>
                <w:szCs w:val="16"/>
              </w:rPr>
            </w:pPr>
            <w:r w:rsidRPr="004E5520">
              <w:rPr>
                <w:b/>
                <w:bCs/>
                <w:caps/>
                <w:sz w:val="16"/>
                <w:szCs w:val="16"/>
              </w:rPr>
              <w:t>Вибуття</w:t>
            </w:r>
          </w:p>
        </w:tc>
        <w:tc>
          <w:tcPr>
            <w:tcW w:w="1364"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lang w:val="ru-RU"/>
              </w:rPr>
            </w:pPr>
            <w:r w:rsidRPr="004E5520">
              <w:rPr>
                <w:b/>
                <w:bCs/>
                <w:sz w:val="16"/>
                <w:szCs w:val="16"/>
                <w:lang w:val="ru-RU"/>
              </w:rPr>
              <w:t>-</w:t>
            </w:r>
          </w:p>
        </w:tc>
        <w:tc>
          <w:tcPr>
            <w:tcW w:w="1136"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lang w:val="ru-RU"/>
              </w:rPr>
            </w:pPr>
            <w:r w:rsidRPr="004E5520">
              <w:rPr>
                <w:b/>
                <w:bCs/>
                <w:sz w:val="16"/>
                <w:szCs w:val="16"/>
                <w:lang w:val="ru-RU"/>
              </w:rPr>
              <w:t>-</w:t>
            </w:r>
          </w:p>
        </w:tc>
        <w:tc>
          <w:tcPr>
            <w:tcW w:w="1212"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lang w:val="ru-RU"/>
              </w:rPr>
            </w:pPr>
            <w:r w:rsidRPr="004E5520">
              <w:rPr>
                <w:b/>
                <w:bCs/>
                <w:sz w:val="16"/>
                <w:szCs w:val="16"/>
                <w:lang w:val="ru-RU"/>
              </w:rPr>
              <w:t>-</w:t>
            </w:r>
          </w:p>
        </w:tc>
      </w:tr>
      <w:tr w:rsidR="00D36A46" w:rsidRPr="004E5520" w:rsidTr="009A74BA">
        <w:trPr>
          <w:trHeight w:val="319"/>
        </w:trPr>
        <w:tc>
          <w:tcPr>
            <w:tcW w:w="1288" w:type="pct"/>
            <w:tcBorders>
              <w:top w:val="nil"/>
              <w:left w:val="nil"/>
              <w:bottom w:val="single" w:sz="8" w:space="0" w:color="auto"/>
              <w:right w:val="single" w:sz="8" w:space="0" w:color="7F7F7F"/>
            </w:tcBorders>
            <w:shd w:val="clear" w:color="auto" w:fill="auto"/>
            <w:tcMar>
              <w:top w:w="0" w:type="dxa"/>
              <w:left w:w="108" w:type="dxa"/>
              <w:bottom w:w="0" w:type="dxa"/>
              <w:right w:w="108" w:type="dxa"/>
            </w:tcMar>
            <w:vAlign w:val="center"/>
            <w:hideMark/>
          </w:tcPr>
          <w:p w:rsidR="00D36A46" w:rsidRPr="004E5520" w:rsidRDefault="00D36A46" w:rsidP="009A74BA">
            <w:pPr>
              <w:widowControl w:val="0"/>
              <w:spacing w:after="0" w:line="240" w:lineRule="auto"/>
              <w:jc w:val="right"/>
              <w:rPr>
                <w:b/>
                <w:bCs/>
                <w:caps/>
                <w:sz w:val="16"/>
                <w:szCs w:val="16"/>
                <w:lang w:val="ru-RU"/>
              </w:rPr>
            </w:pPr>
            <w:r w:rsidRPr="004E5520">
              <w:rPr>
                <w:b/>
                <w:bCs/>
                <w:caps/>
                <w:sz w:val="16"/>
                <w:szCs w:val="16"/>
              </w:rPr>
              <w:t>на  30.</w:t>
            </w:r>
            <w:r w:rsidRPr="004E5520">
              <w:rPr>
                <w:b/>
                <w:bCs/>
                <w:caps/>
                <w:sz w:val="16"/>
                <w:szCs w:val="16"/>
                <w:lang w:val="ru-RU"/>
              </w:rPr>
              <w:t>06</w:t>
            </w:r>
            <w:r w:rsidRPr="004E5520">
              <w:rPr>
                <w:b/>
                <w:bCs/>
                <w:caps/>
                <w:sz w:val="16"/>
                <w:szCs w:val="16"/>
              </w:rPr>
              <w:t>.2023</w:t>
            </w:r>
          </w:p>
        </w:tc>
        <w:tc>
          <w:tcPr>
            <w:tcW w:w="1364" w:type="pct"/>
            <w:tcBorders>
              <w:top w:val="nil"/>
              <w:left w:val="nil"/>
              <w:bottom w:val="single" w:sz="8" w:space="0" w:color="auto"/>
              <w:right w:val="nil"/>
            </w:tcBorders>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sz w:val="16"/>
                <w:szCs w:val="16"/>
                <w:lang w:val="ru-RU"/>
              </w:rPr>
            </w:pPr>
            <w:r w:rsidRPr="004E5520">
              <w:rPr>
                <w:b/>
                <w:sz w:val="16"/>
                <w:szCs w:val="16"/>
                <w:lang w:val="ru-RU"/>
              </w:rPr>
              <w:t>(112)</w:t>
            </w:r>
          </w:p>
        </w:tc>
        <w:tc>
          <w:tcPr>
            <w:tcW w:w="1136" w:type="pct"/>
            <w:tcBorders>
              <w:top w:val="nil"/>
              <w:left w:val="nil"/>
              <w:bottom w:val="single" w:sz="8" w:space="0" w:color="auto"/>
              <w:right w:val="nil"/>
            </w:tcBorders>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sz w:val="16"/>
                <w:szCs w:val="16"/>
              </w:rPr>
            </w:pPr>
            <w:r w:rsidRPr="004E5520">
              <w:rPr>
                <w:b/>
                <w:sz w:val="16"/>
                <w:szCs w:val="16"/>
              </w:rPr>
              <w:t>(</w:t>
            </w:r>
            <w:r w:rsidRPr="004E5520">
              <w:rPr>
                <w:b/>
                <w:sz w:val="16"/>
                <w:szCs w:val="16"/>
                <w:lang w:val="ru-RU"/>
              </w:rPr>
              <w:t>1728</w:t>
            </w:r>
            <w:r w:rsidRPr="004E5520">
              <w:rPr>
                <w:b/>
                <w:sz w:val="16"/>
                <w:szCs w:val="16"/>
              </w:rPr>
              <w:t>)</w:t>
            </w:r>
          </w:p>
        </w:tc>
        <w:tc>
          <w:tcPr>
            <w:tcW w:w="1212" w:type="pct"/>
            <w:tcBorders>
              <w:top w:val="nil"/>
              <w:left w:val="nil"/>
              <w:bottom w:val="single" w:sz="8" w:space="0" w:color="auto"/>
              <w:right w:val="nil"/>
            </w:tcBorders>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rPr>
            </w:pPr>
            <w:r w:rsidRPr="004E5520">
              <w:rPr>
                <w:b/>
                <w:bCs/>
                <w:sz w:val="16"/>
                <w:szCs w:val="16"/>
              </w:rPr>
              <w:t>(</w:t>
            </w:r>
            <w:r w:rsidRPr="004E5520">
              <w:rPr>
                <w:b/>
                <w:bCs/>
                <w:sz w:val="16"/>
                <w:szCs w:val="16"/>
                <w:lang w:val="ru-RU"/>
              </w:rPr>
              <w:t>1840</w:t>
            </w:r>
            <w:r w:rsidRPr="004E5520">
              <w:rPr>
                <w:b/>
                <w:bCs/>
                <w:sz w:val="16"/>
                <w:szCs w:val="16"/>
              </w:rPr>
              <w:t>)</w:t>
            </w:r>
          </w:p>
        </w:tc>
      </w:tr>
      <w:tr w:rsidR="00D36A46" w:rsidRPr="004E5520" w:rsidTr="009A74BA">
        <w:trPr>
          <w:trHeight w:val="273"/>
        </w:trPr>
        <w:tc>
          <w:tcPr>
            <w:tcW w:w="128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D36A46" w:rsidRPr="004E5520" w:rsidRDefault="00D36A46" w:rsidP="009A74BA">
            <w:pPr>
              <w:widowControl w:val="0"/>
              <w:spacing w:after="0" w:line="240" w:lineRule="auto"/>
              <w:jc w:val="right"/>
              <w:rPr>
                <w:b/>
                <w:bCs/>
                <w:i/>
                <w:iCs/>
                <w:caps/>
                <w:sz w:val="16"/>
                <w:szCs w:val="16"/>
              </w:rPr>
            </w:pPr>
            <w:r w:rsidRPr="004E5520">
              <w:rPr>
                <w:b/>
                <w:bCs/>
                <w:i/>
                <w:iCs/>
                <w:caps/>
                <w:sz w:val="16"/>
                <w:szCs w:val="16"/>
              </w:rPr>
              <w:t>Залишкова вартість</w:t>
            </w:r>
          </w:p>
        </w:tc>
        <w:tc>
          <w:tcPr>
            <w:tcW w:w="1364"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sz w:val="16"/>
                <w:szCs w:val="16"/>
                <w:lang w:val="ru-RU"/>
              </w:rPr>
            </w:pPr>
          </w:p>
        </w:tc>
        <w:tc>
          <w:tcPr>
            <w:tcW w:w="1136"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sz w:val="16"/>
                <w:szCs w:val="16"/>
              </w:rPr>
            </w:pPr>
          </w:p>
        </w:tc>
        <w:tc>
          <w:tcPr>
            <w:tcW w:w="1212"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rPr>
            </w:pPr>
          </w:p>
        </w:tc>
      </w:tr>
      <w:tr w:rsidR="00D36A46" w:rsidRPr="004E5520" w:rsidTr="009A74BA">
        <w:trPr>
          <w:trHeight w:val="278"/>
        </w:trPr>
        <w:tc>
          <w:tcPr>
            <w:tcW w:w="128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D36A46" w:rsidRPr="004E5520" w:rsidRDefault="00D36A46" w:rsidP="009A74BA">
            <w:pPr>
              <w:widowControl w:val="0"/>
              <w:spacing w:after="0" w:line="240" w:lineRule="auto"/>
              <w:jc w:val="right"/>
              <w:rPr>
                <w:b/>
                <w:bCs/>
                <w:caps/>
                <w:sz w:val="16"/>
                <w:szCs w:val="16"/>
                <w:lang w:val="ru-RU"/>
              </w:rPr>
            </w:pPr>
            <w:r w:rsidRPr="004E5520">
              <w:rPr>
                <w:b/>
                <w:bCs/>
                <w:caps/>
                <w:sz w:val="16"/>
                <w:szCs w:val="16"/>
              </w:rPr>
              <w:t xml:space="preserve">на  </w:t>
            </w:r>
            <w:r w:rsidRPr="004E5520">
              <w:rPr>
                <w:b/>
                <w:bCs/>
                <w:caps/>
                <w:sz w:val="16"/>
                <w:szCs w:val="16"/>
                <w:lang w:val="ru-RU"/>
              </w:rPr>
              <w:t>01.01</w:t>
            </w:r>
            <w:r w:rsidRPr="004E5520">
              <w:rPr>
                <w:b/>
                <w:bCs/>
                <w:caps/>
                <w:sz w:val="16"/>
                <w:szCs w:val="16"/>
              </w:rPr>
              <w:t>.20</w:t>
            </w:r>
            <w:r w:rsidRPr="004E5520">
              <w:rPr>
                <w:b/>
                <w:bCs/>
                <w:caps/>
                <w:sz w:val="16"/>
                <w:szCs w:val="16"/>
                <w:lang w:val="ru-RU"/>
              </w:rPr>
              <w:t>23</w:t>
            </w:r>
          </w:p>
        </w:tc>
        <w:tc>
          <w:tcPr>
            <w:tcW w:w="1364"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lang w:val="ru-RU"/>
              </w:rPr>
            </w:pPr>
            <w:r w:rsidRPr="004E5520">
              <w:rPr>
                <w:b/>
                <w:bCs/>
                <w:sz w:val="16"/>
                <w:szCs w:val="16"/>
                <w:lang w:val="ru-RU"/>
              </w:rPr>
              <w:t>-</w:t>
            </w:r>
          </w:p>
        </w:tc>
        <w:tc>
          <w:tcPr>
            <w:tcW w:w="1136"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lang w:val="ru-RU"/>
              </w:rPr>
            </w:pPr>
            <w:r w:rsidRPr="004E5520">
              <w:rPr>
                <w:b/>
                <w:bCs/>
                <w:sz w:val="16"/>
                <w:szCs w:val="16"/>
                <w:lang w:val="ru-RU"/>
              </w:rPr>
              <w:t>629</w:t>
            </w:r>
          </w:p>
        </w:tc>
        <w:tc>
          <w:tcPr>
            <w:tcW w:w="1212"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lang w:val="ru-RU"/>
              </w:rPr>
            </w:pPr>
            <w:r w:rsidRPr="004E5520">
              <w:rPr>
                <w:b/>
                <w:bCs/>
                <w:sz w:val="16"/>
                <w:szCs w:val="16"/>
                <w:lang w:val="ru-RU"/>
              </w:rPr>
              <w:t>629</w:t>
            </w:r>
          </w:p>
        </w:tc>
      </w:tr>
      <w:tr w:rsidR="00D36A46" w:rsidRPr="004E5520" w:rsidTr="009A74BA">
        <w:trPr>
          <w:trHeight w:val="148"/>
        </w:trPr>
        <w:tc>
          <w:tcPr>
            <w:tcW w:w="128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D36A46" w:rsidRPr="004E5520" w:rsidRDefault="00D36A46" w:rsidP="009A74BA">
            <w:pPr>
              <w:widowControl w:val="0"/>
              <w:spacing w:after="0" w:line="240" w:lineRule="auto"/>
              <w:jc w:val="right"/>
              <w:rPr>
                <w:b/>
                <w:bCs/>
                <w:caps/>
                <w:sz w:val="16"/>
                <w:szCs w:val="16"/>
                <w:lang w:val="ru-RU"/>
              </w:rPr>
            </w:pPr>
            <w:r w:rsidRPr="004E5520">
              <w:rPr>
                <w:b/>
                <w:bCs/>
                <w:caps/>
                <w:sz w:val="16"/>
                <w:szCs w:val="16"/>
              </w:rPr>
              <w:t>на  30.</w:t>
            </w:r>
            <w:r w:rsidRPr="004E5520">
              <w:rPr>
                <w:b/>
                <w:bCs/>
                <w:caps/>
                <w:sz w:val="16"/>
                <w:szCs w:val="16"/>
                <w:lang w:val="ru-RU"/>
              </w:rPr>
              <w:t>06</w:t>
            </w:r>
            <w:r w:rsidRPr="004E5520">
              <w:rPr>
                <w:b/>
                <w:bCs/>
                <w:caps/>
                <w:sz w:val="16"/>
                <w:szCs w:val="16"/>
              </w:rPr>
              <w:t>.2023</w:t>
            </w:r>
          </w:p>
        </w:tc>
        <w:tc>
          <w:tcPr>
            <w:tcW w:w="1364"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lang w:val="ru-RU"/>
              </w:rPr>
            </w:pPr>
            <w:r w:rsidRPr="004E5520">
              <w:rPr>
                <w:b/>
                <w:bCs/>
                <w:sz w:val="16"/>
                <w:szCs w:val="16"/>
                <w:lang w:val="ru-RU"/>
              </w:rPr>
              <w:t>156</w:t>
            </w:r>
          </w:p>
        </w:tc>
        <w:tc>
          <w:tcPr>
            <w:tcW w:w="1136"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lang w:val="ru-RU"/>
              </w:rPr>
            </w:pPr>
            <w:r w:rsidRPr="004E5520">
              <w:rPr>
                <w:b/>
                <w:bCs/>
                <w:sz w:val="16"/>
                <w:szCs w:val="16"/>
                <w:lang w:val="ru-RU"/>
              </w:rPr>
              <w:t>605</w:t>
            </w:r>
          </w:p>
        </w:tc>
        <w:tc>
          <w:tcPr>
            <w:tcW w:w="1212" w:type="pct"/>
            <w:shd w:val="clear" w:color="auto" w:fill="auto"/>
            <w:tcMar>
              <w:top w:w="0" w:type="dxa"/>
              <w:left w:w="108" w:type="dxa"/>
              <w:bottom w:w="0" w:type="dxa"/>
              <w:right w:w="108" w:type="dxa"/>
            </w:tcMar>
            <w:vAlign w:val="center"/>
          </w:tcPr>
          <w:p w:rsidR="00D36A46" w:rsidRPr="004E5520" w:rsidRDefault="00D36A46" w:rsidP="009A74BA">
            <w:pPr>
              <w:widowControl w:val="0"/>
              <w:spacing w:after="0" w:line="240" w:lineRule="auto"/>
              <w:jc w:val="right"/>
              <w:rPr>
                <w:b/>
                <w:bCs/>
                <w:sz w:val="16"/>
                <w:szCs w:val="16"/>
              </w:rPr>
            </w:pPr>
            <w:r w:rsidRPr="004E5520">
              <w:rPr>
                <w:b/>
                <w:bCs/>
                <w:sz w:val="16"/>
                <w:szCs w:val="16"/>
                <w:lang w:val="ru-RU"/>
              </w:rPr>
              <w:t>761</w:t>
            </w:r>
          </w:p>
        </w:tc>
      </w:tr>
    </w:tbl>
    <w:p w:rsidR="00D36A46" w:rsidRPr="004E5520" w:rsidRDefault="00D36A46" w:rsidP="00D36A46">
      <w:pPr>
        <w:widowControl w:val="0"/>
        <w:spacing w:after="0" w:line="240" w:lineRule="auto"/>
        <w:rPr>
          <w:sz w:val="20"/>
          <w:szCs w:val="20"/>
        </w:rPr>
      </w:pPr>
    </w:p>
    <w:p w:rsidR="00D36A46" w:rsidRPr="004E5520" w:rsidRDefault="00D36A46" w:rsidP="00D36A46">
      <w:pPr>
        <w:pStyle w:val="affb"/>
        <w:widowControl w:val="0"/>
        <w:numPr>
          <w:ilvl w:val="0"/>
          <w:numId w:val="17"/>
        </w:numPr>
        <w:spacing w:before="0" w:after="0"/>
        <w:jc w:val="left"/>
        <w:rPr>
          <w:rFonts w:ascii="Arial" w:hAnsi="Arial" w:cs="Arial"/>
          <w:sz w:val="20"/>
          <w:szCs w:val="20"/>
        </w:rPr>
      </w:pPr>
      <w:r w:rsidRPr="004E5520">
        <w:rPr>
          <w:rFonts w:ascii="Arial" w:hAnsi="Arial" w:cs="Arial"/>
          <w:sz w:val="20"/>
          <w:szCs w:val="20"/>
        </w:rPr>
        <w:t xml:space="preserve"> Довгострокові фінансові інвестиції</w:t>
      </w:r>
    </w:p>
    <w:p w:rsidR="00D36A46" w:rsidRPr="004E5520" w:rsidRDefault="00D36A46" w:rsidP="00D36A46">
      <w:pPr>
        <w:pStyle w:val="affb"/>
        <w:widowControl w:val="0"/>
        <w:spacing w:before="0" w:after="0"/>
        <w:jc w:val="both"/>
        <w:rPr>
          <w:rFonts w:ascii="Arial" w:hAnsi="Arial" w:cs="Arial"/>
          <w:b w:val="0"/>
          <w:sz w:val="20"/>
          <w:szCs w:val="20"/>
        </w:rPr>
      </w:pPr>
      <w:r w:rsidRPr="004E5520">
        <w:rPr>
          <w:rFonts w:ascii="Arial" w:hAnsi="Arial" w:cs="Arial"/>
          <w:b w:val="0"/>
          <w:sz w:val="20"/>
          <w:szCs w:val="20"/>
        </w:rPr>
        <w:t xml:space="preserve">Довгострокові фінансові інвестиції, які обліковуються на балансі Компанії станом 01.01.2022 та на 30.09.2022року, є фінансовими інструментами, які класифікуються як такі, що оцінюються за собівартістю, та являють собою частку у статутному капіталі підприємства-резидента ТОВ «РІК» у розмірі 99,75 %, що дорівнює 558 593 </w:t>
      </w:r>
      <w:proofErr w:type="spellStart"/>
      <w:r w:rsidRPr="004E5520">
        <w:rPr>
          <w:rFonts w:ascii="Arial" w:hAnsi="Arial" w:cs="Arial"/>
          <w:b w:val="0"/>
          <w:sz w:val="20"/>
          <w:szCs w:val="20"/>
        </w:rPr>
        <w:t>тис.грн</w:t>
      </w:r>
      <w:proofErr w:type="spellEnd"/>
      <w:r w:rsidRPr="004E5520">
        <w:rPr>
          <w:rFonts w:ascii="Arial" w:hAnsi="Arial" w:cs="Arial"/>
          <w:b w:val="0"/>
          <w:sz w:val="20"/>
          <w:szCs w:val="20"/>
        </w:rPr>
        <w:t xml:space="preserve">. </w:t>
      </w:r>
    </w:p>
    <w:p w:rsidR="00D36A46" w:rsidRPr="004E5520" w:rsidRDefault="00D36A46" w:rsidP="00D36A46">
      <w:pPr>
        <w:pStyle w:val="affb"/>
        <w:widowControl w:val="0"/>
        <w:spacing w:before="0" w:after="0"/>
        <w:jc w:val="both"/>
        <w:rPr>
          <w:rFonts w:ascii="Arial" w:hAnsi="Arial" w:cs="Arial"/>
          <w:b w:val="0"/>
          <w:sz w:val="20"/>
          <w:szCs w:val="20"/>
        </w:rPr>
      </w:pPr>
      <w:r w:rsidRPr="004E5520">
        <w:rPr>
          <w:rFonts w:ascii="Arial" w:hAnsi="Arial" w:cs="Arial"/>
          <w:b w:val="0"/>
          <w:sz w:val="20"/>
          <w:szCs w:val="20"/>
        </w:rPr>
        <w:t>Протягом 1 кварталу 2023 року частка участі Компанії у статутному капіталі підприємства не змінювалася. Протягом 1 кварталу 2023 року  Компанія не придбавала частки у статутному капіталі інших підприємств.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64"/>
        <w:gridCol w:w="1786"/>
        <w:gridCol w:w="1960"/>
        <w:gridCol w:w="2596"/>
      </w:tblGrid>
      <w:tr w:rsidR="00D36A46" w:rsidRPr="004E5520" w:rsidTr="00D36A46">
        <w:tc>
          <w:tcPr>
            <w:tcW w:w="1893" w:type="pct"/>
            <w:tcBorders>
              <w:top w:val="single" w:sz="4" w:space="0" w:color="auto"/>
              <w:left w:val="nil"/>
              <w:bottom w:val="single" w:sz="4" w:space="0" w:color="auto"/>
              <w:right w:val="nil"/>
            </w:tcBorders>
          </w:tcPr>
          <w:p w:rsidR="00D36A46" w:rsidRPr="004E5520" w:rsidRDefault="00D36A46" w:rsidP="00D36A46">
            <w:pPr>
              <w:widowControl w:val="0"/>
              <w:spacing w:after="0" w:line="240" w:lineRule="auto"/>
              <w:rPr>
                <w:rStyle w:val="hps"/>
              </w:rPr>
            </w:pPr>
            <w:r w:rsidRPr="004E5520">
              <w:rPr>
                <w:b/>
                <w:bCs/>
                <w:sz w:val="20"/>
                <w:szCs w:val="20"/>
              </w:rPr>
              <w:lastRenderedPageBreak/>
              <w:t>Найменування підприємства</w:t>
            </w:r>
          </w:p>
        </w:tc>
        <w:tc>
          <w:tcPr>
            <w:tcW w:w="875" w:type="pct"/>
            <w:tcBorders>
              <w:top w:val="single" w:sz="4" w:space="0" w:color="auto"/>
              <w:left w:val="nil"/>
              <w:bottom w:val="single" w:sz="4" w:space="0" w:color="auto"/>
              <w:right w:val="nil"/>
            </w:tcBorders>
          </w:tcPr>
          <w:p w:rsidR="00D36A46" w:rsidRPr="004E5520" w:rsidRDefault="00D36A46" w:rsidP="00D36A46">
            <w:pPr>
              <w:widowControl w:val="0"/>
              <w:spacing w:after="0" w:line="240" w:lineRule="auto"/>
              <w:jc w:val="right"/>
              <w:rPr>
                <w:rStyle w:val="hps"/>
              </w:rPr>
            </w:pPr>
            <w:r w:rsidRPr="004E5520">
              <w:rPr>
                <w:b/>
                <w:bCs/>
                <w:sz w:val="20"/>
                <w:szCs w:val="20"/>
              </w:rPr>
              <w:t>30.06.2023</w:t>
            </w:r>
          </w:p>
        </w:tc>
        <w:tc>
          <w:tcPr>
            <w:tcW w:w="960" w:type="pct"/>
            <w:tcBorders>
              <w:top w:val="single" w:sz="4" w:space="0" w:color="auto"/>
              <w:left w:val="nil"/>
              <w:bottom w:val="single" w:sz="4" w:space="0" w:color="auto"/>
              <w:right w:val="nil"/>
            </w:tcBorders>
          </w:tcPr>
          <w:p w:rsidR="00D36A46" w:rsidRPr="004E5520" w:rsidRDefault="00D36A46" w:rsidP="00D36A46">
            <w:pPr>
              <w:widowControl w:val="0"/>
              <w:spacing w:after="0" w:line="240" w:lineRule="auto"/>
              <w:jc w:val="right"/>
              <w:rPr>
                <w:rStyle w:val="hps"/>
                <w:b/>
              </w:rPr>
            </w:pPr>
            <w:r w:rsidRPr="004E5520">
              <w:rPr>
                <w:b/>
                <w:sz w:val="20"/>
                <w:szCs w:val="20"/>
              </w:rPr>
              <w:t>31.12.2022</w:t>
            </w:r>
          </w:p>
        </w:tc>
        <w:tc>
          <w:tcPr>
            <w:tcW w:w="1272" w:type="pct"/>
            <w:tcBorders>
              <w:top w:val="single" w:sz="4" w:space="0" w:color="auto"/>
              <w:left w:val="nil"/>
              <w:bottom w:val="single" w:sz="4" w:space="0" w:color="auto"/>
              <w:right w:val="nil"/>
            </w:tcBorders>
          </w:tcPr>
          <w:p w:rsidR="00D36A46" w:rsidRPr="004E5520" w:rsidRDefault="00D36A46" w:rsidP="00D36A46">
            <w:pPr>
              <w:widowControl w:val="0"/>
              <w:spacing w:after="0" w:line="240" w:lineRule="auto"/>
              <w:jc w:val="right"/>
              <w:rPr>
                <w:rStyle w:val="hps"/>
                <w:b/>
                <w:bCs/>
              </w:rPr>
            </w:pPr>
            <w:r w:rsidRPr="004E5520">
              <w:rPr>
                <w:b/>
                <w:bCs/>
                <w:sz w:val="20"/>
                <w:szCs w:val="20"/>
              </w:rPr>
              <w:t>Частка участі Компанії у статутному капіталі</w:t>
            </w:r>
          </w:p>
        </w:tc>
      </w:tr>
      <w:tr w:rsidR="00D36A46" w:rsidRPr="004E5520" w:rsidTr="00D36A46">
        <w:tc>
          <w:tcPr>
            <w:tcW w:w="1893" w:type="pct"/>
            <w:tcBorders>
              <w:top w:val="single" w:sz="4" w:space="0" w:color="auto"/>
              <w:left w:val="nil"/>
              <w:bottom w:val="nil"/>
              <w:right w:val="nil"/>
            </w:tcBorders>
          </w:tcPr>
          <w:p w:rsidR="00D36A46" w:rsidRPr="004E5520" w:rsidRDefault="00D36A46" w:rsidP="00D36A46">
            <w:pPr>
              <w:widowControl w:val="0"/>
              <w:spacing w:after="0" w:line="240" w:lineRule="auto"/>
              <w:jc w:val="both"/>
              <w:rPr>
                <w:rStyle w:val="hps"/>
              </w:rPr>
            </w:pPr>
            <w:r w:rsidRPr="004E5520">
              <w:rPr>
                <w:sz w:val="20"/>
                <w:szCs w:val="20"/>
              </w:rPr>
              <w:t xml:space="preserve">ТОВ «РІК» </w:t>
            </w:r>
          </w:p>
        </w:tc>
        <w:tc>
          <w:tcPr>
            <w:tcW w:w="875" w:type="pct"/>
            <w:tcBorders>
              <w:top w:val="single" w:sz="4" w:space="0" w:color="auto"/>
              <w:left w:val="nil"/>
              <w:bottom w:val="nil"/>
              <w:right w:val="nil"/>
            </w:tcBorders>
          </w:tcPr>
          <w:p w:rsidR="00D36A46" w:rsidRPr="004E5520" w:rsidRDefault="00D36A46" w:rsidP="00D36A46">
            <w:pPr>
              <w:widowControl w:val="0"/>
              <w:spacing w:after="0" w:line="240" w:lineRule="auto"/>
              <w:jc w:val="right"/>
              <w:rPr>
                <w:rStyle w:val="hps"/>
              </w:rPr>
            </w:pPr>
            <w:r w:rsidRPr="004E5520">
              <w:rPr>
                <w:rStyle w:val="hps"/>
              </w:rPr>
              <w:t>558593</w:t>
            </w:r>
          </w:p>
        </w:tc>
        <w:tc>
          <w:tcPr>
            <w:tcW w:w="960" w:type="pct"/>
            <w:tcBorders>
              <w:top w:val="single" w:sz="4" w:space="0" w:color="auto"/>
              <w:left w:val="nil"/>
              <w:bottom w:val="nil"/>
              <w:right w:val="nil"/>
            </w:tcBorders>
          </w:tcPr>
          <w:p w:rsidR="00D36A46" w:rsidRPr="004E5520" w:rsidRDefault="00D36A46" w:rsidP="00D36A46">
            <w:pPr>
              <w:widowControl w:val="0"/>
              <w:spacing w:after="0" w:line="240" w:lineRule="auto"/>
              <w:jc w:val="right"/>
              <w:rPr>
                <w:rStyle w:val="hps"/>
              </w:rPr>
            </w:pPr>
            <w:r w:rsidRPr="004E5520">
              <w:rPr>
                <w:sz w:val="20"/>
                <w:szCs w:val="20"/>
              </w:rPr>
              <w:t>558 593</w:t>
            </w:r>
          </w:p>
        </w:tc>
        <w:tc>
          <w:tcPr>
            <w:tcW w:w="1272" w:type="pct"/>
            <w:tcBorders>
              <w:top w:val="single" w:sz="4" w:space="0" w:color="auto"/>
              <w:left w:val="nil"/>
              <w:bottom w:val="nil"/>
              <w:right w:val="nil"/>
            </w:tcBorders>
          </w:tcPr>
          <w:p w:rsidR="00D36A46" w:rsidRPr="004E5520" w:rsidRDefault="00D36A46" w:rsidP="00D36A46">
            <w:pPr>
              <w:widowControl w:val="0"/>
              <w:spacing w:after="0" w:line="240" w:lineRule="auto"/>
              <w:jc w:val="right"/>
              <w:rPr>
                <w:rStyle w:val="hps"/>
              </w:rPr>
            </w:pPr>
            <w:r w:rsidRPr="004E5520">
              <w:rPr>
                <w:rStyle w:val="hps"/>
              </w:rPr>
              <w:t>99,75</w:t>
            </w:r>
          </w:p>
        </w:tc>
      </w:tr>
      <w:tr w:rsidR="00D36A46" w:rsidRPr="004E5520" w:rsidTr="00D36A46">
        <w:tc>
          <w:tcPr>
            <w:tcW w:w="1893" w:type="pct"/>
            <w:tcBorders>
              <w:top w:val="double" w:sz="4" w:space="0" w:color="auto"/>
              <w:left w:val="nil"/>
              <w:bottom w:val="nil"/>
              <w:right w:val="nil"/>
            </w:tcBorders>
          </w:tcPr>
          <w:p w:rsidR="00D36A46" w:rsidRPr="004E5520" w:rsidRDefault="00D36A46" w:rsidP="00D36A46">
            <w:pPr>
              <w:widowControl w:val="0"/>
              <w:spacing w:after="0" w:line="240" w:lineRule="auto"/>
              <w:jc w:val="both"/>
              <w:rPr>
                <w:rStyle w:val="hps"/>
                <w:b/>
                <w:bCs/>
              </w:rPr>
            </w:pPr>
            <w:r w:rsidRPr="004E5520">
              <w:rPr>
                <w:rStyle w:val="hps"/>
              </w:rPr>
              <w:t>Разом</w:t>
            </w:r>
          </w:p>
        </w:tc>
        <w:tc>
          <w:tcPr>
            <w:tcW w:w="875" w:type="pct"/>
            <w:tcBorders>
              <w:top w:val="double" w:sz="4" w:space="0" w:color="auto"/>
              <w:left w:val="nil"/>
              <w:bottom w:val="nil"/>
              <w:right w:val="nil"/>
            </w:tcBorders>
          </w:tcPr>
          <w:p w:rsidR="00D36A46" w:rsidRPr="004E5520" w:rsidRDefault="00D36A46" w:rsidP="00D36A46">
            <w:pPr>
              <w:widowControl w:val="0"/>
              <w:spacing w:after="0" w:line="240" w:lineRule="auto"/>
              <w:jc w:val="right"/>
              <w:rPr>
                <w:rStyle w:val="hps"/>
                <w:b/>
                <w:bCs/>
              </w:rPr>
            </w:pPr>
            <w:r w:rsidRPr="004E5520">
              <w:rPr>
                <w:rStyle w:val="hps"/>
              </w:rPr>
              <w:t>558593</w:t>
            </w:r>
          </w:p>
        </w:tc>
        <w:tc>
          <w:tcPr>
            <w:tcW w:w="960" w:type="pct"/>
            <w:tcBorders>
              <w:top w:val="double" w:sz="4" w:space="0" w:color="auto"/>
              <w:left w:val="nil"/>
              <w:bottom w:val="nil"/>
              <w:right w:val="nil"/>
            </w:tcBorders>
          </w:tcPr>
          <w:p w:rsidR="00D36A46" w:rsidRPr="004E5520" w:rsidRDefault="00D36A46" w:rsidP="00D36A46">
            <w:pPr>
              <w:widowControl w:val="0"/>
              <w:spacing w:after="0" w:line="240" w:lineRule="auto"/>
              <w:jc w:val="right"/>
              <w:rPr>
                <w:rStyle w:val="hps"/>
                <w:b/>
                <w:bCs/>
              </w:rPr>
            </w:pPr>
            <w:r w:rsidRPr="004E5520">
              <w:rPr>
                <w:sz w:val="20"/>
                <w:szCs w:val="20"/>
              </w:rPr>
              <w:t>558 593</w:t>
            </w:r>
          </w:p>
        </w:tc>
        <w:tc>
          <w:tcPr>
            <w:tcW w:w="1272" w:type="pct"/>
            <w:tcBorders>
              <w:top w:val="double" w:sz="4" w:space="0" w:color="auto"/>
              <w:left w:val="nil"/>
              <w:bottom w:val="nil"/>
              <w:right w:val="nil"/>
            </w:tcBorders>
          </w:tcPr>
          <w:p w:rsidR="00D36A46" w:rsidRPr="004E5520" w:rsidRDefault="00D36A46" w:rsidP="00D36A46">
            <w:pPr>
              <w:widowControl w:val="0"/>
              <w:spacing w:after="0" w:line="240" w:lineRule="auto"/>
              <w:jc w:val="right"/>
              <w:rPr>
                <w:rStyle w:val="hps"/>
                <w:b/>
                <w:bCs/>
                <w:lang w:val="en-US"/>
              </w:rPr>
            </w:pPr>
            <w:r w:rsidRPr="004E5520">
              <w:rPr>
                <w:rStyle w:val="hps"/>
                <w:lang w:val="en-US"/>
              </w:rPr>
              <w:t>99.75</w:t>
            </w:r>
          </w:p>
        </w:tc>
      </w:tr>
    </w:tbl>
    <w:p w:rsidR="00D36A46" w:rsidRPr="004E5520" w:rsidRDefault="00D36A46" w:rsidP="00D36A46">
      <w:pPr>
        <w:pStyle w:val="affb"/>
        <w:widowControl w:val="0"/>
        <w:numPr>
          <w:ilvl w:val="0"/>
          <w:numId w:val="17"/>
        </w:numPr>
        <w:spacing w:before="0" w:after="0"/>
        <w:jc w:val="left"/>
        <w:rPr>
          <w:rFonts w:ascii="Arial" w:hAnsi="Arial" w:cs="Arial"/>
          <w:sz w:val="20"/>
          <w:szCs w:val="20"/>
        </w:rPr>
      </w:pPr>
      <w:r w:rsidRPr="004E5520">
        <w:rPr>
          <w:rFonts w:ascii="Arial" w:hAnsi="Arial" w:cs="Arial"/>
          <w:sz w:val="20"/>
          <w:szCs w:val="20"/>
        </w:rPr>
        <w:t xml:space="preserve">Запаси </w:t>
      </w:r>
    </w:p>
    <w:p w:rsidR="00D36A46" w:rsidRPr="004E5520" w:rsidRDefault="00D36A46" w:rsidP="00D36A46">
      <w:pPr>
        <w:widowControl w:val="0"/>
        <w:spacing w:after="0" w:line="240" w:lineRule="auto"/>
        <w:rPr>
          <w:sz w:val="20"/>
          <w:szCs w:val="20"/>
        </w:rPr>
      </w:pPr>
    </w:p>
    <w:p w:rsidR="00D36A46" w:rsidRPr="004E5520" w:rsidRDefault="00D36A46" w:rsidP="00D36A46">
      <w:pPr>
        <w:widowControl w:val="0"/>
        <w:spacing w:after="0" w:line="240" w:lineRule="auto"/>
        <w:jc w:val="both"/>
        <w:rPr>
          <w:sz w:val="20"/>
          <w:szCs w:val="20"/>
        </w:rPr>
      </w:pPr>
      <w:r w:rsidRPr="004E5520">
        <w:rPr>
          <w:sz w:val="20"/>
          <w:szCs w:val="20"/>
        </w:rPr>
        <w:t>Станом на 30червня 2023 року запаси включали:</w:t>
      </w:r>
    </w:p>
    <w:tbl>
      <w:tblPr>
        <w:tblW w:w="4984" w:type="pct"/>
        <w:tblLook w:val="04A0"/>
      </w:tblPr>
      <w:tblGrid>
        <w:gridCol w:w="4707"/>
        <w:gridCol w:w="1135"/>
        <w:gridCol w:w="2256"/>
        <w:gridCol w:w="2075"/>
      </w:tblGrid>
      <w:tr w:rsidR="00D36A46" w:rsidRPr="004E5520" w:rsidTr="00B817DB">
        <w:trPr>
          <w:trHeight w:val="255"/>
        </w:trPr>
        <w:tc>
          <w:tcPr>
            <w:tcW w:w="2313" w:type="pct"/>
            <w:tcBorders>
              <w:top w:val="single" w:sz="4" w:space="0" w:color="auto"/>
              <w:left w:val="nil"/>
              <w:bottom w:val="single" w:sz="4" w:space="0" w:color="auto"/>
              <w:right w:val="nil"/>
            </w:tcBorders>
            <w:shd w:val="clear" w:color="auto" w:fill="auto"/>
            <w:noWrap/>
            <w:vAlign w:val="bottom"/>
            <w:hideMark/>
          </w:tcPr>
          <w:p w:rsidR="00D36A46" w:rsidRPr="004E5520" w:rsidRDefault="00D36A46" w:rsidP="009A74BA">
            <w:pPr>
              <w:widowControl w:val="0"/>
              <w:spacing w:after="0" w:line="240" w:lineRule="auto"/>
              <w:rPr>
                <w:b/>
                <w:bCs/>
                <w:sz w:val="20"/>
                <w:szCs w:val="20"/>
              </w:rPr>
            </w:pPr>
          </w:p>
        </w:tc>
        <w:tc>
          <w:tcPr>
            <w:tcW w:w="558" w:type="pct"/>
            <w:tcBorders>
              <w:top w:val="single" w:sz="4" w:space="0" w:color="auto"/>
              <w:left w:val="nil"/>
              <w:bottom w:val="single" w:sz="4" w:space="0" w:color="auto"/>
            </w:tcBorders>
            <w:shd w:val="clear" w:color="auto" w:fill="auto"/>
            <w:noWrap/>
            <w:vAlign w:val="center"/>
            <w:hideMark/>
          </w:tcPr>
          <w:p w:rsidR="00D36A46" w:rsidRPr="004E5520" w:rsidRDefault="00D36A46" w:rsidP="009A74BA">
            <w:pPr>
              <w:widowControl w:val="0"/>
              <w:spacing w:after="0" w:line="240" w:lineRule="auto"/>
              <w:jc w:val="right"/>
              <w:rPr>
                <w:b/>
                <w:bCs/>
                <w:sz w:val="20"/>
                <w:szCs w:val="20"/>
                <w:lang w:val="en-US"/>
              </w:rPr>
            </w:pPr>
            <w:r w:rsidRPr="004E5520">
              <w:rPr>
                <w:b/>
                <w:bCs/>
                <w:sz w:val="20"/>
                <w:szCs w:val="20"/>
              </w:rPr>
              <w:t>30.06.2023</w:t>
            </w:r>
          </w:p>
        </w:tc>
        <w:tc>
          <w:tcPr>
            <w:tcW w:w="1109" w:type="pct"/>
            <w:tcBorders>
              <w:top w:val="single" w:sz="4" w:space="0" w:color="auto"/>
              <w:left w:val="nil"/>
              <w:bottom w:val="single" w:sz="4" w:space="0" w:color="auto"/>
              <w:right w:val="nil"/>
            </w:tcBorders>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31.12.2022</w:t>
            </w:r>
          </w:p>
        </w:tc>
        <w:tc>
          <w:tcPr>
            <w:tcW w:w="1020" w:type="pct"/>
            <w:tcBorders>
              <w:top w:val="single" w:sz="4" w:space="0" w:color="auto"/>
              <w:left w:val="nil"/>
              <w:bottom w:val="single" w:sz="4" w:space="0" w:color="auto"/>
            </w:tcBorders>
            <w:shd w:val="clear" w:color="auto" w:fill="auto"/>
            <w:noWrap/>
            <w:vAlign w:val="center"/>
            <w:hideMark/>
          </w:tcPr>
          <w:p w:rsidR="00D36A46" w:rsidRPr="004E5520" w:rsidRDefault="00D36A46" w:rsidP="009A74BA">
            <w:pPr>
              <w:widowControl w:val="0"/>
              <w:spacing w:after="0" w:line="240" w:lineRule="auto"/>
              <w:jc w:val="right"/>
              <w:rPr>
                <w:b/>
                <w:bCs/>
                <w:sz w:val="20"/>
                <w:szCs w:val="20"/>
                <w:lang w:val="en-US"/>
              </w:rPr>
            </w:pPr>
            <w:r w:rsidRPr="004E5520">
              <w:rPr>
                <w:b/>
                <w:bCs/>
                <w:sz w:val="20"/>
                <w:szCs w:val="20"/>
              </w:rPr>
              <w:t>31.12.20</w:t>
            </w:r>
            <w:r w:rsidRPr="004E5520">
              <w:rPr>
                <w:b/>
                <w:bCs/>
                <w:sz w:val="20"/>
                <w:szCs w:val="20"/>
                <w:lang w:val="en-US"/>
              </w:rPr>
              <w:t>20</w:t>
            </w:r>
          </w:p>
        </w:tc>
      </w:tr>
      <w:tr w:rsidR="00D36A46" w:rsidRPr="004E5520" w:rsidTr="00B817DB">
        <w:trPr>
          <w:trHeight w:val="255"/>
        </w:trPr>
        <w:tc>
          <w:tcPr>
            <w:tcW w:w="2313" w:type="pct"/>
            <w:tcBorders>
              <w:top w:val="nil"/>
              <w:left w:val="nil"/>
              <w:bottom w:val="nil"/>
              <w:right w:val="nil"/>
            </w:tcBorders>
            <w:shd w:val="clear" w:color="auto" w:fill="auto"/>
          </w:tcPr>
          <w:p w:rsidR="00D36A46" w:rsidRPr="004E5520" w:rsidRDefault="00D36A46" w:rsidP="009A74BA">
            <w:pPr>
              <w:widowControl w:val="0"/>
              <w:spacing w:after="0" w:line="240" w:lineRule="auto"/>
              <w:rPr>
                <w:sz w:val="20"/>
                <w:szCs w:val="20"/>
              </w:rPr>
            </w:pPr>
            <w:r w:rsidRPr="004E5520">
              <w:rPr>
                <w:sz w:val="20"/>
                <w:szCs w:val="20"/>
              </w:rPr>
              <w:t>Готова продукція</w:t>
            </w:r>
          </w:p>
        </w:tc>
        <w:tc>
          <w:tcPr>
            <w:tcW w:w="558" w:type="pct"/>
            <w:tcBorders>
              <w:top w:val="nil"/>
              <w:left w:val="nil"/>
              <w:bottom w:val="nil"/>
            </w:tcBorders>
            <w:shd w:val="clear" w:color="auto" w:fill="auto"/>
            <w:noWrap/>
          </w:tcPr>
          <w:p w:rsidR="00D36A46" w:rsidRPr="004E5520" w:rsidRDefault="00D36A46" w:rsidP="009A74BA">
            <w:pPr>
              <w:widowControl w:val="0"/>
              <w:spacing w:after="0" w:line="240" w:lineRule="auto"/>
              <w:ind w:firstLineChars="100" w:firstLine="200"/>
              <w:jc w:val="right"/>
              <w:rPr>
                <w:sz w:val="20"/>
                <w:szCs w:val="20"/>
              </w:rPr>
            </w:pPr>
            <w:r w:rsidRPr="004E5520">
              <w:rPr>
                <w:sz w:val="20"/>
                <w:szCs w:val="20"/>
              </w:rPr>
              <w:t>97952</w:t>
            </w:r>
          </w:p>
        </w:tc>
        <w:tc>
          <w:tcPr>
            <w:tcW w:w="1109" w:type="pct"/>
            <w:tcBorders>
              <w:top w:val="nil"/>
              <w:left w:val="nil"/>
              <w:bottom w:val="nil"/>
              <w:right w:val="nil"/>
            </w:tcBorders>
          </w:tcPr>
          <w:p w:rsidR="00D36A46" w:rsidRPr="004E5520" w:rsidRDefault="00D36A46" w:rsidP="009A74BA">
            <w:pPr>
              <w:widowControl w:val="0"/>
              <w:spacing w:after="0" w:line="240" w:lineRule="auto"/>
              <w:ind w:firstLineChars="100" w:firstLine="200"/>
              <w:jc w:val="right"/>
              <w:rPr>
                <w:sz w:val="20"/>
                <w:szCs w:val="20"/>
              </w:rPr>
            </w:pPr>
            <w:r w:rsidRPr="004E5520">
              <w:rPr>
                <w:sz w:val="20"/>
                <w:szCs w:val="20"/>
              </w:rPr>
              <w:t>191748</w:t>
            </w:r>
          </w:p>
        </w:tc>
        <w:tc>
          <w:tcPr>
            <w:tcW w:w="1020" w:type="pct"/>
            <w:tcBorders>
              <w:top w:val="nil"/>
              <w:left w:val="nil"/>
              <w:bottom w:val="nil"/>
            </w:tcBorders>
            <w:shd w:val="clear" w:color="auto" w:fill="auto"/>
            <w:noWrap/>
          </w:tcPr>
          <w:p w:rsidR="00D36A46" w:rsidRPr="004E5520" w:rsidRDefault="00D36A46" w:rsidP="009A74BA">
            <w:pPr>
              <w:widowControl w:val="0"/>
              <w:spacing w:after="0" w:line="240" w:lineRule="auto"/>
              <w:ind w:firstLineChars="100" w:firstLine="200"/>
              <w:jc w:val="right"/>
              <w:rPr>
                <w:sz w:val="20"/>
                <w:szCs w:val="20"/>
              </w:rPr>
            </w:pPr>
            <w:r w:rsidRPr="004E5520">
              <w:rPr>
                <w:sz w:val="20"/>
                <w:szCs w:val="20"/>
              </w:rPr>
              <w:t>133 401</w:t>
            </w:r>
          </w:p>
        </w:tc>
      </w:tr>
      <w:tr w:rsidR="00D36A46" w:rsidRPr="004E5520" w:rsidTr="00B817DB">
        <w:trPr>
          <w:trHeight w:val="255"/>
        </w:trPr>
        <w:tc>
          <w:tcPr>
            <w:tcW w:w="2313" w:type="pct"/>
            <w:tcBorders>
              <w:top w:val="nil"/>
              <w:left w:val="nil"/>
              <w:bottom w:val="nil"/>
              <w:right w:val="nil"/>
            </w:tcBorders>
            <w:shd w:val="clear" w:color="auto" w:fill="auto"/>
          </w:tcPr>
          <w:p w:rsidR="00D36A46" w:rsidRPr="004E5520" w:rsidRDefault="00D36A46" w:rsidP="009A74BA">
            <w:pPr>
              <w:widowControl w:val="0"/>
              <w:spacing w:after="0" w:line="240" w:lineRule="auto"/>
              <w:rPr>
                <w:sz w:val="20"/>
                <w:szCs w:val="20"/>
              </w:rPr>
            </w:pPr>
            <w:r w:rsidRPr="004E5520">
              <w:rPr>
                <w:sz w:val="20"/>
                <w:szCs w:val="20"/>
              </w:rPr>
              <w:t xml:space="preserve">Товари </w:t>
            </w:r>
          </w:p>
        </w:tc>
        <w:tc>
          <w:tcPr>
            <w:tcW w:w="558" w:type="pct"/>
            <w:tcBorders>
              <w:top w:val="nil"/>
              <w:left w:val="nil"/>
              <w:bottom w:val="nil"/>
            </w:tcBorders>
            <w:shd w:val="clear" w:color="auto" w:fill="auto"/>
            <w:noWrap/>
          </w:tcPr>
          <w:p w:rsidR="00D36A46" w:rsidRPr="004E5520" w:rsidRDefault="00D36A46" w:rsidP="009A74BA">
            <w:pPr>
              <w:widowControl w:val="0"/>
              <w:spacing w:after="0" w:line="240" w:lineRule="auto"/>
              <w:ind w:firstLineChars="100" w:firstLine="200"/>
              <w:jc w:val="right"/>
              <w:rPr>
                <w:sz w:val="20"/>
                <w:szCs w:val="20"/>
              </w:rPr>
            </w:pPr>
            <w:r w:rsidRPr="004E5520">
              <w:rPr>
                <w:sz w:val="20"/>
                <w:szCs w:val="20"/>
              </w:rPr>
              <w:t>117922</w:t>
            </w:r>
          </w:p>
        </w:tc>
        <w:tc>
          <w:tcPr>
            <w:tcW w:w="1109" w:type="pct"/>
            <w:tcBorders>
              <w:top w:val="nil"/>
              <w:left w:val="nil"/>
              <w:bottom w:val="nil"/>
              <w:right w:val="nil"/>
            </w:tcBorders>
          </w:tcPr>
          <w:p w:rsidR="00D36A46" w:rsidRPr="004E5520" w:rsidRDefault="00D36A46" w:rsidP="009A74BA">
            <w:pPr>
              <w:widowControl w:val="0"/>
              <w:spacing w:after="0" w:line="240" w:lineRule="auto"/>
              <w:ind w:firstLineChars="100" w:firstLine="200"/>
              <w:jc w:val="right"/>
              <w:rPr>
                <w:sz w:val="20"/>
                <w:szCs w:val="20"/>
              </w:rPr>
            </w:pPr>
            <w:r w:rsidRPr="004E5520">
              <w:rPr>
                <w:sz w:val="20"/>
                <w:szCs w:val="20"/>
              </w:rPr>
              <w:t>75122</w:t>
            </w:r>
          </w:p>
        </w:tc>
        <w:tc>
          <w:tcPr>
            <w:tcW w:w="1020" w:type="pct"/>
            <w:tcBorders>
              <w:top w:val="nil"/>
              <w:left w:val="nil"/>
              <w:bottom w:val="nil"/>
            </w:tcBorders>
            <w:shd w:val="clear" w:color="auto" w:fill="auto"/>
            <w:noWrap/>
          </w:tcPr>
          <w:p w:rsidR="00D36A46" w:rsidRPr="004E5520" w:rsidRDefault="00D36A46" w:rsidP="009A74BA">
            <w:pPr>
              <w:widowControl w:val="0"/>
              <w:spacing w:after="0" w:line="240" w:lineRule="auto"/>
              <w:ind w:firstLineChars="100" w:firstLine="200"/>
              <w:jc w:val="right"/>
              <w:rPr>
                <w:sz w:val="20"/>
                <w:szCs w:val="20"/>
              </w:rPr>
            </w:pPr>
            <w:r w:rsidRPr="004E5520">
              <w:rPr>
                <w:sz w:val="20"/>
                <w:szCs w:val="20"/>
              </w:rPr>
              <w:t>203 840</w:t>
            </w:r>
          </w:p>
        </w:tc>
      </w:tr>
      <w:tr w:rsidR="00D36A46" w:rsidRPr="004E5520" w:rsidTr="00B817DB">
        <w:trPr>
          <w:trHeight w:val="255"/>
        </w:trPr>
        <w:tc>
          <w:tcPr>
            <w:tcW w:w="2313" w:type="pct"/>
            <w:tcBorders>
              <w:top w:val="nil"/>
              <w:left w:val="nil"/>
              <w:bottom w:val="nil"/>
              <w:right w:val="nil"/>
            </w:tcBorders>
            <w:shd w:val="clear" w:color="auto" w:fill="auto"/>
          </w:tcPr>
          <w:p w:rsidR="00D36A46" w:rsidRPr="004E5520" w:rsidRDefault="00D36A46" w:rsidP="009A74BA">
            <w:pPr>
              <w:widowControl w:val="0"/>
              <w:spacing w:after="0" w:line="240" w:lineRule="auto"/>
              <w:rPr>
                <w:sz w:val="20"/>
                <w:szCs w:val="20"/>
              </w:rPr>
            </w:pPr>
            <w:r w:rsidRPr="004E5520">
              <w:rPr>
                <w:sz w:val="20"/>
                <w:szCs w:val="20"/>
              </w:rPr>
              <w:t>Виробничі запаси</w:t>
            </w:r>
          </w:p>
        </w:tc>
        <w:tc>
          <w:tcPr>
            <w:tcW w:w="558" w:type="pct"/>
            <w:tcBorders>
              <w:top w:val="nil"/>
              <w:left w:val="nil"/>
              <w:bottom w:val="nil"/>
            </w:tcBorders>
            <w:shd w:val="clear" w:color="auto" w:fill="auto"/>
            <w:noWrap/>
          </w:tcPr>
          <w:p w:rsidR="00D36A46" w:rsidRPr="004E5520" w:rsidRDefault="00D36A46" w:rsidP="009A74BA">
            <w:pPr>
              <w:widowControl w:val="0"/>
              <w:spacing w:after="0" w:line="240" w:lineRule="auto"/>
              <w:ind w:firstLineChars="100" w:firstLine="200"/>
              <w:jc w:val="right"/>
              <w:rPr>
                <w:sz w:val="20"/>
                <w:szCs w:val="20"/>
              </w:rPr>
            </w:pPr>
            <w:r w:rsidRPr="004E5520">
              <w:rPr>
                <w:sz w:val="20"/>
                <w:szCs w:val="20"/>
              </w:rPr>
              <w:t>57677</w:t>
            </w:r>
          </w:p>
        </w:tc>
        <w:tc>
          <w:tcPr>
            <w:tcW w:w="1109" w:type="pct"/>
            <w:tcBorders>
              <w:top w:val="nil"/>
              <w:left w:val="nil"/>
              <w:bottom w:val="nil"/>
              <w:right w:val="nil"/>
            </w:tcBorders>
          </w:tcPr>
          <w:p w:rsidR="00D36A46" w:rsidRPr="004E5520" w:rsidRDefault="00D36A46" w:rsidP="009A74BA">
            <w:pPr>
              <w:widowControl w:val="0"/>
              <w:spacing w:after="0" w:line="240" w:lineRule="auto"/>
              <w:ind w:firstLineChars="100" w:firstLine="200"/>
              <w:jc w:val="right"/>
              <w:rPr>
                <w:sz w:val="20"/>
                <w:szCs w:val="20"/>
              </w:rPr>
            </w:pPr>
            <w:r w:rsidRPr="004E5520">
              <w:rPr>
                <w:sz w:val="20"/>
                <w:szCs w:val="20"/>
              </w:rPr>
              <w:t>48961</w:t>
            </w:r>
          </w:p>
        </w:tc>
        <w:tc>
          <w:tcPr>
            <w:tcW w:w="1020" w:type="pct"/>
            <w:tcBorders>
              <w:top w:val="nil"/>
              <w:left w:val="nil"/>
              <w:bottom w:val="nil"/>
            </w:tcBorders>
            <w:shd w:val="clear" w:color="auto" w:fill="auto"/>
            <w:noWrap/>
          </w:tcPr>
          <w:p w:rsidR="00D36A46" w:rsidRPr="004E5520" w:rsidRDefault="00D36A46" w:rsidP="009A74BA">
            <w:pPr>
              <w:widowControl w:val="0"/>
              <w:spacing w:after="0" w:line="240" w:lineRule="auto"/>
              <w:ind w:firstLineChars="100" w:firstLine="200"/>
              <w:jc w:val="right"/>
              <w:rPr>
                <w:sz w:val="20"/>
                <w:szCs w:val="20"/>
              </w:rPr>
            </w:pPr>
            <w:r w:rsidRPr="004E5520">
              <w:rPr>
                <w:sz w:val="20"/>
                <w:szCs w:val="20"/>
              </w:rPr>
              <w:t>76 206</w:t>
            </w:r>
          </w:p>
        </w:tc>
      </w:tr>
      <w:tr w:rsidR="00D36A46" w:rsidRPr="004E5520" w:rsidTr="00B817DB">
        <w:trPr>
          <w:trHeight w:val="240"/>
        </w:trPr>
        <w:tc>
          <w:tcPr>
            <w:tcW w:w="2313" w:type="pct"/>
            <w:tcBorders>
              <w:top w:val="single" w:sz="4" w:space="0" w:color="auto"/>
              <w:left w:val="nil"/>
              <w:bottom w:val="double" w:sz="4" w:space="0" w:color="auto"/>
              <w:right w:val="nil"/>
            </w:tcBorders>
            <w:shd w:val="clear" w:color="auto" w:fill="auto"/>
            <w:noWrap/>
          </w:tcPr>
          <w:p w:rsidR="00D36A46" w:rsidRPr="004E5520" w:rsidRDefault="00D36A46" w:rsidP="009A74BA">
            <w:pPr>
              <w:widowControl w:val="0"/>
              <w:spacing w:after="0" w:line="240" w:lineRule="auto"/>
              <w:rPr>
                <w:sz w:val="20"/>
                <w:szCs w:val="20"/>
              </w:rPr>
            </w:pPr>
            <w:r w:rsidRPr="004E5520">
              <w:rPr>
                <w:sz w:val="20"/>
                <w:szCs w:val="20"/>
              </w:rPr>
              <w:t>Резерв на знецінення запасів</w:t>
            </w:r>
          </w:p>
        </w:tc>
        <w:tc>
          <w:tcPr>
            <w:tcW w:w="558" w:type="pct"/>
            <w:tcBorders>
              <w:top w:val="single" w:sz="4" w:space="0" w:color="auto"/>
              <w:left w:val="nil"/>
              <w:bottom w:val="double" w:sz="4" w:space="0" w:color="auto"/>
            </w:tcBorders>
            <w:shd w:val="clear" w:color="auto" w:fill="auto"/>
            <w:noWrap/>
          </w:tcPr>
          <w:p w:rsidR="00D36A46" w:rsidRPr="004E5520" w:rsidRDefault="00D36A46" w:rsidP="009A74BA">
            <w:pPr>
              <w:widowControl w:val="0"/>
              <w:spacing w:after="0" w:line="240" w:lineRule="auto"/>
              <w:ind w:firstLineChars="100" w:firstLine="200"/>
              <w:jc w:val="right"/>
              <w:rPr>
                <w:sz w:val="20"/>
                <w:szCs w:val="20"/>
              </w:rPr>
            </w:pPr>
            <w:r w:rsidRPr="004E5520">
              <w:rPr>
                <w:sz w:val="20"/>
                <w:szCs w:val="20"/>
              </w:rPr>
              <w:t>(5 087)</w:t>
            </w:r>
          </w:p>
        </w:tc>
        <w:tc>
          <w:tcPr>
            <w:tcW w:w="1109" w:type="pct"/>
            <w:tcBorders>
              <w:top w:val="single" w:sz="4" w:space="0" w:color="auto"/>
              <w:left w:val="nil"/>
              <w:bottom w:val="double" w:sz="4" w:space="0" w:color="auto"/>
              <w:right w:val="nil"/>
            </w:tcBorders>
          </w:tcPr>
          <w:p w:rsidR="00D36A46" w:rsidRPr="004E5520" w:rsidRDefault="00D36A46" w:rsidP="009A74BA">
            <w:pPr>
              <w:widowControl w:val="0"/>
              <w:spacing w:after="0" w:line="240" w:lineRule="auto"/>
              <w:ind w:firstLineChars="100" w:firstLine="200"/>
              <w:jc w:val="right"/>
              <w:rPr>
                <w:sz w:val="20"/>
                <w:szCs w:val="20"/>
              </w:rPr>
            </w:pPr>
            <w:r w:rsidRPr="004E5520">
              <w:rPr>
                <w:sz w:val="20"/>
                <w:szCs w:val="20"/>
              </w:rPr>
              <w:t>(5087)</w:t>
            </w:r>
          </w:p>
        </w:tc>
        <w:tc>
          <w:tcPr>
            <w:tcW w:w="1020" w:type="pct"/>
            <w:tcBorders>
              <w:top w:val="single" w:sz="4" w:space="0" w:color="auto"/>
              <w:left w:val="nil"/>
              <w:bottom w:val="double" w:sz="4" w:space="0" w:color="auto"/>
            </w:tcBorders>
            <w:shd w:val="clear" w:color="auto" w:fill="auto"/>
            <w:noWrap/>
          </w:tcPr>
          <w:p w:rsidR="00D36A46" w:rsidRPr="004E5520" w:rsidRDefault="00D36A46" w:rsidP="009A74BA">
            <w:pPr>
              <w:widowControl w:val="0"/>
              <w:spacing w:after="0" w:line="240" w:lineRule="auto"/>
              <w:ind w:firstLineChars="100" w:firstLine="200"/>
              <w:jc w:val="right"/>
              <w:rPr>
                <w:sz w:val="20"/>
                <w:szCs w:val="20"/>
              </w:rPr>
            </w:pPr>
            <w:r w:rsidRPr="004E5520">
              <w:rPr>
                <w:sz w:val="20"/>
                <w:szCs w:val="20"/>
              </w:rPr>
              <w:t>(4 496)</w:t>
            </w:r>
          </w:p>
        </w:tc>
      </w:tr>
      <w:tr w:rsidR="00D36A46" w:rsidRPr="004E5520" w:rsidTr="00B817DB">
        <w:trPr>
          <w:trHeight w:val="270"/>
        </w:trPr>
        <w:tc>
          <w:tcPr>
            <w:tcW w:w="2313" w:type="pct"/>
            <w:tcBorders>
              <w:top w:val="double" w:sz="4" w:space="0" w:color="auto"/>
              <w:left w:val="nil"/>
              <w:bottom w:val="nil"/>
              <w:right w:val="nil"/>
            </w:tcBorders>
            <w:shd w:val="clear" w:color="auto" w:fill="auto"/>
            <w:noWrap/>
            <w:vAlign w:val="bottom"/>
            <w:hideMark/>
          </w:tcPr>
          <w:p w:rsidR="00D36A46" w:rsidRPr="004E5520" w:rsidRDefault="00D36A46" w:rsidP="009A74BA">
            <w:pPr>
              <w:widowControl w:val="0"/>
              <w:spacing w:after="0" w:line="240" w:lineRule="auto"/>
              <w:rPr>
                <w:b/>
                <w:bCs/>
                <w:sz w:val="20"/>
                <w:szCs w:val="20"/>
              </w:rPr>
            </w:pPr>
            <w:r w:rsidRPr="004E5520">
              <w:rPr>
                <w:b/>
                <w:bCs/>
                <w:sz w:val="20"/>
                <w:szCs w:val="20"/>
              </w:rPr>
              <w:t>Разом</w:t>
            </w:r>
          </w:p>
        </w:tc>
        <w:tc>
          <w:tcPr>
            <w:tcW w:w="558" w:type="pct"/>
            <w:tcBorders>
              <w:top w:val="double" w:sz="4" w:space="0" w:color="auto"/>
              <w:left w:val="nil"/>
              <w:bottom w:val="nil"/>
            </w:tcBorders>
            <w:shd w:val="clear" w:color="auto" w:fill="auto"/>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268464</w:t>
            </w:r>
          </w:p>
        </w:tc>
        <w:tc>
          <w:tcPr>
            <w:tcW w:w="1109" w:type="pct"/>
            <w:tcBorders>
              <w:top w:val="double" w:sz="4" w:space="0" w:color="auto"/>
              <w:left w:val="nil"/>
              <w:bottom w:val="nil"/>
              <w:right w:val="nil"/>
            </w:tcBorders>
          </w:tcPr>
          <w:p w:rsidR="00D36A46" w:rsidRPr="004E5520" w:rsidRDefault="00D36A46" w:rsidP="009A74BA">
            <w:pPr>
              <w:widowControl w:val="0"/>
              <w:spacing w:after="0" w:line="240" w:lineRule="auto"/>
              <w:jc w:val="right"/>
              <w:rPr>
                <w:b/>
                <w:sz w:val="20"/>
                <w:szCs w:val="20"/>
              </w:rPr>
            </w:pPr>
            <w:r w:rsidRPr="004E5520">
              <w:rPr>
                <w:b/>
                <w:sz w:val="20"/>
                <w:szCs w:val="20"/>
              </w:rPr>
              <w:t>310744</w:t>
            </w:r>
          </w:p>
        </w:tc>
        <w:tc>
          <w:tcPr>
            <w:tcW w:w="1020" w:type="pct"/>
            <w:tcBorders>
              <w:top w:val="double" w:sz="4" w:space="0" w:color="auto"/>
              <w:left w:val="nil"/>
              <w:bottom w:val="nil"/>
            </w:tcBorders>
            <w:shd w:val="clear" w:color="auto" w:fill="auto"/>
          </w:tcPr>
          <w:p w:rsidR="00D36A46" w:rsidRPr="004E5520" w:rsidRDefault="00D36A46" w:rsidP="009A74BA">
            <w:pPr>
              <w:widowControl w:val="0"/>
              <w:spacing w:after="0" w:line="240" w:lineRule="auto"/>
              <w:jc w:val="right"/>
              <w:rPr>
                <w:b/>
                <w:bCs/>
                <w:sz w:val="20"/>
                <w:szCs w:val="20"/>
              </w:rPr>
            </w:pPr>
            <w:r w:rsidRPr="004E5520">
              <w:rPr>
                <w:b/>
                <w:sz w:val="20"/>
                <w:szCs w:val="20"/>
              </w:rPr>
              <w:t>411 878</w:t>
            </w:r>
          </w:p>
        </w:tc>
      </w:tr>
    </w:tbl>
    <w:p w:rsidR="00D36A46" w:rsidRPr="004E5520" w:rsidRDefault="00D36A46" w:rsidP="00D36A46">
      <w:pPr>
        <w:widowControl w:val="0"/>
        <w:spacing w:after="0" w:line="240" w:lineRule="auto"/>
        <w:jc w:val="both"/>
        <w:rPr>
          <w:sz w:val="20"/>
          <w:szCs w:val="20"/>
        </w:rPr>
      </w:pPr>
      <w:r w:rsidRPr="004E5520">
        <w:rPr>
          <w:sz w:val="20"/>
          <w:szCs w:val="20"/>
        </w:rPr>
        <w:t xml:space="preserve">Вартість запасів зменшена на суму резерву на знецінення запасів розрахованого відповідно до облікової політики, що враховує статистичні дані про старіння запасів. </w:t>
      </w:r>
    </w:p>
    <w:p w:rsidR="00D36A46" w:rsidRPr="004E5520" w:rsidRDefault="00D36A46" w:rsidP="00D36A46">
      <w:pPr>
        <w:widowControl w:val="0"/>
        <w:spacing w:after="0" w:line="240" w:lineRule="auto"/>
        <w:jc w:val="both"/>
        <w:rPr>
          <w:sz w:val="20"/>
          <w:szCs w:val="20"/>
        </w:rPr>
      </w:pPr>
      <w:r w:rsidRPr="004E5520">
        <w:rPr>
          <w:sz w:val="20"/>
          <w:szCs w:val="20"/>
        </w:rPr>
        <w:t xml:space="preserve">За результатами аналізу ринкової вартості та ринкових умов щодо потенційних цін реалізації товарів  та готової продукції відсутні фактори, які б свідчили про втрату їх первісної економічної  вигоди. </w:t>
      </w:r>
    </w:p>
    <w:p w:rsidR="00D36A46" w:rsidRPr="004E5520" w:rsidRDefault="00D36A46" w:rsidP="00D36A46">
      <w:pPr>
        <w:widowControl w:val="0"/>
        <w:spacing w:after="0" w:line="240" w:lineRule="auto"/>
        <w:jc w:val="both"/>
        <w:rPr>
          <w:sz w:val="20"/>
          <w:szCs w:val="20"/>
        </w:rPr>
      </w:pPr>
    </w:p>
    <w:p w:rsidR="00D36A46" w:rsidRPr="004E5520" w:rsidRDefault="00D36A46" w:rsidP="00D36A46">
      <w:pPr>
        <w:pStyle w:val="aff8"/>
        <w:widowControl w:val="0"/>
        <w:numPr>
          <w:ilvl w:val="0"/>
          <w:numId w:val="17"/>
        </w:numPr>
        <w:jc w:val="both"/>
        <w:rPr>
          <w:rStyle w:val="hps"/>
          <w:b/>
        </w:rPr>
      </w:pPr>
      <w:r w:rsidRPr="004E5520">
        <w:rPr>
          <w:rStyle w:val="hps"/>
        </w:rPr>
        <w:t>Дебіторська заборгованість за товари, роботи, послуги</w:t>
      </w:r>
    </w:p>
    <w:tbl>
      <w:tblPr>
        <w:tblW w:w="4863" w:type="pct"/>
        <w:tblLook w:val="04A0"/>
      </w:tblPr>
      <w:tblGrid>
        <w:gridCol w:w="3793"/>
        <w:gridCol w:w="2277"/>
        <w:gridCol w:w="1928"/>
        <w:gridCol w:w="1928"/>
      </w:tblGrid>
      <w:tr w:rsidR="00D36A46" w:rsidRPr="004E5520" w:rsidTr="00B817DB">
        <w:trPr>
          <w:trHeight w:val="275"/>
        </w:trPr>
        <w:tc>
          <w:tcPr>
            <w:tcW w:w="1911" w:type="pct"/>
            <w:tcBorders>
              <w:top w:val="single" w:sz="4" w:space="0" w:color="auto"/>
              <w:left w:val="nil"/>
              <w:bottom w:val="single" w:sz="4" w:space="0" w:color="auto"/>
              <w:right w:val="nil"/>
            </w:tcBorders>
            <w:shd w:val="clear" w:color="auto" w:fill="auto"/>
            <w:vAlign w:val="center"/>
            <w:hideMark/>
          </w:tcPr>
          <w:p w:rsidR="00D36A46" w:rsidRPr="004E5520" w:rsidRDefault="00D36A46" w:rsidP="009A74BA">
            <w:pPr>
              <w:widowControl w:val="0"/>
              <w:spacing w:after="0" w:line="240" w:lineRule="auto"/>
              <w:jc w:val="right"/>
              <w:rPr>
                <w:b/>
                <w:bCs/>
                <w:sz w:val="20"/>
                <w:szCs w:val="20"/>
              </w:rPr>
            </w:pPr>
          </w:p>
        </w:tc>
        <w:tc>
          <w:tcPr>
            <w:tcW w:w="1147" w:type="pct"/>
            <w:tcBorders>
              <w:top w:val="single" w:sz="4" w:space="0" w:color="auto"/>
              <w:left w:val="nil"/>
              <w:bottom w:val="single" w:sz="4" w:space="0" w:color="auto"/>
            </w:tcBorders>
            <w:shd w:val="clear" w:color="auto" w:fill="auto"/>
            <w:noWrap/>
            <w:vAlign w:val="center"/>
            <w:hideMark/>
          </w:tcPr>
          <w:p w:rsidR="00D36A46" w:rsidRPr="004E5520" w:rsidRDefault="00D36A46" w:rsidP="009A74BA">
            <w:pPr>
              <w:widowControl w:val="0"/>
              <w:spacing w:after="0" w:line="240" w:lineRule="auto"/>
              <w:jc w:val="right"/>
              <w:rPr>
                <w:b/>
                <w:bCs/>
                <w:sz w:val="20"/>
                <w:szCs w:val="20"/>
                <w:lang w:val="en-US"/>
              </w:rPr>
            </w:pPr>
            <w:r w:rsidRPr="004E5520">
              <w:rPr>
                <w:b/>
                <w:bCs/>
                <w:sz w:val="20"/>
                <w:szCs w:val="20"/>
              </w:rPr>
              <w:t>30.06.2023</w:t>
            </w:r>
          </w:p>
        </w:tc>
        <w:tc>
          <w:tcPr>
            <w:tcW w:w="971" w:type="pct"/>
            <w:tcBorders>
              <w:top w:val="single" w:sz="4" w:space="0" w:color="auto"/>
              <w:left w:val="nil"/>
              <w:bottom w:val="single" w:sz="4" w:space="0" w:color="auto"/>
              <w:right w:val="nil"/>
            </w:tcBorders>
            <w:vAlign w:val="center"/>
          </w:tcPr>
          <w:p w:rsidR="00D36A46" w:rsidRPr="004E5520" w:rsidRDefault="00D36A46" w:rsidP="009A74BA">
            <w:pPr>
              <w:widowControl w:val="0"/>
              <w:spacing w:after="0" w:line="240" w:lineRule="auto"/>
              <w:jc w:val="right"/>
              <w:rPr>
                <w:b/>
                <w:bCs/>
                <w:sz w:val="20"/>
                <w:szCs w:val="20"/>
                <w:lang w:val="en-US"/>
              </w:rPr>
            </w:pPr>
            <w:r w:rsidRPr="004E5520">
              <w:rPr>
                <w:b/>
                <w:bCs/>
                <w:sz w:val="20"/>
                <w:szCs w:val="20"/>
              </w:rPr>
              <w:t>31.12.2022</w:t>
            </w:r>
          </w:p>
        </w:tc>
        <w:tc>
          <w:tcPr>
            <w:tcW w:w="971" w:type="pct"/>
            <w:tcBorders>
              <w:top w:val="single" w:sz="4" w:space="0" w:color="auto"/>
              <w:left w:val="nil"/>
              <w:bottom w:val="single" w:sz="4" w:space="0" w:color="auto"/>
            </w:tcBorders>
            <w:shd w:val="clear" w:color="auto" w:fill="auto"/>
            <w:noWrap/>
            <w:vAlign w:val="center"/>
            <w:hideMark/>
          </w:tcPr>
          <w:p w:rsidR="00D36A46" w:rsidRPr="004E5520" w:rsidRDefault="00D36A46" w:rsidP="009A74BA">
            <w:pPr>
              <w:widowControl w:val="0"/>
              <w:spacing w:after="0" w:line="240" w:lineRule="auto"/>
              <w:jc w:val="right"/>
              <w:rPr>
                <w:b/>
                <w:bCs/>
                <w:sz w:val="20"/>
                <w:szCs w:val="20"/>
              </w:rPr>
            </w:pPr>
            <w:r w:rsidRPr="004E5520">
              <w:rPr>
                <w:b/>
                <w:bCs/>
                <w:sz w:val="20"/>
                <w:szCs w:val="20"/>
              </w:rPr>
              <w:t>31.12.2020</w:t>
            </w:r>
          </w:p>
        </w:tc>
      </w:tr>
      <w:tr w:rsidR="00D36A46" w:rsidRPr="004E5520" w:rsidTr="00B817DB">
        <w:trPr>
          <w:trHeight w:val="255"/>
        </w:trPr>
        <w:tc>
          <w:tcPr>
            <w:tcW w:w="1911" w:type="pct"/>
            <w:tcBorders>
              <w:top w:val="single" w:sz="4" w:space="0" w:color="auto"/>
              <w:left w:val="nil"/>
              <w:bottom w:val="nil"/>
              <w:right w:val="nil"/>
            </w:tcBorders>
            <w:shd w:val="clear" w:color="auto" w:fill="auto"/>
            <w:vAlign w:val="bottom"/>
            <w:hideMark/>
          </w:tcPr>
          <w:p w:rsidR="00D36A46" w:rsidRPr="004E5520" w:rsidRDefault="00D36A46" w:rsidP="009A74BA">
            <w:pPr>
              <w:widowControl w:val="0"/>
              <w:spacing w:after="0" w:line="240" w:lineRule="auto"/>
              <w:rPr>
                <w:sz w:val="20"/>
                <w:szCs w:val="20"/>
              </w:rPr>
            </w:pPr>
            <w:r w:rsidRPr="004E5520">
              <w:rPr>
                <w:sz w:val="20"/>
                <w:szCs w:val="20"/>
              </w:rPr>
              <w:t>Дебіторська заборгованість покупців</w:t>
            </w:r>
          </w:p>
        </w:tc>
        <w:tc>
          <w:tcPr>
            <w:tcW w:w="1147" w:type="pct"/>
            <w:tcBorders>
              <w:top w:val="single" w:sz="4" w:space="0" w:color="auto"/>
              <w:left w:val="nil"/>
              <w:bottom w:val="nil"/>
            </w:tcBorders>
            <w:shd w:val="clear" w:color="auto" w:fill="auto"/>
            <w:vAlign w:val="center"/>
          </w:tcPr>
          <w:p w:rsidR="00D36A46" w:rsidRPr="004E5520" w:rsidRDefault="00D36A46" w:rsidP="009A74BA">
            <w:pPr>
              <w:widowControl w:val="0"/>
              <w:spacing w:after="0" w:line="240" w:lineRule="auto"/>
              <w:ind w:firstLineChars="100" w:firstLine="200"/>
              <w:jc w:val="right"/>
              <w:rPr>
                <w:sz w:val="20"/>
                <w:szCs w:val="20"/>
              </w:rPr>
            </w:pPr>
            <w:r w:rsidRPr="004E5520">
              <w:rPr>
                <w:sz w:val="20"/>
                <w:szCs w:val="20"/>
              </w:rPr>
              <w:t>261 125</w:t>
            </w:r>
          </w:p>
        </w:tc>
        <w:tc>
          <w:tcPr>
            <w:tcW w:w="971" w:type="pct"/>
            <w:tcBorders>
              <w:top w:val="single" w:sz="4" w:space="0" w:color="auto"/>
              <w:left w:val="nil"/>
              <w:bottom w:val="nil"/>
              <w:right w:val="nil"/>
            </w:tcBorders>
            <w:vAlign w:val="center"/>
          </w:tcPr>
          <w:p w:rsidR="00D36A46" w:rsidRPr="004E5520" w:rsidRDefault="00D36A46" w:rsidP="009A74BA">
            <w:pPr>
              <w:widowControl w:val="0"/>
              <w:spacing w:after="0" w:line="240" w:lineRule="auto"/>
              <w:ind w:firstLineChars="100" w:firstLine="200"/>
              <w:jc w:val="right"/>
              <w:rPr>
                <w:sz w:val="20"/>
                <w:szCs w:val="20"/>
              </w:rPr>
            </w:pPr>
            <w:r w:rsidRPr="004E5520">
              <w:rPr>
                <w:sz w:val="20"/>
                <w:szCs w:val="20"/>
                <w:lang w:val="en-US"/>
              </w:rPr>
              <w:t>29</w:t>
            </w:r>
            <w:r w:rsidRPr="004E5520">
              <w:rPr>
                <w:sz w:val="20"/>
                <w:szCs w:val="20"/>
              </w:rPr>
              <w:t>5853</w:t>
            </w:r>
          </w:p>
        </w:tc>
        <w:tc>
          <w:tcPr>
            <w:tcW w:w="971" w:type="pct"/>
            <w:tcBorders>
              <w:top w:val="single" w:sz="4" w:space="0" w:color="auto"/>
              <w:left w:val="nil"/>
              <w:bottom w:val="nil"/>
            </w:tcBorders>
            <w:shd w:val="clear" w:color="auto" w:fill="auto"/>
            <w:vAlign w:val="center"/>
          </w:tcPr>
          <w:p w:rsidR="00D36A46" w:rsidRPr="004E5520" w:rsidRDefault="00D36A46" w:rsidP="009A74BA">
            <w:pPr>
              <w:widowControl w:val="0"/>
              <w:spacing w:after="0" w:line="240" w:lineRule="auto"/>
              <w:ind w:firstLineChars="100" w:firstLine="200"/>
              <w:jc w:val="right"/>
              <w:rPr>
                <w:sz w:val="20"/>
                <w:szCs w:val="20"/>
              </w:rPr>
            </w:pPr>
            <w:r w:rsidRPr="004E5520">
              <w:rPr>
                <w:sz w:val="20"/>
                <w:szCs w:val="20"/>
              </w:rPr>
              <w:t>380 658</w:t>
            </w:r>
          </w:p>
        </w:tc>
      </w:tr>
      <w:tr w:rsidR="00D36A46" w:rsidRPr="004E5520" w:rsidTr="00B817DB">
        <w:trPr>
          <w:trHeight w:val="270"/>
        </w:trPr>
        <w:tc>
          <w:tcPr>
            <w:tcW w:w="1911" w:type="pct"/>
            <w:tcBorders>
              <w:top w:val="nil"/>
              <w:left w:val="nil"/>
              <w:bottom w:val="double" w:sz="6" w:space="0" w:color="auto"/>
              <w:right w:val="nil"/>
            </w:tcBorders>
            <w:shd w:val="clear" w:color="auto" w:fill="auto"/>
            <w:vAlign w:val="bottom"/>
            <w:hideMark/>
          </w:tcPr>
          <w:p w:rsidR="00D36A46" w:rsidRPr="004E5520" w:rsidRDefault="00D36A46" w:rsidP="009A74BA">
            <w:pPr>
              <w:widowControl w:val="0"/>
              <w:spacing w:after="0" w:line="240" w:lineRule="auto"/>
              <w:rPr>
                <w:sz w:val="20"/>
                <w:szCs w:val="20"/>
              </w:rPr>
            </w:pPr>
            <w:r w:rsidRPr="004E5520">
              <w:rPr>
                <w:sz w:val="20"/>
                <w:szCs w:val="20"/>
              </w:rPr>
              <w:t>Резерв на очікувані кредитні збитки</w:t>
            </w:r>
          </w:p>
        </w:tc>
        <w:tc>
          <w:tcPr>
            <w:tcW w:w="1147" w:type="pct"/>
            <w:tcBorders>
              <w:top w:val="nil"/>
              <w:left w:val="nil"/>
              <w:bottom w:val="double" w:sz="6" w:space="0" w:color="auto"/>
            </w:tcBorders>
            <w:shd w:val="clear" w:color="auto" w:fill="auto"/>
            <w:noWrap/>
            <w:vAlign w:val="center"/>
          </w:tcPr>
          <w:p w:rsidR="00D36A46" w:rsidRPr="004E5520" w:rsidRDefault="00D36A46" w:rsidP="009A74BA">
            <w:pPr>
              <w:widowControl w:val="0"/>
              <w:spacing w:after="0" w:line="240" w:lineRule="auto"/>
              <w:ind w:firstLineChars="100" w:firstLine="200"/>
              <w:jc w:val="right"/>
              <w:rPr>
                <w:sz w:val="20"/>
                <w:szCs w:val="20"/>
              </w:rPr>
            </w:pPr>
            <w:r w:rsidRPr="004E5520">
              <w:rPr>
                <w:sz w:val="20"/>
                <w:szCs w:val="20"/>
              </w:rPr>
              <w:t>(261)</w:t>
            </w:r>
          </w:p>
        </w:tc>
        <w:tc>
          <w:tcPr>
            <w:tcW w:w="971" w:type="pct"/>
            <w:tcBorders>
              <w:top w:val="nil"/>
              <w:left w:val="nil"/>
              <w:bottom w:val="double" w:sz="6" w:space="0" w:color="auto"/>
              <w:right w:val="nil"/>
            </w:tcBorders>
            <w:vAlign w:val="center"/>
          </w:tcPr>
          <w:p w:rsidR="00D36A46" w:rsidRPr="004E5520" w:rsidRDefault="00D36A46" w:rsidP="009A74BA">
            <w:pPr>
              <w:widowControl w:val="0"/>
              <w:spacing w:after="0" w:line="240" w:lineRule="auto"/>
              <w:ind w:firstLineChars="100" w:firstLine="200"/>
              <w:jc w:val="right"/>
              <w:rPr>
                <w:sz w:val="20"/>
                <w:szCs w:val="20"/>
              </w:rPr>
            </w:pPr>
            <w:r w:rsidRPr="004E5520">
              <w:rPr>
                <w:sz w:val="20"/>
                <w:szCs w:val="20"/>
              </w:rPr>
              <w:t>(</w:t>
            </w:r>
            <w:r w:rsidRPr="004E5520">
              <w:rPr>
                <w:sz w:val="20"/>
                <w:szCs w:val="20"/>
                <w:lang w:val="en-US"/>
              </w:rPr>
              <w:t>2</w:t>
            </w:r>
            <w:r w:rsidRPr="004E5520">
              <w:rPr>
                <w:sz w:val="20"/>
                <w:szCs w:val="20"/>
              </w:rPr>
              <w:t>96 )</w:t>
            </w:r>
          </w:p>
        </w:tc>
        <w:tc>
          <w:tcPr>
            <w:tcW w:w="971" w:type="pct"/>
            <w:tcBorders>
              <w:top w:val="nil"/>
              <w:left w:val="nil"/>
              <w:bottom w:val="double" w:sz="6" w:space="0" w:color="auto"/>
            </w:tcBorders>
            <w:shd w:val="clear" w:color="auto" w:fill="auto"/>
            <w:noWrap/>
            <w:vAlign w:val="center"/>
          </w:tcPr>
          <w:p w:rsidR="00D36A46" w:rsidRPr="004E5520" w:rsidRDefault="00D36A46" w:rsidP="009A74BA">
            <w:pPr>
              <w:widowControl w:val="0"/>
              <w:spacing w:after="0" w:line="240" w:lineRule="auto"/>
              <w:ind w:firstLineChars="100" w:firstLine="200"/>
              <w:jc w:val="right"/>
              <w:rPr>
                <w:sz w:val="20"/>
                <w:szCs w:val="20"/>
              </w:rPr>
            </w:pPr>
            <w:r w:rsidRPr="004E5520">
              <w:rPr>
                <w:sz w:val="20"/>
                <w:szCs w:val="20"/>
              </w:rPr>
              <w:t>( 381 )</w:t>
            </w:r>
          </w:p>
        </w:tc>
      </w:tr>
      <w:tr w:rsidR="00D36A46" w:rsidRPr="004E5520" w:rsidTr="00B817DB">
        <w:trPr>
          <w:trHeight w:val="270"/>
        </w:trPr>
        <w:tc>
          <w:tcPr>
            <w:tcW w:w="1911" w:type="pct"/>
            <w:tcBorders>
              <w:top w:val="nil"/>
              <w:left w:val="nil"/>
              <w:bottom w:val="nil"/>
              <w:right w:val="nil"/>
            </w:tcBorders>
            <w:shd w:val="clear" w:color="auto" w:fill="auto"/>
            <w:noWrap/>
            <w:vAlign w:val="bottom"/>
            <w:hideMark/>
          </w:tcPr>
          <w:p w:rsidR="00D36A46" w:rsidRPr="004E5520" w:rsidRDefault="00D36A46" w:rsidP="009A74BA">
            <w:pPr>
              <w:widowControl w:val="0"/>
              <w:spacing w:after="0" w:line="240" w:lineRule="auto"/>
              <w:rPr>
                <w:b/>
                <w:bCs/>
                <w:sz w:val="20"/>
                <w:szCs w:val="20"/>
              </w:rPr>
            </w:pPr>
            <w:r w:rsidRPr="004E5520">
              <w:rPr>
                <w:b/>
                <w:bCs/>
                <w:sz w:val="20"/>
                <w:szCs w:val="20"/>
              </w:rPr>
              <w:t>Разом:</w:t>
            </w:r>
          </w:p>
        </w:tc>
        <w:tc>
          <w:tcPr>
            <w:tcW w:w="1147" w:type="pct"/>
            <w:tcBorders>
              <w:top w:val="nil"/>
              <w:left w:val="nil"/>
              <w:bottom w:val="nil"/>
            </w:tcBorders>
            <w:shd w:val="clear" w:color="auto" w:fill="auto"/>
            <w:vAlign w:val="center"/>
          </w:tcPr>
          <w:p w:rsidR="00D36A46" w:rsidRPr="004E5520" w:rsidRDefault="00D36A46" w:rsidP="009A74BA">
            <w:pPr>
              <w:widowControl w:val="0"/>
              <w:spacing w:after="0" w:line="240" w:lineRule="auto"/>
              <w:jc w:val="right"/>
              <w:rPr>
                <w:b/>
                <w:bCs/>
                <w:sz w:val="20"/>
                <w:szCs w:val="20"/>
                <w:lang w:val="en-US"/>
              </w:rPr>
            </w:pPr>
            <w:r w:rsidRPr="004E5520">
              <w:rPr>
                <w:b/>
                <w:bCs/>
                <w:sz w:val="20"/>
                <w:szCs w:val="20"/>
              </w:rPr>
              <w:t>260 864</w:t>
            </w:r>
          </w:p>
        </w:tc>
        <w:tc>
          <w:tcPr>
            <w:tcW w:w="971" w:type="pct"/>
            <w:tcBorders>
              <w:top w:val="nil"/>
              <w:left w:val="nil"/>
              <w:bottom w:val="nil"/>
              <w:right w:val="nil"/>
            </w:tcBorders>
            <w:vAlign w:val="center"/>
          </w:tcPr>
          <w:p w:rsidR="00D36A46" w:rsidRPr="004E5520" w:rsidRDefault="00D36A46" w:rsidP="009A74BA">
            <w:pPr>
              <w:widowControl w:val="0"/>
              <w:spacing w:after="0" w:line="240" w:lineRule="auto"/>
              <w:jc w:val="right"/>
              <w:rPr>
                <w:b/>
                <w:bCs/>
                <w:sz w:val="20"/>
                <w:szCs w:val="20"/>
                <w:lang w:val="en-US"/>
              </w:rPr>
            </w:pPr>
            <w:r w:rsidRPr="004E5520">
              <w:rPr>
                <w:b/>
                <w:bCs/>
                <w:sz w:val="20"/>
                <w:szCs w:val="20"/>
              </w:rPr>
              <w:t>29</w:t>
            </w:r>
            <w:r w:rsidRPr="004E5520">
              <w:rPr>
                <w:b/>
                <w:bCs/>
                <w:sz w:val="20"/>
                <w:szCs w:val="20"/>
                <w:lang w:val="en-US"/>
              </w:rPr>
              <w:t>5557</w:t>
            </w:r>
          </w:p>
        </w:tc>
        <w:tc>
          <w:tcPr>
            <w:tcW w:w="971" w:type="pct"/>
            <w:tcBorders>
              <w:top w:val="nil"/>
              <w:left w:val="nil"/>
              <w:bottom w:val="nil"/>
            </w:tcBorders>
            <w:shd w:val="clear" w:color="auto" w:fill="auto"/>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380 277</w:t>
            </w:r>
          </w:p>
        </w:tc>
      </w:tr>
    </w:tbl>
    <w:p w:rsidR="00D36A46" w:rsidRPr="004E5520" w:rsidRDefault="00D36A46" w:rsidP="00D36A46">
      <w:pPr>
        <w:widowControl w:val="0"/>
        <w:spacing w:after="0" w:line="240" w:lineRule="auto"/>
        <w:jc w:val="both"/>
        <w:rPr>
          <w:sz w:val="20"/>
          <w:szCs w:val="20"/>
        </w:rPr>
      </w:pPr>
      <w:r w:rsidRPr="004E5520">
        <w:rPr>
          <w:sz w:val="20"/>
          <w:szCs w:val="20"/>
        </w:rPr>
        <w:t>В середньому, контрактний термін погашення дебіторської заборгованості складає 30 днів.</w:t>
      </w:r>
    </w:p>
    <w:p w:rsidR="00D36A46" w:rsidRPr="004E5520" w:rsidRDefault="00D36A46" w:rsidP="00D36A46">
      <w:pPr>
        <w:widowControl w:val="0"/>
        <w:spacing w:after="0" w:line="240" w:lineRule="auto"/>
        <w:jc w:val="both"/>
        <w:rPr>
          <w:sz w:val="20"/>
          <w:szCs w:val="20"/>
        </w:rPr>
      </w:pPr>
      <w:r w:rsidRPr="004E5520">
        <w:rPr>
          <w:sz w:val="20"/>
          <w:szCs w:val="20"/>
        </w:rPr>
        <w:t xml:space="preserve">У складі резерву під очікувані кредитні збитки за основною діяльністю у 1 </w:t>
      </w:r>
      <w:proofErr w:type="spellStart"/>
      <w:r w:rsidRPr="004E5520">
        <w:rPr>
          <w:sz w:val="20"/>
          <w:szCs w:val="20"/>
        </w:rPr>
        <w:t>півр</w:t>
      </w:r>
      <w:proofErr w:type="spellEnd"/>
      <w:r w:rsidRPr="004E5520">
        <w:rPr>
          <w:sz w:val="20"/>
          <w:szCs w:val="20"/>
        </w:rPr>
        <w:t xml:space="preserve"> 2023р. відбулися такі зміни:</w:t>
      </w:r>
    </w:p>
    <w:tbl>
      <w:tblPr>
        <w:tblW w:w="5000" w:type="pct"/>
        <w:tblLook w:val="04A0"/>
      </w:tblPr>
      <w:tblGrid>
        <w:gridCol w:w="8508"/>
        <w:gridCol w:w="1698"/>
      </w:tblGrid>
      <w:tr w:rsidR="00D36A46" w:rsidRPr="004E5520" w:rsidTr="009A74BA">
        <w:trPr>
          <w:trHeight w:val="255"/>
        </w:trPr>
        <w:tc>
          <w:tcPr>
            <w:tcW w:w="4168" w:type="pct"/>
            <w:tcBorders>
              <w:top w:val="single" w:sz="4" w:space="0" w:color="auto"/>
              <w:left w:val="nil"/>
              <w:bottom w:val="single" w:sz="4" w:space="0" w:color="auto"/>
              <w:right w:val="nil"/>
            </w:tcBorders>
            <w:shd w:val="clear" w:color="auto" w:fill="auto"/>
            <w:vAlign w:val="center"/>
            <w:hideMark/>
          </w:tcPr>
          <w:p w:rsidR="00D36A46" w:rsidRPr="004E5520" w:rsidRDefault="00D36A46" w:rsidP="009A74BA">
            <w:pPr>
              <w:widowControl w:val="0"/>
              <w:spacing w:after="0" w:line="240" w:lineRule="auto"/>
              <w:rPr>
                <w:sz w:val="20"/>
                <w:szCs w:val="20"/>
              </w:rPr>
            </w:pPr>
          </w:p>
        </w:tc>
        <w:tc>
          <w:tcPr>
            <w:tcW w:w="832" w:type="pct"/>
            <w:tcBorders>
              <w:top w:val="single" w:sz="4" w:space="0" w:color="auto"/>
              <w:left w:val="nil"/>
              <w:bottom w:val="single" w:sz="4" w:space="0" w:color="auto"/>
            </w:tcBorders>
            <w:shd w:val="clear" w:color="auto" w:fill="auto"/>
            <w:vAlign w:val="center"/>
            <w:hideMark/>
          </w:tcPr>
          <w:p w:rsidR="00D36A46" w:rsidRPr="004E5520" w:rsidRDefault="00D36A46" w:rsidP="009A74BA">
            <w:pPr>
              <w:widowControl w:val="0"/>
              <w:spacing w:after="0" w:line="240" w:lineRule="auto"/>
              <w:jc w:val="center"/>
              <w:rPr>
                <w:b/>
                <w:bCs/>
                <w:sz w:val="20"/>
                <w:szCs w:val="20"/>
              </w:rPr>
            </w:pPr>
          </w:p>
        </w:tc>
      </w:tr>
      <w:tr w:rsidR="00D36A46" w:rsidRPr="004E5520" w:rsidTr="009A74BA">
        <w:trPr>
          <w:trHeight w:val="255"/>
        </w:trPr>
        <w:tc>
          <w:tcPr>
            <w:tcW w:w="4168" w:type="pct"/>
            <w:noWrap/>
            <w:vAlign w:val="bottom"/>
            <w:hideMark/>
          </w:tcPr>
          <w:p w:rsidR="00D36A46" w:rsidRPr="004E5520" w:rsidRDefault="00D36A46" w:rsidP="009A74BA">
            <w:pPr>
              <w:widowControl w:val="0"/>
              <w:spacing w:after="0" w:line="240" w:lineRule="auto"/>
              <w:rPr>
                <w:b/>
                <w:bCs/>
                <w:sz w:val="20"/>
                <w:szCs w:val="20"/>
              </w:rPr>
            </w:pPr>
            <w:r w:rsidRPr="004E5520">
              <w:rPr>
                <w:b/>
                <w:bCs/>
                <w:sz w:val="20"/>
                <w:szCs w:val="20"/>
              </w:rPr>
              <w:t>На початок року</w:t>
            </w:r>
          </w:p>
        </w:tc>
        <w:tc>
          <w:tcPr>
            <w:tcW w:w="832" w:type="pct"/>
            <w:vAlign w:val="bottom"/>
            <w:hideMark/>
          </w:tcPr>
          <w:p w:rsidR="00D36A46" w:rsidRPr="004E5520" w:rsidRDefault="00D36A46" w:rsidP="009A74BA">
            <w:pPr>
              <w:widowControl w:val="0"/>
              <w:spacing w:after="0" w:line="240" w:lineRule="auto"/>
              <w:jc w:val="right"/>
              <w:rPr>
                <w:bCs/>
                <w:sz w:val="20"/>
                <w:szCs w:val="20"/>
              </w:rPr>
            </w:pPr>
            <w:r w:rsidRPr="004E5520">
              <w:rPr>
                <w:bCs/>
                <w:sz w:val="20"/>
                <w:szCs w:val="20"/>
              </w:rPr>
              <w:t>(</w:t>
            </w:r>
            <w:r w:rsidRPr="004E5520">
              <w:rPr>
                <w:bCs/>
                <w:sz w:val="20"/>
                <w:szCs w:val="20"/>
                <w:lang w:val="en-US"/>
              </w:rPr>
              <w:t>2</w:t>
            </w:r>
            <w:r w:rsidRPr="004E5520">
              <w:rPr>
                <w:bCs/>
                <w:sz w:val="20"/>
                <w:szCs w:val="20"/>
              </w:rPr>
              <w:t>96)</w:t>
            </w:r>
          </w:p>
        </w:tc>
      </w:tr>
      <w:tr w:rsidR="00D36A46" w:rsidRPr="004E5520" w:rsidTr="009A74BA">
        <w:trPr>
          <w:trHeight w:val="255"/>
        </w:trPr>
        <w:tc>
          <w:tcPr>
            <w:tcW w:w="4168" w:type="pct"/>
            <w:noWrap/>
            <w:vAlign w:val="bottom"/>
            <w:hideMark/>
          </w:tcPr>
          <w:p w:rsidR="00D36A46" w:rsidRPr="004E5520" w:rsidRDefault="00D36A46" w:rsidP="009A74BA">
            <w:pPr>
              <w:widowControl w:val="0"/>
              <w:spacing w:after="0" w:line="240" w:lineRule="auto"/>
              <w:rPr>
                <w:sz w:val="20"/>
                <w:szCs w:val="20"/>
              </w:rPr>
            </w:pPr>
            <w:r w:rsidRPr="004E5520">
              <w:rPr>
                <w:sz w:val="20"/>
                <w:szCs w:val="20"/>
              </w:rPr>
              <w:t>Списання/використання резерву</w:t>
            </w:r>
          </w:p>
        </w:tc>
        <w:tc>
          <w:tcPr>
            <w:tcW w:w="832" w:type="pct"/>
            <w:vAlign w:val="center"/>
          </w:tcPr>
          <w:p w:rsidR="00D36A46" w:rsidRPr="004E5520" w:rsidRDefault="00D36A46" w:rsidP="009A74BA">
            <w:pPr>
              <w:widowControl w:val="0"/>
              <w:spacing w:after="0" w:line="240" w:lineRule="auto"/>
              <w:jc w:val="right"/>
              <w:rPr>
                <w:sz w:val="20"/>
                <w:szCs w:val="20"/>
              </w:rPr>
            </w:pPr>
            <w:r w:rsidRPr="004E5520">
              <w:rPr>
                <w:sz w:val="20"/>
                <w:szCs w:val="20"/>
              </w:rPr>
              <w:t>50</w:t>
            </w:r>
          </w:p>
        </w:tc>
      </w:tr>
      <w:tr w:rsidR="00D36A46" w:rsidRPr="004E5520" w:rsidTr="009A74BA">
        <w:trPr>
          <w:trHeight w:val="255"/>
        </w:trPr>
        <w:tc>
          <w:tcPr>
            <w:tcW w:w="4168" w:type="pct"/>
            <w:tcBorders>
              <w:bottom w:val="double" w:sz="6" w:space="0" w:color="auto"/>
            </w:tcBorders>
            <w:noWrap/>
            <w:vAlign w:val="bottom"/>
            <w:hideMark/>
          </w:tcPr>
          <w:p w:rsidR="00D36A46" w:rsidRPr="004E5520" w:rsidRDefault="00D36A46" w:rsidP="009A74BA">
            <w:pPr>
              <w:widowControl w:val="0"/>
              <w:spacing w:after="0" w:line="240" w:lineRule="auto"/>
              <w:rPr>
                <w:sz w:val="20"/>
                <w:szCs w:val="20"/>
              </w:rPr>
            </w:pPr>
            <w:r w:rsidRPr="004E5520">
              <w:rPr>
                <w:sz w:val="20"/>
                <w:szCs w:val="20"/>
              </w:rPr>
              <w:t>Відрахування до резерву</w:t>
            </w:r>
          </w:p>
        </w:tc>
        <w:tc>
          <w:tcPr>
            <w:tcW w:w="832" w:type="pct"/>
            <w:tcBorders>
              <w:top w:val="nil"/>
              <w:left w:val="nil"/>
              <w:bottom w:val="double" w:sz="6" w:space="0" w:color="auto"/>
            </w:tcBorders>
            <w:vAlign w:val="bottom"/>
          </w:tcPr>
          <w:p w:rsidR="00D36A46" w:rsidRPr="004E5520" w:rsidRDefault="00D36A46" w:rsidP="009A74BA">
            <w:pPr>
              <w:widowControl w:val="0"/>
              <w:spacing w:after="0" w:line="240" w:lineRule="auto"/>
              <w:jc w:val="right"/>
              <w:rPr>
                <w:sz w:val="20"/>
                <w:szCs w:val="20"/>
              </w:rPr>
            </w:pPr>
            <w:r w:rsidRPr="004E5520">
              <w:rPr>
                <w:sz w:val="20"/>
                <w:szCs w:val="20"/>
              </w:rPr>
              <w:t>(15)</w:t>
            </w:r>
          </w:p>
        </w:tc>
      </w:tr>
      <w:tr w:rsidR="00D36A46" w:rsidRPr="004E5520" w:rsidTr="009A74BA">
        <w:trPr>
          <w:trHeight w:val="255"/>
        </w:trPr>
        <w:tc>
          <w:tcPr>
            <w:tcW w:w="4168" w:type="pct"/>
            <w:tcBorders>
              <w:top w:val="double" w:sz="6" w:space="0" w:color="auto"/>
              <w:left w:val="nil"/>
              <w:right w:val="nil"/>
            </w:tcBorders>
            <w:noWrap/>
            <w:vAlign w:val="bottom"/>
            <w:hideMark/>
          </w:tcPr>
          <w:p w:rsidR="00D36A46" w:rsidRPr="004E5520" w:rsidRDefault="00D36A46" w:rsidP="009A74BA">
            <w:pPr>
              <w:widowControl w:val="0"/>
              <w:spacing w:after="0" w:line="240" w:lineRule="auto"/>
              <w:rPr>
                <w:b/>
                <w:bCs/>
                <w:sz w:val="20"/>
                <w:szCs w:val="20"/>
              </w:rPr>
            </w:pPr>
            <w:r w:rsidRPr="004E5520">
              <w:rPr>
                <w:b/>
                <w:bCs/>
                <w:sz w:val="20"/>
                <w:szCs w:val="20"/>
              </w:rPr>
              <w:t>На 30червня 2023 року</w:t>
            </w:r>
          </w:p>
        </w:tc>
        <w:tc>
          <w:tcPr>
            <w:tcW w:w="832" w:type="pct"/>
            <w:tcBorders>
              <w:top w:val="double" w:sz="6" w:space="0" w:color="auto"/>
              <w:left w:val="nil"/>
            </w:tcBorders>
            <w:vAlign w:val="bottom"/>
            <w:hideMark/>
          </w:tcPr>
          <w:p w:rsidR="00D36A46" w:rsidRPr="004E5520" w:rsidRDefault="00D36A46" w:rsidP="009A74BA">
            <w:pPr>
              <w:widowControl w:val="0"/>
              <w:spacing w:after="0" w:line="240" w:lineRule="auto"/>
              <w:jc w:val="right"/>
              <w:rPr>
                <w:b/>
                <w:bCs/>
                <w:sz w:val="20"/>
                <w:szCs w:val="20"/>
              </w:rPr>
            </w:pPr>
            <w:r w:rsidRPr="004E5520">
              <w:rPr>
                <w:b/>
                <w:bCs/>
                <w:sz w:val="20"/>
                <w:szCs w:val="20"/>
              </w:rPr>
              <w:t>(261)</w:t>
            </w:r>
          </w:p>
        </w:tc>
      </w:tr>
    </w:tbl>
    <w:p w:rsidR="00D36A46" w:rsidRPr="004E5520" w:rsidRDefault="00D36A46" w:rsidP="00D36A46">
      <w:pPr>
        <w:pStyle w:val="affb"/>
        <w:widowControl w:val="0"/>
        <w:numPr>
          <w:ilvl w:val="0"/>
          <w:numId w:val="17"/>
        </w:numPr>
        <w:spacing w:before="0" w:after="0"/>
        <w:jc w:val="left"/>
        <w:rPr>
          <w:rFonts w:ascii="Arial" w:hAnsi="Arial" w:cs="Arial"/>
          <w:sz w:val="20"/>
          <w:szCs w:val="20"/>
        </w:rPr>
      </w:pPr>
      <w:r w:rsidRPr="004E5520">
        <w:rPr>
          <w:rFonts w:ascii="Arial" w:hAnsi="Arial" w:cs="Arial"/>
          <w:sz w:val="20"/>
          <w:szCs w:val="20"/>
        </w:rPr>
        <w:t>Дебіторська заборгованість за виданими авансами та інша поточна дебіторська заборгованість</w:t>
      </w:r>
    </w:p>
    <w:p w:rsidR="00D36A46" w:rsidRPr="004E5520" w:rsidRDefault="00D36A46" w:rsidP="00D36A46">
      <w:pPr>
        <w:widowControl w:val="0"/>
        <w:spacing w:after="0" w:line="240" w:lineRule="auto"/>
        <w:jc w:val="both"/>
        <w:rPr>
          <w:sz w:val="20"/>
          <w:szCs w:val="20"/>
        </w:rPr>
      </w:pPr>
      <w:r w:rsidRPr="004E5520">
        <w:rPr>
          <w:sz w:val="20"/>
          <w:szCs w:val="20"/>
        </w:rPr>
        <w:t>Дебіторська заборгованість за виданими авансами та інша поточна дебіторська заборгованість має наступний вигляд:</w:t>
      </w:r>
    </w:p>
    <w:tbl>
      <w:tblPr>
        <w:tblW w:w="4938" w:type="pct"/>
        <w:tblLook w:val="04A0"/>
      </w:tblPr>
      <w:tblGrid>
        <w:gridCol w:w="5072"/>
        <w:gridCol w:w="1155"/>
        <w:gridCol w:w="1927"/>
        <w:gridCol w:w="1925"/>
      </w:tblGrid>
      <w:tr w:rsidR="00D36A46" w:rsidRPr="004E5520" w:rsidTr="00B817DB">
        <w:trPr>
          <w:trHeight w:val="255"/>
          <w:tblHeader/>
        </w:trPr>
        <w:tc>
          <w:tcPr>
            <w:tcW w:w="2515" w:type="pct"/>
            <w:tcBorders>
              <w:top w:val="single" w:sz="4" w:space="0" w:color="auto"/>
              <w:left w:val="nil"/>
              <w:bottom w:val="single" w:sz="4" w:space="0" w:color="auto"/>
              <w:right w:val="nil"/>
            </w:tcBorders>
            <w:shd w:val="clear" w:color="auto" w:fill="auto"/>
            <w:vAlign w:val="center"/>
            <w:hideMark/>
          </w:tcPr>
          <w:p w:rsidR="00D36A46" w:rsidRPr="004E5520" w:rsidRDefault="00D36A46" w:rsidP="009A74BA">
            <w:pPr>
              <w:widowControl w:val="0"/>
              <w:spacing w:after="0" w:line="240" w:lineRule="auto"/>
              <w:rPr>
                <w:b/>
                <w:bCs/>
                <w:sz w:val="20"/>
                <w:szCs w:val="20"/>
              </w:rPr>
            </w:pPr>
          </w:p>
        </w:tc>
        <w:tc>
          <w:tcPr>
            <w:tcW w:w="573" w:type="pct"/>
            <w:tcBorders>
              <w:top w:val="single" w:sz="4" w:space="0" w:color="auto"/>
              <w:left w:val="nil"/>
              <w:bottom w:val="single" w:sz="4" w:space="0" w:color="auto"/>
            </w:tcBorders>
            <w:shd w:val="clear" w:color="auto" w:fill="auto"/>
            <w:noWrap/>
            <w:vAlign w:val="center"/>
            <w:hideMark/>
          </w:tcPr>
          <w:p w:rsidR="00D36A46" w:rsidRPr="004E5520" w:rsidRDefault="00D36A46" w:rsidP="009A74BA">
            <w:pPr>
              <w:widowControl w:val="0"/>
              <w:spacing w:after="0" w:line="240" w:lineRule="auto"/>
              <w:jc w:val="right"/>
              <w:rPr>
                <w:b/>
                <w:bCs/>
                <w:sz w:val="20"/>
                <w:szCs w:val="20"/>
              </w:rPr>
            </w:pPr>
            <w:r w:rsidRPr="004E5520">
              <w:rPr>
                <w:b/>
                <w:bCs/>
                <w:sz w:val="20"/>
                <w:szCs w:val="20"/>
              </w:rPr>
              <w:t>30.06.2023</w:t>
            </w:r>
          </w:p>
        </w:tc>
        <w:tc>
          <w:tcPr>
            <w:tcW w:w="956" w:type="pct"/>
            <w:tcBorders>
              <w:top w:val="single" w:sz="4" w:space="0" w:color="auto"/>
              <w:left w:val="nil"/>
              <w:bottom w:val="single" w:sz="4" w:space="0" w:color="auto"/>
              <w:right w:val="nil"/>
            </w:tcBorders>
            <w:vAlign w:val="center"/>
          </w:tcPr>
          <w:p w:rsidR="00D36A46" w:rsidRPr="004E5520" w:rsidRDefault="00D36A46" w:rsidP="009A74BA">
            <w:pPr>
              <w:widowControl w:val="0"/>
              <w:spacing w:after="0" w:line="240" w:lineRule="auto"/>
              <w:jc w:val="right"/>
              <w:rPr>
                <w:b/>
              </w:rPr>
            </w:pPr>
            <w:r w:rsidRPr="004E5520">
              <w:rPr>
                <w:b/>
                <w:bCs/>
                <w:sz w:val="20"/>
                <w:szCs w:val="20"/>
              </w:rPr>
              <w:t>31.12.2022</w:t>
            </w:r>
          </w:p>
        </w:tc>
        <w:tc>
          <w:tcPr>
            <w:tcW w:w="955" w:type="pct"/>
            <w:tcBorders>
              <w:top w:val="single" w:sz="4" w:space="0" w:color="auto"/>
              <w:left w:val="nil"/>
              <w:bottom w:val="single" w:sz="4" w:space="0" w:color="auto"/>
            </w:tcBorders>
            <w:shd w:val="clear" w:color="auto" w:fill="auto"/>
            <w:noWrap/>
            <w:hideMark/>
          </w:tcPr>
          <w:p w:rsidR="00D36A46" w:rsidRPr="004E5520" w:rsidRDefault="00D36A46" w:rsidP="009A74BA">
            <w:pPr>
              <w:widowControl w:val="0"/>
              <w:spacing w:after="0" w:line="240" w:lineRule="auto"/>
              <w:jc w:val="right"/>
              <w:rPr>
                <w:b/>
                <w:bCs/>
                <w:sz w:val="20"/>
                <w:szCs w:val="20"/>
              </w:rPr>
            </w:pPr>
            <w:r w:rsidRPr="004E5520">
              <w:rPr>
                <w:b/>
              </w:rPr>
              <w:t>31.12.2020</w:t>
            </w:r>
          </w:p>
        </w:tc>
      </w:tr>
      <w:tr w:rsidR="00D36A46" w:rsidRPr="004E5520" w:rsidTr="00B817DB">
        <w:trPr>
          <w:trHeight w:val="255"/>
        </w:trPr>
        <w:tc>
          <w:tcPr>
            <w:tcW w:w="2515" w:type="pct"/>
            <w:tcBorders>
              <w:top w:val="single" w:sz="4" w:space="0" w:color="auto"/>
              <w:left w:val="nil"/>
              <w:right w:val="nil"/>
            </w:tcBorders>
            <w:shd w:val="clear" w:color="auto" w:fill="auto"/>
            <w:vAlign w:val="center"/>
            <w:hideMark/>
          </w:tcPr>
          <w:p w:rsidR="00D36A46" w:rsidRPr="004E5520" w:rsidRDefault="00D36A46" w:rsidP="009A74BA">
            <w:pPr>
              <w:widowControl w:val="0"/>
              <w:spacing w:after="0" w:line="240" w:lineRule="auto"/>
              <w:rPr>
                <w:sz w:val="20"/>
                <w:szCs w:val="20"/>
              </w:rPr>
            </w:pPr>
            <w:r w:rsidRPr="004E5520">
              <w:rPr>
                <w:sz w:val="20"/>
                <w:szCs w:val="20"/>
              </w:rPr>
              <w:t>Авансові платежі постачальникам</w:t>
            </w:r>
          </w:p>
        </w:tc>
        <w:tc>
          <w:tcPr>
            <w:tcW w:w="573" w:type="pct"/>
            <w:tcBorders>
              <w:top w:val="single" w:sz="4" w:space="0" w:color="auto"/>
              <w:left w:val="nil"/>
            </w:tcBorders>
            <w:shd w:val="clear" w:color="auto" w:fill="auto"/>
          </w:tcPr>
          <w:p w:rsidR="00D36A46" w:rsidRPr="004E5520" w:rsidRDefault="00D36A46" w:rsidP="009A74BA">
            <w:pPr>
              <w:widowControl w:val="0"/>
              <w:spacing w:after="0" w:line="240" w:lineRule="auto"/>
              <w:ind w:firstLineChars="100" w:firstLine="200"/>
              <w:jc w:val="right"/>
              <w:rPr>
                <w:sz w:val="20"/>
                <w:szCs w:val="20"/>
              </w:rPr>
            </w:pPr>
            <w:r w:rsidRPr="004E5520">
              <w:rPr>
                <w:sz w:val="20"/>
                <w:szCs w:val="20"/>
              </w:rPr>
              <w:t>821754</w:t>
            </w:r>
          </w:p>
        </w:tc>
        <w:tc>
          <w:tcPr>
            <w:tcW w:w="956" w:type="pct"/>
            <w:tcBorders>
              <w:top w:val="single" w:sz="4" w:space="0" w:color="auto"/>
              <w:left w:val="nil"/>
              <w:right w:val="nil"/>
            </w:tcBorders>
          </w:tcPr>
          <w:p w:rsidR="00D36A46" w:rsidRPr="004E5520" w:rsidRDefault="00D36A46" w:rsidP="00D36A46">
            <w:pPr>
              <w:widowControl w:val="0"/>
              <w:spacing w:after="0" w:line="240" w:lineRule="auto"/>
              <w:ind w:firstLineChars="100" w:firstLine="220"/>
              <w:jc w:val="right"/>
            </w:pPr>
            <w:r w:rsidRPr="004E5520">
              <w:t>577884</w:t>
            </w:r>
          </w:p>
        </w:tc>
        <w:tc>
          <w:tcPr>
            <w:tcW w:w="955" w:type="pct"/>
            <w:tcBorders>
              <w:top w:val="single" w:sz="4" w:space="0" w:color="auto"/>
              <w:left w:val="nil"/>
            </w:tcBorders>
            <w:shd w:val="clear" w:color="auto" w:fill="auto"/>
          </w:tcPr>
          <w:p w:rsidR="00D36A46" w:rsidRPr="004E5520" w:rsidRDefault="00D36A46" w:rsidP="00D36A46">
            <w:pPr>
              <w:widowControl w:val="0"/>
              <w:spacing w:after="0" w:line="240" w:lineRule="auto"/>
              <w:ind w:firstLineChars="100" w:firstLine="220"/>
              <w:jc w:val="right"/>
              <w:rPr>
                <w:sz w:val="20"/>
                <w:szCs w:val="20"/>
                <w:lang w:val="en-US"/>
              </w:rPr>
            </w:pPr>
            <w:r w:rsidRPr="004E5520">
              <w:t>257 269</w:t>
            </w:r>
          </w:p>
        </w:tc>
      </w:tr>
      <w:tr w:rsidR="00D36A46" w:rsidRPr="004E5520" w:rsidTr="00B817DB">
        <w:trPr>
          <w:trHeight w:val="255"/>
        </w:trPr>
        <w:tc>
          <w:tcPr>
            <w:tcW w:w="2515" w:type="pct"/>
            <w:tcBorders>
              <w:top w:val="nil"/>
              <w:left w:val="nil"/>
              <w:bottom w:val="nil"/>
              <w:right w:val="nil"/>
            </w:tcBorders>
            <w:shd w:val="clear" w:color="000000" w:fill="FFFFFF"/>
            <w:vAlign w:val="center"/>
          </w:tcPr>
          <w:p w:rsidR="00D36A46" w:rsidRPr="004E5520" w:rsidRDefault="00D36A46" w:rsidP="009A74BA">
            <w:pPr>
              <w:widowControl w:val="0"/>
              <w:spacing w:after="0" w:line="240" w:lineRule="auto"/>
              <w:rPr>
                <w:sz w:val="20"/>
                <w:szCs w:val="20"/>
              </w:rPr>
            </w:pPr>
            <w:r w:rsidRPr="004E5520">
              <w:rPr>
                <w:sz w:val="20"/>
                <w:szCs w:val="20"/>
              </w:rPr>
              <w:t>Розрахунки за наданою фінансовою допомогою</w:t>
            </w:r>
          </w:p>
        </w:tc>
        <w:tc>
          <w:tcPr>
            <w:tcW w:w="573" w:type="pct"/>
            <w:tcBorders>
              <w:top w:val="nil"/>
              <w:left w:val="nil"/>
              <w:bottom w:val="nil"/>
            </w:tcBorders>
            <w:shd w:val="clear" w:color="auto" w:fill="auto"/>
          </w:tcPr>
          <w:p w:rsidR="00D36A46" w:rsidRPr="004E5520" w:rsidRDefault="00D36A46" w:rsidP="009A74BA">
            <w:pPr>
              <w:widowControl w:val="0"/>
              <w:spacing w:after="0" w:line="240" w:lineRule="auto"/>
              <w:ind w:firstLineChars="100" w:firstLine="200"/>
              <w:jc w:val="right"/>
              <w:rPr>
                <w:sz w:val="20"/>
                <w:szCs w:val="20"/>
                <w:lang w:val="en-US"/>
              </w:rPr>
            </w:pPr>
            <w:r w:rsidRPr="004E5520">
              <w:rPr>
                <w:sz w:val="20"/>
                <w:szCs w:val="20"/>
                <w:lang w:val="en-US"/>
              </w:rPr>
              <w:t>13624</w:t>
            </w:r>
          </w:p>
        </w:tc>
        <w:tc>
          <w:tcPr>
            <w:tcW w:w="956" w:type="pct"/>
            <w:tcBorders>
              <w:top w:val="nil"/>
              <w:left w:val="nil"/>
              <w:bottom w:val="nil"/>
              <w:right w:val="nil"/>
            </w:tcBorders>
          </w:tcPr>
          <w:p w:rsidR="00D36A46" w:rsidRPr="004E5520" w:rsidRDefault="00D36A46" w:rsidP="00D36A46">
            <w:pPr>
              <w:widowControl w:val="0"/>
              <w:spacing w:after="0" w:line="240" w:lineRule="auto"/>
              <w:ind w:firstLineChars="100" w:firstLine="220"/>
              <w:jc w:val="right"/>
            </w:pPr>
            <w:r w:rsidRPr="004E5520">
              <w:t>11424</w:t>
            </w:r>
          </w:p>
        </w:tc>
        <w:tc>
          <w:tcPr>
            <w:tcW w:w="955" w:type="pct"/>
            <w:tcBorders>
              <w:top w:val="nil"/>
              <w:left w:val="nil"/>
              <w:bottom w:val="nil"/>
            </w:tcBorders>
            <w:shd w:val="clear" w:color="auto" w:fill="auto"/>
          </w:tcPr>
          <w:p w:rsidR="00D36A46" w:rsidRPr="004E5520" w:rsidRDefault="00D36A46" w:rsidP="00D36A46">
            <w:pPr>
              <w:widowControl w:val="0"/>
              <w:spacing w:after="0" w:line="240" w:lineRule="auto"/>
              <w:ind w:firstLineChars="100" w:firstLine="220"/>
              <w:jc w:val="right"/>
              <w:rPr>
                <w:sz w:val="20"/>
                <w:szCs w:val="20"/>
              </w:rPr>
            </w:pPr>
            <w:r w:rsidRPr="004E5520">
              <w:t>12 900</w:t>
            </w:r>
          </w:p>
        </w:tc>
      </w:tr>
      <w:tr w:rsidR="00D36A46" w:rsidRPr="004E5520" w:rsidTr="00B817DB">
        <w:trPr>
          <w:trHeight w:val="255"/>
        </w:trPr>
        <w:tc>
          <w:tcPr>
            <w:tcW w:w="2515" w:type="pct"/>
            <w:tcBorders>
              <w:top w:val="nil"/>
              <w:left w:val="nil"/>
              <w:bottom w:val="nil"/>
              <w:right w:val="nil"/>
            </w:tcBorders>
            <w:shd w:val="clear" w:color="000000" w:fill="FFFFFF"/>
            <w:vAlign w:val="center"/>
          </w:tcPr>
          <w:p w:rsidR="00D36A46" w:rsidRPr="004E5520" w:rsidRDefault="00D36A46" w:rsidP="009A74BA">
            <w:pPr>
              <w:widowControl w:val="0"/>
              <w:spacing w:after="0" w:line="240" w:lineRule="auto"/>
              <w:rPr>
                <w:sz w:val="20"/>
                <w:szCs w:val="20"/>
              </w:rPr>
            </w:pPr>
            <w:r w:rsidRPr="004E5520">
              <w:rPr>
                <w:sz w:val="20"/>
                <w:szCs w:val="20"/>
              </w:rPr>
              <w:t>Розрахунки за податками</w:t>
            </w:r>
          </w:p>
        </w:tc>
        <w:tc>
          <w:tcPr>
            <w:tcW w:w="573" w:type="pct"/>
            <w:tcBorders>
              <w:top w:val="nil"/>
              <w:left w:val="nil"/>
              <w:bottom w:val="nil"/>
            </w:tcBorders>
            <w:shd w:val="clear" w:color="auto" w:fill="auto"/>
          </w:tcPr>
          <w:p w:rsidR="00D36A46" w:rsidRPr="004E5520" w:rsidRDefault="00D36A46" w:rsidP="009A74BA">
            <w:pPr>
              <w:widowControl w:val="0"/>
              <w:spacing w:after="0" w:line="240" w:lineRule="auto"/>
              <w:ind w:firstLineChars="100" w:firstLine="200"/>
              <w:jc w:val="right"/>
              <w:rPr>
                <w:sz w:val="20"/>
                <w:szCs w:val="20"/>
              </w:rPr>
            </w:pPr>
            <w:r w:rsidRPr="004E5520">
              <w:rPr>
                <w:sz w:val="20"/>
                <w:szCs w:val="20"/>
              </w:rPr>
              <w:t>3967</w:t>
            </w:r>
          </w:p>
        </w:tc>
        <w:tc>
          <w:tcPr>
            <w:tcW w:w="956" w:type="pct"/>
            <w:tcBorders>
              <w:top w:val="nil"/>
              <w:left w:val="nil"/>
              <w:bottom w:val="nil"/>
              <w:right w:val="nil"/>
            </w:tcBorders>
          </w:tcPr>
          <w:p w:rsidR="00D36A46" w:rsidRPr="004E5520" w:rsidRDefault="00D36A46" w:rsidP="00D36A46">
            <w:pPr>
              <w:widowControl w:val="0"/>
              <w:spacing w:after="0" w:line="240" w:lineRule="auto"/>
              <w:ind w:firstLineChars="100" w:firstLine="220"/>
              <w:jc w:val="right"/>
            </w:pPr>
            <w:r w:rsidRPr="004E5520">
              <w:t>26277</w:t>
            </w:r>
          </w:p>
        </w:tc>
        <w:tc>
          <w:tcPr>
            <w:tcW w:w="955" w:type="pct"/>
            <w:tcBorders>
              <w:top w:val="nil"/>
              <w:left w:val="nil"/>
              <w:bottom w:val="nil"/>
            </w:tcBorders>
            <w:shd w:val="clear" w:color="auto" w:fill="auto"/>
          </w:tcPr>
          <w:p w:rsidR="00D36A46" w:rsidRPr="004E5520" w:rsidRDefault="00D36A46" w:rsidP="00D36A46">
            <w:pPr>
              <w:widowControl w:val="0"/>
              <w:spacing w:after="0" w:line="240" w:lineRule="auto"/>
              <w:ind w:firstLineChars="100" w:firstLine="220"/>
              <w:jc w:val="right"/>
              <w:rPr>
                <w:sz w:val="20"/>
                <w:szCs w:val="20"/>
              </w:rPr>
            </w:pPr>
            <w:r w:rsidRPr="004E5520">
              <w:t>10 315</w:t>
            </w:r>
          </w:p>
        </w:tc>
      </w:tr>
      <w:tr w:rsidR="00D36A46" w:rsidRPr="004E5520" w:rsidTr="00B817DB">
        <w:trPr>
          <w:trHeight w:val="255"/>
        </w:trPr>
        <w:tc>
          <w:tcPr>
            <w:tcW w:w="2515" w:type="pct"/>
            <w:tcBorders>
              <w:top w:val="nil"/>
              <w:left w:val="nil"/>
              <w:bottom w:val="nil"/>
              <w:right w:val="nil"/>
            </w:tcBorders>
            <w:shd w:val="clear" w:color="000000" w:fill="FFFFFF"/>
            <w:vAlign w:val="center"/>
          </w:tcPr>
          <w:p w:rsidR="00D36A46" w:rsidRPr="004E5520" w:rsidRDefault="00D36A46" w:rsidP="009A74BA">
            <w:pPr>
              <w:widowControl w:val="0"/>
              <w:spacing w:after="0" w:line="240" w:lineRule="auto"/>
              <w:rPr>
                <w:sz w:val="20"/>
                <w:szCs w:val="20"/>
              </w:rPr>
            </w:pPr>
            <w:r w:rsidRPr="004E5520">
              <w:rPr>
                <w:sz w:val="20"/>
                <w:szCs w:val="20"/>
              </w:rPr>
              <w:t>Розрахунки за нарахованими доходами</w:t>
            </w:r>
          </w:p>
        </w:tc>
        <w:tc>
          <w:tcPr>
            <w:tcW w:w="573" w:type="pct"/>
            <w:tcBorders>
              <w:top w:val="nil"/>
              <w:left w:val="nil"/>
              <w:bottom w:val="nil"/>
            </w:tcBorders>
            <w:shd w:val="clear" w:color="auto" w:fill="auto"/>
          </w:tcPr>
          <w:p w:rsidR="00D36A46" w:rsidRPr="004E5520" w:rsidRDefault="00D36A46" w:rsidP="009A74BA">
            <w:pPr>
              <w:widowControl w:val="0"/>
              <w:spacing w:after="0" w:line="240" w:lineRule="auto"/>
              <w:ind w:firstLineChars="100" w:firstLine="200"/>
              <w:jc w:val="right"/>
              <w:rPr>
                <w:sz w:val="20"/>
                <w:szCs w:val="20"/>
              </w:rPr>
            </w:pPr>
            <w:r w:rsidRPr="004E5520">
              <w:rPr>
                <w:sz w:val="20"/>
                <w:szCs w:val="20"/>
              </w:rPr>
              <w:t>861</w:t>
            </w:r>
          </w:p>
        </w:tc>
        <w:tc>
          <w:tcPr>
            <w:tcW w:w="956" w:type="pct"/>
            <w:tcBorders>
              <w:top w:val="nil"/>
              <w:left w:val="nil"/>
              <w:bottom w:val="nil"/>
              <w:right w:val="nil"/>
            </w:tcBorders>
          </w:tcPr>
          <w:p w:rsidR="00D36A46" w:rsidRPr="004E5520" w:rsidRDefault="00D36A46" w:rsidP="00D36A46">
            <w:pPr>
              <w:widowControl w:val="0"/>
              <w:spacing w:after="0" w:line="240" w:lineRule="auto"/>
              <w:ind w:firstLineChars="100" w:firstLine="220"/>
              <w:jc w:val="right"/>
              <w:rPr>
                <w:lang w:val="en-US"/>
              </w:rPr>
            </w:pPr>
            <w:r w:rsidRPr="004E5520">
              <w:t>247</w:t>
            </w:r>
          </w:p>
        </w:tc>
        <w:tc>
          <w:tcPr>
            <w:tcW w:w="955" w:type="pct"/>
            <w:tcBorders>
              <w:top w:val="nil"/>
              <w:left w:val="nil"/>
              <w:bottom w:val="nil"/>
            </w:tcBorders>
            <w:shd w:val="clear" w:color="auto" w:fill="auto"/>
          </w:tcPr>
          <w:p w:rsidR="00D36A46" w:rsidRPr="004E5520" w:rsidRDefault="00D36A46" w:rsidP="00D36A46">
            <w:pPr>
              <w:widowControl w:val="0"/>
              <w:spacing w:after="0" w:line="240" w:lineRule="auto"/>
              <w:ind w:firstLineChars="100" w:firstLine="220"/>
              <w:jc w:val="right"/>
              <w:rPr>
                <w:sz w:val="20"/>
                <w:szCs w:val="20"/>
              </w:rPr>
            </w:pPr>
            <w:r w:rsidRPr="004E5520">
              <w:t>92</w:t>
            </w:r>
          </w:p>
        </w:tc>
      </w:tr>
      <w:tr w:rsidR="00D36A46" w:rsidRPr="004E5520" w:rsidTr="00B817DB">
        <w:trPr>
          <w:trHeight w:val="255"/>
        </w:trPr>
        <w:tc>
          <w:tcPr>
            <w:tcW w:w="2515" w:type="pct"/>
            <w:tcBorders>
              <w:top w:val="nil"/>
              <w:left w:val="nil"/>
              <w:bottom w:val="double" w:sz="4" w:space="0" w:color="auto"/>
              <w:right w:val="nil"/>
            </w:tcBorders>
            <w:shd w:val="clear" w:color="000000" w:fill="FFFFFF"/>
            <w:vAlign w:val="center"/>
          </w:tcPr>
          <w:p w:rsidR="00D36A46" w:rsidRPr="004E5520" w:rsidRDefault="00D36A46" w:rsidP="009A74BA">
            <w:pPr>
              <w:widowControl w:val="0"/>
              <w:spacing w:after="0" w:line="240" w:lineRule="auto"/>
              <w:rPr>
                <w:sz w:val="20"/>
                <w:szCs w:val="20"/>
              </w:rPr>
            </w:pPr>
            <w:r w:rsidRPr="004E5520">
              <w:rPr>
                <w:sz w:val="20"/>
                <w:szCs w:val="20"/>
              </w:rPr>
              <w:t>Інші</w:t>
            </w:r>
          </w:p>
        </w:tc>
        <w:tc>
          <w:tcPr>
            <w:tcW w:w="573" w:type="pct"/>
            <w:tcBorders>
              <w:top w:val="nil"/>
              <w:left w:val="nil"/>
              <w:bottom w:val="double" w:sz="4" w:space="0" w:color="auto"/>
            </w:tcBorders>
            <w:shd w:val="clear" w:color="auto" w:fill="auto"/>
          </w:tcPr>
          <w:p w:rsidR="00D36A46" w:rsidRPr="004E5520" w:rsidRDefault="00D36A46" w:rsidP="009A74BA">
            <w:pPr>
              <w:widowControl w:val="0"/>
              <w:spacing w:after="0" w:line="240" w:lineRule="auto"/>
              <w:ind w:firstLineChars="100" w:firstLine="200"/>
              <w:jc w:val="right"/>
              <w:rPr>
                <w:sz w:val="20"/>
                <w:szCs w:val="20"/>
              </w:rPr>
            </w:pPr>
            <w:r w:rsidRPr="004E5520">
              <w:rPr>
                <w:sz w:val="20"/>
                <w:szCs w:val="20"/>
                <w:lang w:val="en-US"/>
              </w:rPr>
              <w:t>5328</w:t>
            </w:r>
          </w:p>
        </w:tc>
        <w:tc>
          <w:tcPr>
            <w:tcW w:w="956" w:type="pct"/>
            <w:tcBorders>
              <w:top w:val="nil"/>
              <w:left w:val="nil"/>
              <w:bottom w:val="double" w:sz="4" w:space="0" w:color="auto"/>
              <w:right w:val="nil"/>
            </w:tcBorders>
          </w:tcPr>
          <w:p w:rsidR="00D36A46" w:rsidRPr="004E5520" w:rsidRDefault="00D36A46" w:rsidP="00D36A46">
            <w:pPr>
              <w:widowControl w:val="0"/>
              <w:spacing w:after="0" w:line="240" w:lineRule="auto"/>
              <w:ind w:firstLineChars="100" w:firstLine="220"/>
              <w:jc w:val="right"/>
            </w:pPr>
            <w:r w:rsidRPr="004E5520">
              <w:t>3616</w:t>
            </w:r>
          </w:p>
        </w:tc>
        <w:tc>
          <w:tcPr>
            <w:tcW w:w="955" w:type="pct"/>
            <w:tcBorders>
              <w:top w:val="nil"/>
              <w:left w:val="nil"/>
              <w:bottom w:val="double" w:sz="4" w:space="0" w:color="auto"/>
            </w:tcBorders>
            <w:shd w:val="clear" w:color="auto" w:fill="auto"/>
          </w:tcPr>
          <w:p w:rsidR="00D36A46" w:rsidRPr="004E5520" w:rsidRDefault="00D36A46" w:rsidP="00D36A46">
            <w:pPr>
              <w:widowControl w:val="0"/>
              <w:spacing w:after="0" w:line="240" w:lineRule="auto"/>
              <w:ind w:firstLineChars="100" w:firstLine="220"/>
              <w:jc w:val="right"/>
              <w:rPr>
                <w:sz w:val="20"/>
                <w:szCs w:val="20"/>
              </w:rPr>
            </w:pPr>
            <w:r w:rsidRPr="004E5520">
              <w:t>1 614</w:t>
            </w:r>
          </w:p>
        </w:tc>
      </w:tr>
      <w:tr w:rsidR="00D36A46" w:rsidRPr="004E5520" w:rsidTr="00B817DB">
        <w:trPr>
          <w:trHeight w:val="255"/>
        </w:trPr>
        <w:tc>
          <w:tcPr>
            <w:tcW w:w="2515" w:type="pct"/>
            <w:tcBorders>
              <w:top w:val="double" w:sz="4" w:space="0" w:color="auto"/>
              <w:left w:val="nil"/>
              <w:bottom w:val="nil"/>
              <w:right w:val="nil"/>
            </w:tcBorders>
            <w:shd w:val="clear" w:color="auto" w:fill="auto"/>
            <w:vAlign w:val="center"/>
            <w:hideMark/>
          </w:tcPr>
          <w:p w:rsidR="00D36A46" w:rsidRPr="004E5520" w:rsidRDefault="00D36A46" w:rsidP="009A74BA">
            <w:pPr>
              <w:widowControl w:val="0"/>
              <w:spacing w:after="0" w:line="240" w:lineRule="auto"/>
              <w:rPr>
                <w:b/>
                <w:bCs/>
                <w:sz w:val="20"/>
                <w:szCs w:val="20"/>
              </w:rPr>
            </w:pPr>
            <w:r w:rsidRPr="004E5520">
              <w:rPr>
                <w:b/>
                <w:bCs/>
                <w:sz w:val="20"/>
                <w:szCs w:val="20"/>
              </w:rPr>
              <w:t xml:space="preserve">Всього </w:t>
            </w:r>
          </w:p>
        </w:tc>
        <w:tc>
          <w:tcPr>
            <w:tcW w:w="573" w:type="pct"/>
            <w:tcBorders>
              <w:top w:val="double" w:sz="4" w:space="0" w:color="auto"/>
              <w:left w:val="nil"/>
              <w:bottom w:val="nil"/>
            </w:tcBorders>
            <w:shd w:val="clear" w:color="auto" w:fill="auto"/>
          </w:tcPr>
          <w:p w:rsidR="00D36A46" w:rsidRPr="004E5520" w:rsidRDefault="00D36A46" w:rsidP="009A74BA">
            <w:pPr>
              <w:widowControl w:val="0"/>
              <w:spacing w:after="0" w:line="240" w:lineRule="auto"/>
              <w:jc w:val="right"/>
              <w:rPr>
                <w:b/>
                <w:bCs/>
                <w:sz w:val="20"/>
                <w:szCs w:val="20"/>
                <w:lang w:val="en-US"/>
              </w:rPr>
            </w:pPr>
            <w:r w:rsidRPr="004E5520">
              <w:rPr>
                <w:b/>
                <w:bCs/>
                <w:sz w:val="20"/>
                <w:szCs w:val="20"/>
                <w:lang w:val="en-US"/>
              </w:rPr>
              <w:t>845534</w:t>
            </w:r>
          </w:p>
        </w:tc>
        <w:tc>
          <w:tcPr>
            <w:tcW w:w="956" w:type="pct"/>
            <w:tcBorders>
              <w:top w:val="double" w:sz="4" w:space="0" w:color="auto"/>
              <w:left w:val="nil"/>
              <w:bottom w:val="nil"/>
              <w:right w:val="nil"/>
            </w:tcBorders>
          </w:tcPr>
          <w:p w:rsidR="00D36A46" w:rsidRPr="004E5520" w:rsidRDefault="00D36A46" w:rsidP="009A74BA">
            <w:pPr>
              <w:widowControl w:val="0"/>
              <w:spacing w:after="0" w:line="240" w:lineRule="auto"/>
              <w:jc w:val="right"/>
              <w:rPr>
                <w:b/>
              </w:rPr>
            </w:pPr>
            <w:r w:rsidRPr="004E5520">
              <w:rPr>
                <w:b/>
              </w:rPr>
              <w:t>619448</w:t>
            </w:r>
          </w:p>
        </w:tc>
        <w:tc>
          <w:tcPr>
            <w:tcW w:w="955" w:type="pct"/>
            <w:tcBorders>
              <w:top w:val="double" w:sz="4" w:space="0" w:color="auto"/>
              <w:left w:val="nil"/>
              <w:bottom w:val="nil"/>
            </w:tcBorders>
            <w:shd w:val="clear" w:color="auto" w:fill="auto"/>
          </w:tcPr>
          <w:p w:rsidR="00D36A46" w:rsidRPr="004E5520" w:rsidRDefault="00D36A46" w:rsidP="009A74BA">
            <w:pPr>
              <w:widowControl w:val="0"/>
              <w:spacing w:after="0" w:line="240" w:lineRule="auto"/>
              <w:jc w:val="right"/>
              <w:rPr>
                <w:b/>
                <w:bCs/>
                <w:sz w:val="20"/>
                <w:szCs w:val="20"/>
                <w:lang w:val="en-US"/>
              </w:rPr>
            </w:pPr>
            <w:r w:rsidRPr="004E5520">
              <w:rPr>
                <w:b/>
              </w:rPr>
              <w:t>282 190</w:t>
            </w:r>
          </w:p>
        </w:tc>
      </w:tr>
    </w:tbl>
    <w:p w:rsidR="00D36A46" w:rsidRPr="004E5520" w:rsidRDefault="00D36A46" w:rsidP="00D36A46">
      <w:pPr>
        <w:widowControl w:val="0"/>
        <w:spacing w:after="0" w:line="240" w:lineRule="auto"/>
        <w:rPr>
          <w:sz w:val="20"/>
          <w:szCs w:val="20"/>
        </w:rPr>
      </w:pPr>
      <w:r w:rsidRPr="004E5520">
        <w:rPr>
          <w:sz w:val="20"/>
          <w:szCs w:val="20"/>
        </w:rPr>
        <w:t>Попередні оплати та інша дебіторська заборгованість деноміновані в гривнях та іноземній валюті (долар США).</w:t>
      </w:r>
    </w:p>
    <w:p w:rsidR="00D36A46" w:rsidRPr="004E5520" w:rsidRDefault="00D36A46" w:rsidP="00D36A46">
      <w:pPr>
        <w:pStyle w:val="affb"/>
        <w:widowControl w:val="0"/>
        <w:numPr>
          <w:ilvl w:val="0"/>
          <w:numId w:val="17"/>
        </w:numPr>
        <w:spacing w:before="0" w:after="0"/>
        <w:jc w:val="left"/>
        <w:rPr>
          <w:rFonts w:ascii="Arial" w:hAnsi="Arial" w:cs="Arial"/>
          <w:sz w:val="20"/>
          <w:szCs w:val="20"/>
        </w:rPr>
      </w:pPr>
      <w:r w:rsidRPr="004E5520">
        <w:rPr>
          <w:rFonts w:ascii="Arial" w:hAnsi="Arial" w:cs="Arial"/>
          <w:sz w:val="20"/>
          <w:szCs w:val="20"/>
        </w:rPr>
        <w:t>Гроші та їх еквіваленти</w:t>
      </w:r>
    </w:p>
    <w:p w:rsidR="00D36A46" w:rsidRPr="004E5520" w:rsidRDefault="00D36A46" w:rsidP="00D36A46">
      <w:pPr>
        <w:pStyle w:val="ABC-paragrahinNotes"/>
        <w:widowControl w:val="0"/>
        <w:tabs>
          <w:tab w:val="left" w:pos="1620"/>
        </w:tabs>
        <w:spacing w:after="0"/>
        <w:rPr>
          <w:sz w:val="20"/>
          <w:szCs w:val="20"/>
          <w:lang w:val="uk-UA"/>
        </w:rPr>
      </w:pPr>
      <w:r w:rsidRPr="004E5520">
        <w:rPr>
          <w:sz w:val="20"/>
          <w:szCs w:val="20"/>
          <w:lang w:val="uk-UA"/>
        </w:rPr>
        <w:t>Станом на 30 червня 2023 року та 31 грудня 2022 року гроші та їх еквіваленти деноміновані в гривнях та іноземній валюті (долар, євро). Усі кошти на банківських рахунках не прострочені та не знецінені.</w:t>
      </w:r>
    </w:p>
    <w:p w:rsidR="00D36A46" w:rsidRPr="004E5520" w:rsidRDefault="00D36A46" w:rsidP="00D36A46">
      <w:pPr>
        <w:pStyle w:val="ABC-paragrahinNotes"/>
        <w:widowControl w:val="0"/>
        <w:tabs>
          <w:tab w:val="left" w:pos="1620"/>
        </w:tabs>
        <w:spacing w:after="0"/>
        <w:rPr>
          <w:rStyle w:val="hps"/>
          <w:lang w:val="uk-UA"/>
        </w:rPr>
      </w:pPr>
      <w:r w:rsidRPr="004E5520">
        <w:rPr>
          <w:rStyle w:val="hps"/>
          <w:lang w:val="uk-UA"/>
        </w:rPr>
        <w:t>Гроші та їх еквіваленти включають грошові кошти на поточних рахунках банків:</w:t>
      </w:r>
    </w:p>
    <w:tbl>
      <w:tblPr>
        <w:tblW w:w="5208" w:type="pct"/>
        <w:tblLook w:val="04A0"/>
      </w:tblPr>
      <w:tblGrid>
        <w:gridCol w:w="5786"/>
        <w:gridCol w:w="189"/>
        <w:gridCol w:w="2305"/>
        <w:gridCol w:w="323"/>
        <w:gridCol w:w="1603"/>
        <w:gridCol w:w="425"/>
      </w:tblGrid>
      <w:tr w:rsidR="00D36A46" w:rsidRPr="004E5520" w:rsidTr="009A74BA">
        <w:trPr>
          <w:gridAfter w:val="1"/>
          <w:wAfter w:w="200" w:type="pct"/>
          <w:trHeight w:val="255"/>
          <w:tblHeader/>
        </w:trPr>
        <w:tc>
          <w:tcPr>
            <w:tcW w:w="2721" w:type="pct"/>
            <w:tcBorders>
              <w:top w:val="single" w:sz="4" w:space="0" w:color="auto"/>
              <w:left w:val="nil"/>
              <w:bottom w:val="single" w:sz="4" w:space="0" w:color="auto"/>
              <w:right w:val="nil"/>
            </w:tcBorders>
            <w:shd w:val="clear" w:color="auto" w:fill="auto"/>
            <w:vAlign w:val="bottom"/>
            <w:hideMark/>
          </w:tcPr>
          <w:p w:rsidR="00D36A46" w:rsidRPr="004E5520" w:rsidRDefault="00D36A46" w:rsidP="009A74BA">
            <w:pPr>
              <w:widowControl w:val="0"/>
              <w:spacing w:after="0" w:line="240" w:lineRule="auto"/>
              <w:rPr>
                <w:b/>
                <w:bCs/>
                <w:sz w:val="20"/>
                <w:szCs w:val="20"/>
              </w:rPr>
            </w:pPr>
          </w:p>
        </w:tc>
        <w:tc>
          <w:tcPr>
            <w:tcW w:w="1173" w:type="pct"/>
            <w:gridSpan w:val="2"/>
            <w:tcBorders>
              <w:top w:val="single" w:sz="4" w:space="0" w:color="auto"/>
              <w:left w:val="nil"/>
              <w:bottom w:val="single" w:sz="4" w:space="0" w:color="auto"/>
              <w:right w:val="nil"/>
            </w:tcBorders>
            <w:shd w:val="clear" w:color="auto" w:fill="auto"/>
            <w:noWrap/>
            <w:vAlign w:val="center"/>
            <w:hideMark/>
          </w:tcPr>
          <w:p w:rsidR="00D36A46" w:rsidRPr="004E5520" w:rsidRDefault="00D36A46" w:rsidP="009A74BA">
            <w:pPr>
              <w:widowControl w:val="0"/>
              <w:spacing w:after="0" w:line="240" w:lineRule="auto"/>
              <w:jc w:val="right"/>
              <w:rPr>
                <w:b/>
                <w:bCs/>
                <w:sz w:val="20"/>
                <w:szCs w:val="20"/>
              </w:rPr>
            </w:pPr>
            <w:r w:rsidRPr="004E5520">
              <w:rPr>
                <w:b/>
                <w:bCs/>
                <w:sz w:val="20"/>
                <w:szCs w:val="20"/>
              </w:rPr>
              <w:t>30.06.2023</w:t>
            </w:r>
          </w:p>
        </w:tc>
        <w:tc>
          <w:tcPr>
            <w:tcW w:w="906" w:type="pct"/>
            <w:gridSpan w:val="2"/>
            <w:tcBorders>
              <w:top w:val="single" w:sz="4" w:space="0" w:color="auto"/>
              <w:left w:val="nil"/>
              <w:bottom w:val="single" w:sz="4" w:space="0" w:color="auto"/>
              <w:right w:val="nil"/>
            </w:tcBorders>
            <w:shd w:val="clear" w:color="auto" w:fill="auto"/>
            <w:noWrap/>
            <w:vAlign w:val="center"/>
            <w:hideMark/>
          </w:tcPr>
          <w:p w:rsidR="00D36A46" w:rsidRPr="004E5520" w:rsidRDefault="00D36A46" w:rsidP="009A74BA">
            <w:pPr>
              <w:widowControl w:val="0"/>
              <w:spacing w:after="0" w:line="240" w:lineRule="auto"/>
              <w:jc w:val="right"/>
              <w:rPr>
                <w:b/>
                <w:bCs/>
                <w:sz w:val="20"/>
                <w:szCs w:val="20"/>
              </w:rPr>
            </w:pPr>
            <w:r w:rsidRPr="004E5520">
              <w:rPr>
                <w:b/>
                <w:bCs/>
                <w:sz w:val="20"/>
                <w:szCs w:val="20"/>
              </w:rPr>
              <w:t>31.12.2022</w:t>
            </w:r>
          </w:p>
        </w:tc>
      </w:tr>
      <w:tr w:rsidR="00D36A46" w:rsidRPr="004E5520" w:rsidTr="009A74BA">
        <w:trPr>
          <w:gridAfter w:val="1"/>
          <w:wAfter w:w="200" w:type="pct"/>
          <w:trHeight w:val="255"/>
        </w:trPr>
        <w:tc>
          <w:tcPr>
            <w:tcW w:w="2721" w:type="pct"/>
            <w:tcBorders>
              <w:top w:val="nil"/>
              <w:left w:val="nil"/>
              <w:bottom w:val="nil"/>
              <w:right w:val="nil"/>
            </w:tcBorders>
            <w:shd w:val="clear" w:color="auto" w:fill="auto"/>
            <w:noWrap/>
            <w:vAlign w:val="bottom"/>
            <w:hideMark/>
          </w:tcPr>
          <w:p w:rsidR="00D36A46" w:rsidRPr="004E5520" w:rsidRDefault="00D36A46" w:rsidP="009A74BA">
            <w:pPr>
              <w:widowControl w:val="0"/>
              <w:spacing w:after="0" w:line="240" w:lineRule="auto"/>
              <w:rPr>
                <w:sz w:val="20"/>
                <w:szCs w:val="20"/>
              </w:rPr>
            </w:pPr>
            <w:r w:rsidRPr="004E5520">
              <w:rPr>
                <w:sz w:val="20"/>
                <w:szCs w:val="20"/>
              </w:rPr>
              <w:t>Гроші на банківських рахунках в національній валюті</w:t>
            </w:r>
          </w:p>
        </w:tc>
        <w:tc>
          <w:tcPr>
            <w:tcW w:w="1173" w:type="pct"/>
            <w:gridSpan w:val="2"/>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lang w:val="ru-RU"/>
              </w:rPr>
            </w:pPr>
            <w:r w:rsidRPr="004E5520">
              <w:rPr>
                <w:sz w:val="20"/>
                <w:szCs w:val="20"/>
                <w:lang w:val="ru-RU"/>
              </w:rPr>
              <w:t>44964</w:t>
            </w:r>
          </w:p>
        </w:tc>
        <w:tc>
          <w:tcPr>
            <w:tcW w:w="906" w:type="pct"/>
            <w:gridSpan w:val="2"/>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68854</w:t>
            </w:r>
          </w:p>
        </w:tc>
      </w:tr>
      <w:tr w:rsidR="00D36A46" w:rsidRPr="004E5520" w:rsidTr="009A74BA">
        <w:trPr>
          <w:gridAfter w:val="1"/>
          <w:wAfter w:w="200" w:type="pct"/>
          <w:trHeight w:val="255"/>
        </w:trPr>
        <w:tc>
          <w:tcPr>
            <w:tcW w:w="2721" w:type="pct"/>
            <w:tcBorders>
              <w:top w:val="nil"/>
              <w:left w:val="nil"/>
              <w:bottom w:val="nil"/>
              <w:right w:val="nil"/>
            </w:tcBorders>
            <w:shd w:val="clear" w:color="auto" w:fill="auto"/>
            <w:noWrap/>
            <w:vAlign w:val="bottom"/>
          </w:tcPr>
          <w:p w:rsidR="00D36A46" w:rsidRPr="004E5520" w:rsidRDefault="00D36A46" w:rsidP="009A74BA">
            <w:pPr>
              <w:widowControl w:val="0"/>
              <w:spacing w:after="0" w:line="240" w:lineRule="auto"/>
              <w:rPr>
                <w:sz w:val="20"/>
                <w:szCs w:val="20"/>
              </w:rPr>
            </w:pPr>
            <w:r w:rsidRPr="004E5520">
              <w:rPr>
                <w:sz w:val="20"/>
                <w:szCs w:val="20"/>
              </w:rPr>
              <w:t>Гроші на банківських рахунках в іноземній валюті</w:t>
            </w:r>
          </w:p>
        </w:tc>
        <w:tc>
          <w:tcPr>
            <w:tcW w:w="1173" w:type="pct"/>
            <w:gridSpan w:val="2"/>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w:t>
            </w:r>
          </w:p>
        </w:tc>
        <w:tc>
          <w:tcPr>
            <w:tcW w:w="906" w:type="pct"/>
            <w:gridSpan w:val="2"/>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rPr>
            </w:pPr>
            <w:r w:rsidRPr="004E5520">
              <w:rPr>
                <w:sz w:val="20"/>
                <w:szCs w:val="20"/>
              </w:rPr>
              <w:t>-</w:t>
            </w:r>
          </w:p>
        </w:tc>
      </w:tr>
      <w:tr w:rsidR="00D36A46" w:rsidRPr="004E5520" w:rsidTr="009A74BA">
        <w:trPr>
          <w:gridAfter w:val="1"/>
          <w:wAfter w:w="200" w:type="pct"/>
          <w:trHeight w:val="255"/>
        </w:trPr>
        <w:tc>
          <w:tcPr>
            <w:tcW w:w="2721" w:type="pct"/>
            <w:tcBorders>
              <w:top w:val="nil"/>
              <w:left w:val="nil"/>
              <w:bottom w:val="double" w:sz="4" w:space="0" w:color="auto"/>
              <w:right w:val="nil"/>
            </w:tcBorders>
            <w:shd w:val="clear" w:color="auto" w:fill="auto"/>
            <w:noWrap/>
            <w:vAlign w:val="bottom"/>
            <w:hideMark/>
          </w:tcPr>
          <w:p w:rsidR="00D36A46" w:rsidRPr="004E5520" w:rsidRDefault="00D36A46" w:rsidP="009A74BA">
            <w:pPr>
              <w:widowControl w:val="0"/>
              <w:spacing w:after="0" w:line="240" w:lineRule="auto"/>
              <w:rPr>
                <w:sz w:val="20"/>
                <w:szCs w:val="20"/>
                <w:lang w:val="ru-RU"/>
              </w:rPr>
            </w:pPr>
            <w:r w:rsidRPr="004E5520">
              <w:rPr>
                <w:sz w:val="20"/>
                <w:szCs w:val="20"/>
              </w:rPr>
              <w:t>Гроші на рахунку в</w:t>
            </w:r>
            <w:r w:rsidRPr="004E5520">
              <w:rPr>
                <w:sz w:val="20"/>
                <w:szCs w:val="20"/>
                <w:lang w:val="ru-RU"/>
              </w:rPr>
              <w:t xml:space="preserve"> СЕА ПДВ</w:t>
            </w:r>
          </w:p>
        </w:tc>
        <w:tc>
          <w:tcPr>
            <w:tcW w:w="1173" w:type="pct"/>
            <w:gridSpan w:val="2"/>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lang w:val="ru-RU"/>
              </w:rPr>
            </w:pPr>
            <w:r w:rsidRPr="004E5520">
              <w:rPr>
                <w:sz w:val="20"/>
                <w:szCs w:val="20"/>
                <w:lang w:val="ru-RU"/>
              </w:rPr>
              <w:t>-</w:t>
            </w:r>
          </w:p>
        </w:tc>
        <w:tc>
          <w:tcPr>
            <w:tcW w:w="906" w:type="pct"/>
            <w:gridSpan w:val="2"/>
            <w:tcBorders>
              <w:top w:val="nil"/>
              <w:left w:val="nil"/>
              <w:bottom w:val="nil"/>
              <w:right w:val="nil"/>
            </w:tcBorders>
            <w:shd w:val="clear" w:color="auto" w:fill="auto"/>
            <w:noWrap/>
            <w:vAlign w:val="center"/>
          </w:tcPr>
          <w:p w:rsidR="00D36A46" w:rsidRPr="004E5520" w:rsidRDefault="00D36A46" w:rsidP="009A74BA">
            <w:pPr>
              <w:widowControl w:val="0"/>
              <w:spacing w:after="0" w:line="240" w:lineRule="auto"/>
              <w:jc w:val="right"/>
              <w:rPr>
                <w:sz w:val="20"/>
                <w:szCs w:val="20"/>
                <w:lang w:val="ru-RU"/>
              </w:rPr>
            </w:pPr>
            <w:r w:rsidRPr="004E5520">
              <w:rPr>
                <w:sz w:val="20"/>
                <w:szCs w:val="20"/>
                <w:lang w:val="ru-RU"/>
              </w:rPr>
              <w:t>-</w:t>
            </w:r>
          </w:p>
        </w:tc>
      </w:tr>
      <w:tr w:rsidR="00D36A46" w:rsidRPr="004E5520" w:rsidTr="009A74BA">
        <w:trPr>
          <w:trHeight w:val="270"/>
        </w:trPr>
        <w:tc>
          <w:tcPr>
            <w:tcW w:w="2810" w:type="pct"/>
            <w:gridSpan w:val="2"/>
            <w:tcBorders>
              <w:top w:val="double" w:sz="4" w:space="0" w:color="auto"/>
              <w:left w:val="nil"/>
              <w:bottom w:val="nil"/>
              <w:right w:val="nil"/>
            </w:tcBorders>
            <w:shd w:val="clear" w:color="auto" w:fill="auto"/>
            <w:noWrap/>
            <w:vAlign w:val="bottom"/>
            <w:hideMark/>
          </w:tcPr>
          <w:p w:rsidR="00D36A46" w:rsidRPr="004E5520" w:rsidRDefault="00D36A46" w:rsidP="009A74BA">
            <w:pPr>
              <w:widowControl w:val="0"/>
              <w:spacing w:after="0" w:line="240" w:lineRule="auto"/>
              <w:rPr>
                <w:b/>
                <w:bCs/>
                <w:sz w:val="20"/>
                <w:szCs w:val="20"/>
              </w:rPr>
            </w:pPr>
            <w:r w:rsidRPr="004E5520">
              <w:rPr>
                <w:b/>
                <w:bCs/>
                <w:sz w:val="20"/>
                <w:szCs w:val="20"/>
              </w:rPr>
              <w:t>Разом</w:t>
            </w:r>
          </w:p>
        </w:tc>
        <w:tc>
          <w:tcPr>
            <w:tcW w:w="1236" w:type="pct"/>
            <w:gridSpan w:val="2"/>
            <w:tcBorders>
              <w:top w:val="double" w:sz="6" w:space="0" w:color="auto"/>
              <w:left w:val="nil"/>
              <w:bottom w:val="nil"/>
              <w:right w:val="nil"/>
            </w:tcBorders>
            <w:shd w:val="clear" w:color="auto" w:fill="auto"/>
            <w:vAlign w:val="center"/>
          </w:tcPr>
          <w:p w:rsidR="00D36A46" w:rsidRPr="004E5520" w:rsidRDefault="00D36A46" w:rsidP="009A74BA">
            <w:pPr>
              <w:pStyle w:val="aff8"/>
              <w:widowControl w:val="0"/>
              <w:ind w:left="1470"/>
              <w:rPr>
                <w:b/>
                <w:bCs/>
                <w:sz w:val="20"/>
                <w:szCs w:val="20"/>
              </w:rPr>
            </w:pPr>
            <w:r w:rsidRPr="004E5520">
              <w:rPr>
                <w:b/>
                <w:bCs/>
                <w:sz w:val="20"/>
                <w:szCs w:val="20"/>
              </w:rPr>
              <w:t>44964</w:t>
            </w:r>
          </w:p>
        </w:tc>
        <w:tc>
          <w:tcPr>
            <w:tcW w:w="954" w:type="pct"/>
            <w:gridSpan w:val="2"/>
            <w:tcBorders>
              <w:top w:val="double" w:sz="6" w:space="0" w:color="auto"/>
              <w:left w:val="nil"/>
              <w:bottom w:val="nil"/>
              <w:right w:val="nil"/>
            </w:tcBorders>
            <w:shd w:val="clear" w:color="auto" w:fill="auto"/>
            <w:vAlign w:val="center"/>
          </w:tcPr>
          <w:p w:rsidR="00D36A46" w:rsidRPr="004E5520" w:rsidRDefault="00D36A46" w:rsidP="009A74BA">
            <w:pPr>
              <w:pStyle w:val="aff8"/>
              <w:widowControl w:val="0"/>
              <w:rPr>
                <w:b/>
                <w:bCs/>
                <w:sz w:val="20"/>
                <w:szCs w:val="20"/>
                <w:lang w:val="en-US"/>
              </w:rPr>
            </w:pPr>
            <w:r w:rsidRPr="004E5520">
              <w:rPr>
                <w:b/>
                <w:bCs/>
                <w:sz w:val="20"/>
                <w:szCs w:val="20"/>
              </w:rPr>
              <w:t>68854</w:t>
            </w:r>
          </w:p>
        </w:tc>
      </w:tr>
    </w:tbl>
    <w:p w:rsidR="00D36A46" w:rsidRPr="004E5520" w:rsidRDefault="00D36A46" w:rsidP="00D36A46">
      <w:pPr>
        <w:widowControl w:val="0"/>
        <w:spacing w:after="0" w:line="240" w:lineRule="auto"/>
        <w:jc w:val="both"/>
        <w:rPr>
          <w:rStyle w:val="hps"/>
        </w:rPr>
      </w:pPr>
    </w:p>
    <w:p w:rsidR="00D36A46" w:rsidRPr="004E5520" w:rsidRDefault="00D36A46" w:rsidP="00D36A46">
      <w:pPr>
        <w:pStyle w:val="affb"/>
        <w:widowControl w:val="0"/>
        <w:numPr>
          <w:ilvl w:val="0"/>
          <w:numId w:val="17"/>
        </w:numPr>
        <w:spacing w:before="0" w:after="0"/>
        <w:jc w:val="left"/>
        <w:rPr>
          <w:rFonts w:ascii="Arial" w:hAnsi="Arial" w:cs="Arial"/>
          <w:sz w:val="20"/>
          <w:szCs w:val="20"/>
        </w:rPr>
      </w:pPr>
      <w:r w:rsidRPr="004E5520">
        <w:rPr>
          <w:rFonts w:ascii="Arial" w:hAnsi="Arial" w:cs="Arial"/>
          <w:sz w:val="20"/>
          <w:szCs w:val="20"/>
        </w:rPr>
        <w:t>Зареєстрований (пайовий) капітал</w:t>
      </w:r>
    </w:p>
    <w:p w:rsidR="00D36A46" w:rsidRPr="004E5520" w:rsidRDefault="00D36A46" w:rsidP="00D36A46">
      <w:pPr>
        <w:widowControl w:val="0"/>
        <w:spacing w:after="0" w:line="240" w:lineRule="auto"/>
        <w:jc w:val="both"/>
        <w:rPr>
          <w:sz w:val="20"/>
          <w:szCs w:val="20"/>
        </w:rPr>
      </w:pPr>
      <w:r w:rsidRPr="004E5520">
        <w:rPr>
          <w:sz w:val="20"/>
          <w:szCs w:val="20"/>
        </w:rPr>
        <w:t>На 31 грудня 202</w:t>
      </w:r>
      <w:r w:rsidRPr="004E5520">
        <w:rPr>
          <w:sz w:val="20"/>
          <w:szCs w:val="20"/>
          <w:lang w:val="ru-RU"/>
        </w:rPr>
        <w:t>2</w:t>
      </w:r>
      <w:r w:rsidRPr="004E5520">
        <w:rPr>
          <w:sz w:val="20"/>
          <w:szCs w:val="20"/>
        </w:rPr>
        <w:t xml:space="preserve"> р. та 30червня 2023 р. зареєстрований статутний капітал Компанії становить 234 475 796 грн., загальна кількість оголошених простих іменних акцій становить 807 980 з номінальною вартістю 290,2 грн. кожна. </w:t>
      </w:r>
      <w:r w:rsidRPr="004E5520">
        <w:rPr>
          <w:sz w:val="20"/>
          <w:szCs w:val="20"/>
        </w:rPr>
        <w:lastRenderedPageBreak/>
        <w:t>Всі оголошені акції були випущені і повністю сплачені. Всі прості іменні акції мають рівні права при голосуванні, виплаті дивідендів або розподілу капіталу. Всі акціонери мають право на дивіденди та розподіл капіталу у гривнях. У 2022 р. не було заявлено про виплату дивідендів.</w:t>
      </w:r>
    </w:p>
    <w:p w:rsidR="00D36A46" w:rsidRPr="004E5520" w:rsidRDefault="00D36A46" w:rsidP="00D36A46">
      <w:pPr>
        <w:widowControl w:val="0"/>
        <w:spacing w:after="0" w:line="240" w:lineRule="auto"/>
        <w:jc w:val="both"/>
        <w:rPr>
          <w:sz w:val="20"/>
          <w:szCs w:val="20"/>
        </w:rPr>
      </w:pPr>
      <w:r w:rsidRPr="004E5520">
        <w:rPr>
          <w:sz w:val="20"/>
          <w:szCs w:val="20"/>
        </w:rPr>
        <w:t xml:space="preserve">Власником істотної частки акцій Компанії станом на 31 грудня 2022 року є  </w:t>
      </w:r>
      <w:proofErr w:type="spellStart"/>
      <w:r w:rsidRPr="004E5520">
        <w:rPr>
          <w:sz w:val="20"/>
          <w:szCs w:val="20"/>
        </w:rPr>
        <w:t>ПрАТ</w:t>
      </w:r>
      <w:proofErr w:type="spellEnd"/>
      <w:r w:rsidRPr="004E5520">
        <w:rPr>
          <w:sz w:val="20"/>
          <w:szCs w:val="20"/>
        </w:rPr>
        <w:t xml:space="preserve"> «</w:t>
      </w:r>
      <w:proofErr w:type="spellStart"/>
      <w:r w:rsidRPr="004E5520">
        <w:rPr>
          <w:sz w:val="20"/>
          <w:szCs w:val="20"/>
        </w:rPr>
        <w:t>Атолл</w:t>
      </w:r>
      <w:proofErr w:type="spellEnd"/>
      <w:r w:rsidRPr="004E5520">
        <w:rPr>
          <w:sz w:val="20"/>
          <w:szCs w:val="20"/>
        </w:rPr>
        <w:t xml:space="preserve"> </w:t>
      </w:r>
      <w:proofErr w:type="spellStart"/>
      <w:r w:rsidRPr="004E5520">
        <w:rPr>
          <w:sz w:val="20"/>
          <w:szCs w:val="20"/>
        </w:rPr>
        <w:t>Холдінг</w:t>
      </w:r>
      <w:proofErr w:type="spellEnd"/>
      <w:r w:rsidRPr="004E5520">
        <w:rPr>
          <w:sz w:val="20"/>
          <w:szCs w:val="20"/>
        </w:rPr>
        <w:t xml:space="preserve">», код ЄДРПОУ 31237888, юридична адреса: м. Київ, </w:t>
      </w:r>
      <w:proofErr w:type="spellStart"/>
      <w:r w:rsidRPr="004E5520">
        <w:rPr>
          <w:sz w:val="20"/>
          <w:szCs w:val="20"/>
        </w:rPr>
        <w:t>пр-т</w:t>
      </w:r>
      <w:proofErr w:type="spellEnd"/>
      <w:r w:rsidRPr="004E5520">
        <w:rPr>
          <w:sz w:val="20"/>
          <w:szCs w:val="20"/>
        </w:rPr>
        <w:t xml:space="preserve"> Перемоги, 67. Протягом 2020 року змін у складі учасників Компанії не відбувалось.</w:t>
      </w:r>
    </w:p>
    <w:p w:rsidR="00D36A46" w:rsidRPr="004E5520" w:rsidRDefault="00D36A46" w:rsidP="00D36A46">
      <w:pPr>
        <w:widowControl w:val="0"/>
        <w:spacing w:after="0" w:line="240" w:lineRule="auto"/>
        <w:jc w:val="both"/>
        <w:rPr>
          <w:sz w:val="20"/>
          <w:szCs w:val="20"/>
        </w:rPr>
      </w:pPr>
    </w:p>
    <w:p w:rsidR="00D36A46" w:rsidRPr="004E5520" w:rsidRDefault="00D36A46" w:rsidP="00D36A46">
      <w:pPr>
        <w:pStyle w:val="affb"/>
        <w:widowControl w:val="0"/>
        <w:numPr>
          <w:ilvl w:val="0"/>
          <w:numId w:val="17"/>
        </w:numPr>
        <w:spacing w:before="0" w:after="0"/>
        <w:jc w:val="left"/>
        <w:rPr>
          <w:rFonts w:ascii="Arial" w:hAnsi="Arial" w:cs="Arial"/>
          <w:sz w:val="20"/>
          <w:szCs w:val="20"/>
        </w:rPr>
      </w:pPr>
      <w:r w:rsidRPr="004E5520">
        <w:rPr>
          <w:rFonts w:ascii="Arial" w:hAnsi="Arial" w:cs="Arial"/>
          <w:sz w:val="20"/>
          <w:szCs w:val="20"/>
        </w:rPr>
        <w:t>Резервний капітал</w:t>
      </w:r>
    </w:p>
    <w:p w:rsidR="00D36A46" w:rsidRPr="004E5520" w:rsidRDefault="00D36A46" w:rsidP="00D36A46">
      <w:pPr>
        <w:widowControl w:val="0"/>
        <w:spacing w:after="0" w:line="240" w:lineRule="auto"/>
        <w:jc w:val="both"/>
        <w:rPr>
          <w:sz w:val="20"/>
          <w:szCs w:val="20"/>
        </w:rPr>
      </w:pPr>
      <w:r w:rsidRPr="004E5520">
        <w:rPr>
          <w:sz w:val="20"/>
          <w:szCs w:val="20"/>
        </w:rPr>
        <w:t>Резервний капітал формується згідно законодавства України з метою забезпечення покриття збитків підприємств. Встановлений законодавством розмір резервного капіталу становить не менше 25 % статутного капіталу. Його формування проводиться шляхом щорічних відрахувань не менш ніж 5 % відсотків з прибутку підприємств. Резервний капітал складається з відрахувань за рахунок прибутку в резервний фонд, згідно зі Статутом Компанії. У звітному періоді не було відрахувань на формування резервного капіталу Компанії.</w:t>
      </w:r>
    </w:p>
    <w:p w:rsidR="00D36A46" w:rsidRPr="004E5520" w:rsidRDefault="00D36A46" w:rsidP="00D36A46">
      <w:pPr>
        <w:widowControl w:val="0"/>
        <w:spacing w:after="0" w:line="240" w:lineRule="auto"/>
        <w:jc w:val="both"/>
        <w:rPr>
          <w:sz w:val="20"/>
          <w:szCs w:val="20"/>
        </w:rPr>
      </w:pPr>
      <w:r w:rsidRPr="004E5520">
        <w:rPr>
          <w:sz w:val="20"/>
          <w:szCs w:val="20"/>
        </w:rPr>
        <w:t xml:space="preserve">Станом на 31.12.2022 року та 30.06.2023 року резервний капітал становить13 927 тис. грн. </w:t>
      </w:r>
    </w:p>
    <w:p w:rsidR="00D36A46" w:rsidRPr="004E5520" w:rsidRDefault="00D36A46" w:rsidP="00D36A46">
      <w:pPr>
        <w:widowControl w:val="0"/>
        <w:spacing w:after="0" w:line="240" w:lineRule="auto"/>
        <w:jc w:val="both"/>
        <w:rPr>
          <w:sz w:val="20"/>
          <w:szCs w:val="20"/>
          <w:lang w:val="ru-RU"/>
        </w:rPr>
      </w:pPr>
    </w:p>
    <w:p w:rsidR="00D36A46" w:rsidRPr="004E5520" w:rsidRDefault="00D36A46" w:rsidP="00D36A46">
      <w:pPr>
        <w:pStyle w:val="affb"/>
        <w:widowControl w:val="0"/>
        <w:numPr>
          <w:ilvl w:val="0"/>
          <w:numId w:val="17"/>
        </w:numPr>
        <w:spacing w:before="0" w:after="0"/>
        <w:jc w:val="left"/>
        <w:rPr>
          <w:rFonts w:ascii="Arial" w:hAnsi="Arial" w:cs="Arial"/>
          <w:sz w:val="20"/>
          <w:szCs w:val="20"/>
        </w:rPr>
      </w:pPr>
      <w:r w:rsidRPr="004E5520">
        <w:rPr>
          <w:rFonts w:ascii="Arial" w:hAnsi="Arial" w:cs="Arial"/>
          <w:sz w:val="20"/>
          <w:szCs w:val="20"/>
        </w:rPr>
        <w:t>Додатковий капітал</w:t>
      </w:r>
    </w:p>
    <w:p w:rsidR="00D36A46" w:rsidRPr="004E5520" w:rsidRDefault="00D36A46" w:rsidP="00D36A46">
      <w:pPr>
        <w:widowControl w:val="0"/>
        <w:spacing w:after="0" w:line="240" w:lineRule="auto"/>
        <w:rPr>
          <w:sz w:val="20"/>
          <w:szCs w:val="20"/>
        </w:rPr>
      </w:pPr>
      <w:r w:rsidRPr="004E5520">
        <w:rPr>
          <w:sz w:val="20"/>
          <w:szCs w:val="20"/>
        </w:rPr>
        <w:t xml:space="preserve">Додатковий капітал сформований за рахунок емісійного доходу в минулих періодах в розмірі 17 030 тис. грн. </w:t>
      </w:r>
    </w:p>
    <w:p w:rsidR="00D36A46" w:rsidRPr="004E5520" w:rsidRDefault="00D36A46" w:rsidP="00D36A46">
      <w:pPr>
        <w:widowControl w:val="0"/>
        <w:spacing w:after="0" w:line="240" w:lineRule="auto"/>
        <w:rPr>
          <w:sz w:val="20"/>
          <w:szCs w:val="20"/>
        </w:rPr>
      </w:pPr>
    </w:p>
    <w:p w:rsidR="00D36A46" w:rsidRPr="004E5520" w:rsidRDefault="00D36A46" w:rsidP="00D36A46">
      <w:pPr>
        <w:pStyle w:val="affb"/>
        <w:widowControl w:val="0"/>
        <w:numPr>
          <w:ilvl w:val="0"/>
          <w:numId w:val="17"/>
        </w:numPr>
        <w:spacing w:before="0" w:after="0"/>
        <w:jc w:val="left"/>
        <w:rPr>
          <w:rFonts w:ascii="Arial" w:hAnsi="Arial" w:cs="Arial"/>
          <w:sz w:val="20"/>
          <w:szCs w:val="20"/>
        </w:rPr>
      </w:pPr>
      <w:r w:rsidRPr="004E5520">
        <w:rPr>
          <w:rFonts w:ascii="Arial" w:hAnsi="Arial" w:cs="Arial"/>
          <w:sz w:val="20"/>
          <w:szCs w:val="20"/>
        </w:rPr>
        <w:t>Довгострокові кредити банків</w:t>
      </w:r>
    </w:p>
    <w:p w:rsidR="00D36A46" w:rsidRPr="004E5520" w:rsidRDefault="00D36A46" w:rsidP="00D36A46">
      <w:pPr>
        <w:widowControl w:val="0"/>
        <w:autoSpaceDE w:val="0"/>
        <w:autoSpaceDN w:val="0"/>
        <w:adjustRightInd w:val="0"/>
        <w:spacing w:after="0" w:line="240" w:lineRule="auto"/>
        <w:rPr>
          <w:sz w:val="20"/>
          <w:szCs w:val="20"/>
        </w:rPr>
      </w:pPr>
      <w:r w:rsidRPr="004E5520">
        <w:rPr>
          <w:sz w:val="20"/>
          <w:szCs w:val="20"/>
        </w:rPr>
        <w:t>Станом на 30</w:t>
      </w:r>
      <w:r w:rsidR="00B817DB" w:rsidRPr="004E5520">
        <w:rPr>
          <w:sz w:val="20"/>
          <w:szCs w:val="20"/>
        </w:rPr>
        <w:t xml:space="preserve"> </w:t>
      </w:r>
      <w:r w:rsidRPr="004E5520">
        <w:rPr>
          <w:sz w:val="20"/>
          <w:szCs w:val="20"/>
        </w:rPr>
        <w:t>червня 202</w:t>
      </w:r>
      <w:r w:rsidRPr="004E5520">
        <w:rPr>
          <w:sz w:val="20"/>
          <w:szCs w:val="20"/>
          <w:lang w:val="ru-RU"/>
        </w:rPr>
        <w:t>3</w:t>
      </w:r>
      <w:r w:rsidRPr="004E5520">
        <w:rPr>
          <w:sz w:val="20"/>
          <w:szCs w:val="20"/>
        </w:rPr>
        <w:t xml:space="preserve"> р. відсутні довгострокові кредити</w:t>
      </w:r>
      <w:r w:rsidR="00B817DB" w:rsidRPr="004E5520">
        <w:rPr>
          <w:sz w:val="20"/>
          <w:szCs w:val="20"/>
        </w:rPr>
        <w:t xml:space="preserve"> </w:t>
      </w:r>
      <w:r w:rsidRPr="004E5520">
        <w:rPr>
          <w:sz w:val="20"/>
          <w:szCs w:val="20"/>
        </w:rPr>
        <w:t>банків.</w:t>
      </w:r>
    </w:p>
    <w:p w:rsidR="00D36A46" w:rsidRPr="004E5520" w:rsidRDefault="00D36A46" w:rsidP="00D36A46">
      <w:pPr>
        <w:widowControl w:val="0"/>
        <w:autoSpaceDE w:val="0"/>
        <w:autoSpaceDN w:val="0"/>
        <w:adjustRightInd w:val="0"/>
        <w:spacing w:after="0" w:line="240" w:lineRule="auto"/>
        <w:rPr>
          <w:sz w:val="20"/>
          <w:szCs w:val="20"/>
        </w:rPr>
      </w:pPr>
    </w:p>
    <w:p w:rsidR="00D36A46" w:rsidRPr="004E5520" w:rsidRDefault="00D36A46" w:rsidP="00D36A46">
      <w:pPr>
        <w:pStyle w:val="affb"/>
        <w:widowControl w:val="0"/>
        <w:numPr>
          <w:ilvl w:val="0"/>
          <w:numId w:val="17"/>
        </w:numPr>
        <w:spacing w:before="0" w:after="0"/>
        <w:jc w:val="left"/>
        <w:rPr>
          <w:rFonts w:ascii="Arial" w:hAnsi="Arial" w:cs="Arial"/>
          <w:sz w:val="20"/>
          <w:szCs w:val="20"/>
        </w:rPr>
      </w:pPr>
      <w:r w:rsidRPr="004E5520">
        <w:rPr>
          <w:rFonts w:ascii="Arial" w:hAnsi="Arial" w:cs="Arial"/>
          <w:sz w:val="20"/>
          <w:szCs w:val="20"/>
        </w:rPr>
        <w:t>Інші довгострокові зобов’язання</w:t>
      </w:r>
    </w:p>
    <w:p w:rsidR="00D36A46" w:rsidRPr="004E5520" w:rsidRDefault="00D36A46" w:rsidP="00D36A46">
      <w:pPr>
        <w:widowControl w:val="0"/>
        <w:spacing w:after="0" w:line="240" w:lineRule="auto"/>
        <w:jc w:val="both"/>
        <w:rPr>
          <w:sz w:val="20"/>
          <w:szCs w:val="20"/>
        </w:rPr>
      </w:pPr>
      <w:r w:rsidRPr="004E5520">
        <w:rPr>
          <w:sz w:val="20"/>
          <w:szCs w:val="20"/>
        </w:rPr>
        <w:t>Інші довгострокові зобов’язання Компанії представлені наступним чином:</w:t>
      </w:r>
    </w:p>
    <w:tbl>
      <w:tblPr>
        <w:tblW w:w="5000"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4243"/>
        <w:gridCol w:w="441"/>
        <w:gridCol w:w="1214"/>
        <w:gridCol w:w="352"/>
        <w:gridCol w:w="926"/>
        <w:gridCol w:w="1230"/>
        <w:gridCol w:w="497"/>
        <w:gridCol w:w="1061"/>
        <w:gridCol w:w="242"/>
      </w:tblGrid>
      <w:tr w:rsidR="00B817DB" w:rsidRPr="004E5520" w:rsidTr="00B817DB">
        <w:trPr>
          <w:gridAfter w:val="1"/>
          <w:wAfter w:w="129" w:type="pct"/>
          <w:trHeight w:val="270"/>
          <w:tblHeader/>
        </w:trPr>
        <w:tc>
          <w:tcPr>
            <w:tcW w:w="2088" w:type="pct"/>
            <w:tcBorders>
              <w:top w:val="single" w:sz="4" w:space="0" w:color="auto"/>
              <w:left w:val="nil"/>
              <w:bottom w:val="single" w:sz="4" w:space="0" w:color="auto"/>
              <w:right w:val="nil"/>
            </w:tcBorders>
            <w:vAlign w:val="center"/>
            <w:hideMark/>
          </w:tcPr>
          <w:p w:rsidR="00D36A46" w:rsidRPr="004E5520" w:rsidRDefault="00D36A46" w:rsidP="009A74BA">
            <w:pPr>
              <w:widowControl w:val="0"/>
              <w:spacing w:after="0" w:line="240" w:lineRule="auto"/>
              <w:jc w:val="right"/>
              <w:rPr>
                <w:b/>
                <w:bCs/>
                <w:sz w:val="20"/>
                <w:szCs w:val="20"/>
              </w:rPr>
            </w:pPr>
            <w:r w:rsidRPr="004E5520">
              <w:rPr>
                <w:b/>
                <w:bCs/>
                <w:sz w:val="20"/>
                <w:szCs w:val="20"/>
              </w:rPr>
              <w:t> </w:t>
            </w:r>
          </w:p>
        </w:tc>
        <w:tc>
          <w:tcPr>
            <w:tcW w:w="774" w:type="pct"/>
            <w:gridSpan w:val="2"/>
            <w:tcBorders>
              <w:top w:val="single" w:sz="4" w:space="0" w:color="auto"/>
              <w:left w:val="nil"/>
              <w:bottom w:val="single" w:sz="4" w:space="0" w:color="auto"/>
              <w:right w:val="nil"/>
            </w:tcBorders>
            <w:noWrap/>
            <w:vAlign w:val="center"/>
            <w:hideMark/>
          </w:tcPr>
          <w:p w:rsidR="00D36A46" w:rsidRPr="004E5520" w:rsidRDefault="00D36A46" w:rsidP="009A74BA">
            <w:pPr>
              <w:widowControl w:val="0"/>
              <w:spacing w:after="0" w:line="240" w:lineRule="auto"/>
              <w:rPr>
                <w:b/>
                <w:bCs/>
                <w:sz w:val="20"/>
                <w:szCs w:val="20"/>
              </w:rPr>
            </w:pPr>
            <w:r w:rsidRPr="004E5520">
              <w:rPr>
                <w:b/>
                <w:bCs/>
                <w:sz w:val="20"/>
                <w:szCs w:val="20"/>
              </w:rPr>
              <w:t>30.06.2023</w:t>
            </w:r>
          </w:p>
        </w:tc>
        <w:tc>
          <w:tcPr>
            <w:tcW w:w="616" w:type="pct"/>
            <w:gridSpan w:val="2"/>
            <w:tcBorders>
              <w:top w:val="single" w:sz="4" w:space="0" w:color="auto"/>
              <w:left w:val="nil"/>
              <w:bottom w:val="single" w:sz="4" w:space="0" w:color="auto"/>
              <w:right w:val="nil"/>
            </w:tcBorders>
            <w:vAlign w:val="center"/>
          </w:tcPr>
          <w:p w:rsidR="00D36A46" w:rsidRPr="004E5520" w:rsidRDefault="00D36A46" w:rsidP="009A74BA">
            <w:pPr>
              <w:widowControl w:val="0"/>
              <w:spacing w:after="0" w:line="240" w:lineRule="auto"/>
              <w:jc w:val="center"/>
              <w:rPr>
                <w:b/>
                <w:bCs/>
                <w:sz w:val="20"/>
                <w:szCs w:val="20"/>
              </w:rPr>
            </w:pPr>
            <w:r w:rsidRPr="004E5520">
              <w:rPr>
                <w:b/>
                <w:bCs/>
                <w:sz w:val="20"/>
                <w:szCs w:val="20"/>
              </w:rPr>
              <w:t>31.12.2022</w:t>
            </w:r>
          </w:p>
        </w:tc>
        <w:tc>
          <w:tcPr>
            <w:tcW w:w="612" w:type="pct"/>
            <w:tcBorders>
              <w:top w:val="single" w:sz="4" w:space="0" w:color="auto"/>
              <w:left w:val="nil"/>
              <w:bottom w:val="single" w:sz="4" w:space="0" w:color="auto"/>
              <w:right w:val="nil"/>
            </w:tcBorders>
          </w:tcPr>
          <w:p w:rsidR="00D36A46" w:rsidRPr="004E5520" w:rsidRDefault="00D36A46" w:rsidP="009A74BA">
            <w:pPr>
              <w:widowControl w:val="0"/>
              <w:spacing w:after="0" w:line="240" w:lineRule="auto"/>
              <w:jc w:val="center"/>
              <w:rPr>
                <w:b/>
                <w:bCs/>
                <w:sz w:val="20"/>
                <w:szCs w:val="20"/>
              </w:rPr>
            </w:pPr>
          </w:p>
        </w:tc>
        <w:tc>
          <w:tcPr>
            <w:tcW w:w="782" w:type="pct"/>
            <w:gridSpan w:val="2"/>
            <w:tcBorders>
              <w:top w:val="single" w:sz="4" w:space="0" w:color="auto"/>
              <w:left w:val="nil"/>
              <w:bottom w:val="single" w:sz="4" w:space="0" w:color="auto"/>
              <w:right w:val="nil"/>
            </w:tcBorders>
            <w:vAlign w:val="center"/>
            <w:hideMark/>
          </w:tcPr>
          <w:p w:rsidR="00D36A46" w:rsidRPr="004E5520" w:rsidRDefault="00D36A46" w:rsidP="009A74BA">
            <w:pPr>
              <w:widowControl w:val="0"/>
              <w:spacing w:after="0" w:line="240" w:lineRule="auto"/>
              <w:jc w:val="center"/>
              <w:rPr>
                <w:b/>
                <w:bCs/>
                <w:sz w:val="20"/>
                <w:szCs w:val="20"/>
              </w:rPr>
            </w:pPr>
            <w:r w:rsidRPr="004E5520">
              <w:rPr>
                <w:b/>
                <w:bCs/>
                <w:sz w:val="20"/>
                <w:szCs w:val="20"/>
              </w:rPr>
              <w:t>31.12.2020</w:t>
            </w:r>
          </w:p>
        </w:tc>
      </w:tr>
      <w:tr w:rsidR="00B817DB" w:rsidRPr="004E5520" w:rsidTr="00B817DB">
        <w:trPr>
          <w:gridAfter w:val="1"/>
          <w:wAfter w:w="129" w:type="pct"/>
          <w:trHeight w:val="270"/>
          <w:tblHeader/>
        </w:trPr>
        <w:tc>
          <w:tcPr>
            <w:tcW w:w="2088" w:type="pct"/>
            <w:tcBorders>
              <w:top w:val="single" w:sz="4" w:space="0" w:color="auto"/>
              <w:left w:val="nil"/>
              <w:bottom w:val="nil"/>
              <w:right w:val="nil"/>
            </w:tcBorders>
            <w:vAlign w:val="center"/>
          </w:tcPr>
          <w:p w:rsidR="00D36A46" w:rsidRPr="004E5520" w:rsidRDefault="00D36A46" w:rsidP="009A74BA">
            <w:pPr>
              <w:widowControl w:val="0"/>
              <w:spacing w:after="0" w:line="240" w:lineRule="auto"/>
              <w:ind w:left="-59"/>
              <w:rPr>
                <w:bCs/>
                <w:sz w:val="20"/>
                <w:szCs w:val="20"/>
              </w:rPr>
            </w:pPr>
            <w:r w:rsidRPr="004E5520">
              <w:rPr>
                <w:sz w:val="20"/>
                <w:szCs w:val="20"/>
              </w:rPr>
              <w:t xml:space="preserve">Довгострокові зобов’язання за позиками </w:t>
            </w:r>
          </w:p>
        </w:tc>
        <w:tc>
          <w:tcPr>
            <w:tcW w:w="774" w:type="pct"/>
            <w:gridSpan w:val="2"/>
            <w:tcBorders>
              <w:top w:val="single" w:sz="4" w:space="0" w:color="auto"/>
              <w:left w:val="nil"/>
              <w:bottom w:val="nil"/>
              <w:right w:val="nil"/>
            </w:tcBorders>
            <w:noWrap/>
            <w:vAlign w:val="center"/>
          </w:tcPr>
          <w:p w:rsidR="00D36A46" w:rsidRPr="004E5520" w:rsidRDefault="00D36A46" w:rsidP="009A74BA">
            <w:pPr>
              <w:widowControl w:val="0"/>
              <w:spacing w:after="0" w:line="240" w:lineRule="auto"/>
              <w:rPr>
                <w:bCs/>
                <w:sz w:val="20"/>
                <w:szCs w:val="20"/>
              </w:rPr>
            </w:pPr>
            <w:r w:rsidRPr="004E5520">
              <w:rPr>
                <w:bCs/>
                <w:sz w:val="20"/>
                <w:szCs w:val="20"/>
              </w:rPr>
              <w:t xml:space="preserve">       1326432</w:t>
            </w:r>
          </w:p>
        </w:tc>
        <w:tc>
          <w:tcPr>
            <w:tcW w:w="616" w:type="pct"/>
            <w:gridSpan w:val="2"/>
            <w:tcBorders>
              <w:top w:val="single" w:sz="4" w:space="0" w:color="auto"/>
              <w:left w:val="nil"/>
              <w:bottom w:val="nil"/>
              <w:right w:val="nil"/>
            </w:tcBorders>
          </w:tcPr>
          <w:p w:rsidR="00D36A46" w:rsidRPr="004E5520" w:rsidRDefault="00D36A46" w:rsidP="009A74BA">
            <w:pPr>
              <w:widowControl w:val="0"/>
              <w:spacing w:after="0" w:line="240" w:lineRule="auto"/>
              <w:jc w:val="center"/>
              <w:rPr>
                <w:sz w:val="20"/>
                <w:szCs w:val="20"/>
              </w:rPr>
            </w:pPr>
            <w:r w:rsidRPr="004E5520">
              <w:rPr>
                <w:sz w:val="20"/>
                <w:szCs w:val="20"/>
              </w:rPr>
              <w:t xml:space="preserve">   1 305649</w:t>
            </w:r>
          </w:p>
        </w:tc>
        <w:tc>
          <w:tcPr>
            <w:tcW w:w="612" w:type="pct"/>
            <w:tcBorders>
              <w:top w:val="single" w:sz="4" w:space="0" w:color="auto"/>
              <w:left w:val="nil"/>
              <w:bottom w:val="nil"/>
              <w:right w:val="nil"/>
            </w:tcBorders>
          </w:tcPr>
          <w:p w:rsidR="00D36A46" w:rsidRPr="004E5520" w:rsidRDefault="00D36A46" w:rsidP="009A74BA">
            <w:pPr>
              <w:widowControl w:val="0"/>
              <w:spacing w:after="0" w:line="240" w:lineRule="auto"/>
              <w:jc w:val="center"/>
              <w:rPr>
                <w:sz w:val="20"/>
                <w:szCs w:val="20"/>
              </w:rPr>
            </w:pPr>
          </w:p>
        </w:tc>
        <w:tc>
          <w:tcPr>
            <w:tcW w:w="782" w:type="pct"/>
            <w:gridSpan w:val="2"/>
            <w:tcBorders>
              <w:top w:val="single" w:sz="4" w:space="0" w:color="auto"/>
              <w:left w:val="nil"/>
              <w:bottom w:val="nil"/>
              <w:right w:val="nil"/>
            </w:tcBorders>
          </w:tcPr>
          <w:p w:rsidR="00D36A46" w:rsidRPr="004E5520" w:rsidRDefault="00D36A46" w:rsidP="009A74BA">
            <w:pPr>
              <w:widowControl w:val="0"/>
              <w:spacing w:after="0" w:line="240" w:lineRule="auto"/>
              <w:jc w:val="center"/>
              <w:rPr>
                <w:bCs/>
                <w:sz w:val="20"/>
                <w:szCs w:val="20"/>
              </w:rPr>
            </w:pPr>
            <w:r w:rsidRPr="004E5520">
              <w:rPr>
                <w:sz w:val="20"/>
                <w:szCs w:val="20"/>
              </w:rPr>
              <w:t>1 231 938</w:t>
            </w:r>
          </w:p>
        </w:tc>
      </w:tr>
      <w:tr w:rsidR="00B817DB" w:rsidRPr="004E5520" w:rsidTr="00B817DB">
        <w:trPr>
          <w:gridAfter w:val="1"/>
          <w:wAfter w:w="129" w:type="pct"/>
          <w:trHeight w:val="270"/>
          <w:tblHeader/>
        </w:trPr>
        <w:tc>
          <w:tcPr>
            <w:tcW w:w="2088" w:type="pct"/>
            <w:tcBorders>
              <w:top w:val="nil"/>
              <w:left w:val="nil"/>
              <w:bottom w:val="nil"/>
              <w:right w:val="nil"/>
            </w:tcBorders>
            <w:vAlign w:val="center"/>
          </w:tcPr>
          <w:p w:rsidR="00D36A46" w:rsidRPr="004E5520" w:rsidRDefault="00D36A46" w:rsidP="009A74BA">
            <w:pPr>
              <w:widowControl w:val="0"/>
              <w:spacing w:after="0" w:line="240" w:lineRule="auto"/>
              <w:ind w:left="-59"/>
              <w:rPr>
                <w:bCs/>
                <w:sz w:val="20"/>
                <w:szCs w:val="20"/>
                <w:lang w:val="ru-RU"/>
              </w:rPr>
            </w:pPr>
            <w:r w:rsidRPr="004E5520">
              <w:rPr>
                <w:sz w:val="20"/>
                <w:szCs w:val="20"/>
              </w:rPr>
              <w:t xml:space="preserve">Довгострокові зобов’язання з оренди </w:t>
            </w:r>
          </w:p>
        </w:tc>
        <w:tc>
          <w:tcPr>
            <w:tcW w:w="774" w:type="pct"/>
            <w:gridSpan w:val="2"/>
            <w:tcBorders>
              <w:top w:val="nil"/>
              <w:left w:val="nil"/>
              <w:bottom w:val="nil"/>
              <w:right w:val="nil"/>
            </w:tcBorders>
            <w:noWrap/>
            <w:vAlign w:val="center"/>
          </w:tcPr>
          <w:p w:rsidR="00D36A46" w:rsidRPr="004E5520" w:rsidRDefault="00D36A46" w:rsidP="009A74BA">
            <w:pPr>
              <w:widowControl w:val="0"/>
              <w:spacing w:after="0" w:line="240" w:lineRule="auto"/>
              <w:jc w:val="center"/>
              <w:rPr>
                <w:bCs/>
                <w:sz w:val="20"/>
                <w:szCs w:val="20"/>
              </w:rPr>
            </w:pPr>
            <w:r w:rsidRPr="004E5520">
              <w:rPr>
                <w:bCs/>
                <w:sz w:val="20"/>
                <w:szCs w:val="20"/>
              </w:rPr>
              <w:t xml:space="preserve">       100927</w:t>
            </w:r>
          </w:p>
        </w:tc>
        <w:tc>
          <w:tcPr>
            <w:tcW w:w="616" w:type="pct"/>
            <w:gridSpan w:val="2"/>
            <w:tcBorders>
              <w:top w:val="nil"/>
              <w:left w:val="nil"/>
              <w:bottom w:val="nil"/>
              <w:right w:val="nil"/>
            </w:tcBorders>
          </w:tcPr>
          <w:p w:rsidR="00D36A46" w:rsidRPr="004E5520" w:rsidRDefault="00D36A46" w:rsidP="009A74BA">
            <w:pPr>
              <w:widowControl w:val="0"/>
              <w:spacing w:after="0" w:line="240" w:lineRule="auto"/>
              <w:jc w:val="center"/>
              <w:rPr>
                <w:sz w:val="20"/>
                <w:szCs w:val="20"/>
              </w:rPr>
            </w:pPr>
            <w:r w:rsidRPr="004E5520">
              <w:rPr>
                <w:sz w:val="20"/>
                <w:szCs w:val="20"/>
              </w:rPr>
              <w:t>102114</w:t>
            </w:r>
          </w:p>
        </w:tc>
        <w:tc>
          <w:tcPr>
            <w:tcW w:w="612" w:type="pct"/>
            <w:tcBorders>
              <w:top w:val="nil"/>
              <w:left w:val="nil"/>
              <w:bottom w:val="nil"/>
              <w:right w:val="nil"/>
            </w:tcBorders>
          </w:tcPr>
          <w:p w:rsidR="00D36A46" w:rsidRPr="004E5520" w:rsidRDefault="00D36A46" w:rsidP="009A74BA">
            <w:pPr>
              <w:widowControl w:val="0"/>
              <w:spacing w:after="0" w:line="240" w:lineRule="auto"/>
              <w:jc w:val="center"/>
              <w:rPr>
                <w:sz w:val="20"/>
                <w:szCs w:val="20"/>
                <w:lang w:val="en-US"/>
              </w:rPr>
            </w:pPr>
          </w:p>
        </w:tc>
        <w:tc>
          <w:tcPr>
            <w:tcW w:w="782" w:type="pct"/>
            <w:gridSpan w:val="2"/>
            <w:tcBorders>
              <w:top w:val="nil"/>
              <w:left w:val="nil"/>
              <w:bottom w:val="nil"/>
              <w:right w:val="nil"/>
            </w:tcBorders>
          </w:tcPr>
          <w:p w:rsidR="00D36A46" w:rsidRPr="004E5520" w:rsidRDefault="00D36A46" w:rsidP="009A74BA">
            <w:pPr>
              <w:widowControl w:val="0"/>
              <w:spacing w:after="0" w:line="240" w:lineRule="auto"/>
              <w:jc w:val="center"/>
              <w:rPr>
                <w:bCs/>
                <w:sz w:val="20"/>
                <w:szCs w:val="20"/>
              </w:rPr>
            </w:pPr>
            <w:r w:rsidRPr="004E5520">
              <w:rPr>
                <w:sz w:val="20"/>
                <w:szCs w:val="20"/>
              </w:rPr>
              <w:t>59 541</w:t>
            </w:r>
          </w:p>
        </w:tc>
      </w:tr>
      <w:tr w:rsidR="00B817DB" w:rsidRPr="004E5520" w:rsidTr="00B817DB">
        <w:trPr>
          <w:trHeight w:val="351"/>
          <w:tblHeader/>
        </w:trPr>
        <w:tc>
          <w:tcPr>
            <w:tcW w:w="2294" w:type="pct"/>
            <w:gridSpan w:val="2"/>
            <w:tcBorders>
              <w:top w:val="double" w:sz="4" w:space="0" w:color="auto"/>
              <w:left w:val="nil"/>
              <w:bottom w:val="nil"/>
              <w:right w:val="nil"/>
            </w:tcBorders>
            <w:vAlign w:val="center"/>
          </w:tcPr>
          <w:p w:rsidR="00D36A46" w:rsidRPr="004E5520" w:rsidRDefault="00D36A46" w:rsidP="009A74BA">
            <w:pPr>
              <w:widowControl w:val="0"/>
              <w:spacing w:after="0" w:line="240" w:lineRule="auto"/>
              <w:rPr>
                <w:b/>
                <w:bCs/>
                <w:sz w:val="20"/>
                <w:szCs w:val="20"/>
              </w:rPr>
            </w:pPr>
            <w:r w:rsidRPr="004E5520">
              <w:rPr>
                <w:b/>
                <w:bCs/>
                <w:sz w:val="20"/>
                <w:szCs w:val="20"/>
              </w:rPr>
              <w:t>Разом</w:t>
            </w:r>
          </w:p>
        </w:tc>
        <w:tc>
          <w:tcPr>
            <w:tcW w:w="750" w:type="pct"/>
            <w:gridSpan w:val="2"/>
            <w:tcBorders>
              <w:top w:val="double" w:sz="4" w:space="0" w:color="auto"/>
              <w:left w:val="nil"/>
              <w:bottom w:val="nil"/>
              <w:right w:val="nil"/>
            </w:tcBorders>
            <w:noWrap/>
            <w:vAlign w:val="center"/>
          </w:tcPr>
          <w:p w:rsidR="00D36A46" w:rsidRPr="004E5520" w:rsidRDefault="00D36A46" w:rsidP="009A74BA">
            <w:pPr>
              <w:widowControl w:val="0"/>
              <w:spacing w:after="0" w:line="240" w:lineRule="auto"/>
              <w:rPr>
                <w:b/>
                <w:bCs/>
                <w:sz w:val="20"/>
                <w:szCs w:val="20"/>
                <w:lang w:val="en-US"/>
              </w:rPr>
            </w:pPr>
            <w:r w:rsidRPr="004E5520">
              <w:rPr>
                <w:b/>
                <w:bCs/>
                <w:sz w:val="20"/>
                <w:szCs w:val="20"/>
              </w:rPr>
              <w:t>1427359</w:t>
            </w:r>
          </w:p>
        </w:tc>
        <w:tc>
          <w:tcPr>
            <w:tcW w:w="433" w:type="pct"/>
            <w:tcBorders>
              <w:top w:val="double" w:sz="4" w:space="0" w:color="auto"/>
              <w:left w:val="nil"/>
              <w:bottom w:val="nil"/>
              <w:right w:val="nil"/>
            </w:tcBorders>
            <w:vAlign w:val="center"/>
          </w:tcPr>
          <w:p w:rsidR="00D36A46" w:rsidRPr="004E5520" w:rsidRDefault="00D36A46" w:rsidP="009A74BA">
            <w:pPr>
              <w:widowControl w:val="0"/>
              <w:spacing w:after="0" w:line="240" w:lineRule="auto"/>
              <w:rPr>
                <w:b/>
                <w:sz w:val="20"/>
                <w:szCs w:val="20"/>
              </w:rPr>
            </w:pPr>
            <w:r w:rsidRPr="004E5520">
              <w:rPr>
                <w:b/>
                <w:bCs/>
                <w:sz w:val="20"/>
                <w:szCs w:val="20"/>
              </w:rPr>
              <w:t>1407763</w:t>
            </w:r>
          </w:p>
        </w:tc>
        <w:tc>
          <w:tcPr>
            <w:tcW w:w="865" w:type="pct"/>
            <w:gridSpan w:val="2"/>
            <w:tcBorders>
              <w:top w:val="double" w:sz="4" w:space="0" w:color="auto"/>
              <w:left w:val="nil"/>
              <w:bottom w:val="nil"/>
              <w:right w:val="nil"/>
            </w:tcBorders>
          </w:tcPr>
          <w:p w:rsidR="00D36A46" w:rsidRPr="004E5520" w:rsidRDefault="00D36A46" w:rsidP="009A74BA">
            <w:pPr>
              <w:widowControl w:val="0"/>
              <w:spacing w:after="0" w:line="240" w:lineRule="auto"/>
              <w:rPr>
                <w:b/>
                <w:sz w:val="20"/>
                <w:szCs w:val="20"/>
              </w:rPr>
            </w:pPr>
            <w:r w:rsidRPr="004E5520">
              <w:rPr>
                <w:b/>
                <w:sz w:val="20"/>
                <w:szCs w:val="20"/>
              </w:rPr>
              <w:t xml:space="preserve">     1192421</w:t>
            </w:r>
          </w:p>
        </w:tc>
        <w:tc>
          <w:tcPr>
            <w:tcW w:w="658" w:type="pct"/>
            <w:gridSpan w:val="2"/>
            <w:tcBorders>
              <w:top w:val="double" w:sz="4" w:space="0" w:color="auto"/>
              <w:left w:val="nil"/>
              <w:bottom w:val="nil"/>
              <w:right w:val="nil"/>
            </w:tcBorders>
          </w:tcPr>
          <w:p w:rsidR="00D36A46" w:rsidRPr="004E5520" w:rsidRDefault="00D36A46" w:rsidP="00B817DB">
            <w:pPr>
              <w:widowControl w:val="0"/>
              <w:spacing w:after="0" w:line="240" w:lineRule="auto"/>
              <w:rPr>
                <w:b/>
                <w:bCs/>
                <w:sz w:val="20"/>
                <w:szCs w:val="20"/>
              </w:rPr>
            </w:pPr>
            <w:r w:rsidRPr="004E5520">
              <w:rPr>
                <w:b/>
                <w:sz w:val="20"/>
                <w:szCs w:val="20"/>
              </w:rPr>
              <w:t xml:space="preserve"> 1 291 479</w:t>
            </w:r>
          </w:p>
        </w:tc>
      </w:tr>
    </w:tbl>
    <w:p w:rsidR="00D36A46" w:rsidRPr="004E5520" w:rsidRDefault="00D36A46" w:rsidP="00D36A46">
      <w:pPr>
        <w:pStyle w:val="aff8"/>
        <w:widowControl w:val="0"/>
        <w:jc w:val="both"/>
        <w:rPr>
          <w:sz w:val="20"/>
          <w:szCs w:val="20"/>
        </w:rPr>
      </w:pPr>
    </w:p>
    <w:p w:rsidR="00D36A46" w:rsidRPr="004E5520" w:rsidRDefault="00D36A46" w:rsidP="00D36A46">
      <w:pPr>
        <w:pStyle w:val="affb"/>
        <w:widowControl w:val="0"/>
        <w:numPr>
          <w:ilvl w:val="0"/>
          <w:numId w:val="24"/>
        </w:numPr>
        <w:spacing w:before="0" w:after="0"/>
        <w:jc w:val="left"/>
        <w:rPr>
          <w:rFonts w:ascii="Arial" w:hAnsi="Arial" w:cs="Arial"/>
          <w:sz w:val="20"/>
          <w:szCs w:val="20"/>
        </w:rPr>
      </w:pPr>
      <w:r w:rsidRPr="004E5520">
        <w:rPr>
          <w:rFonts w:ascii="Arial" w:hAnsi="Arial" w:cs="Arial"/>
          <w:sz w:val="20"/>
          <w:szCs w:val="20"/>
        </w:rPr>
        <w:t>Заборгованість за кредитами та позиками</w:t>
      </w:r>
    </w:p>
    <w:p w:rsidR="00D36A46" w:rsidRPr="004E5520" w:rsidRDefault="00D36A46" w:rsidP="00D36A46">
      <w:pPr>
        <w:widowControl w:val="0"/>
        <w:spacing w:after="0" w:line="240" w:lineRule="auto"/>
        <w:jc w:val="both"/>
        <w:rPr>
          <w:sz w:val="20"/>
          <w:szCs w:val="20"/>
        </w:rPr>
      </w:pPr>
      <w:r w:rsidRPr="004E5520">
        <w:rPr>
          <w:sz w:val="20"/>
          <w:szCs w:val="20"/>
        </w:rPr>
        <w:t>Заборгованість за кредитами та позиками, включаючи поточну частину на 30.06.2023 року та 31.12.2022 року складались з:</w:t>
      </w:r>
    </w:p>
    <w:tbl>
      <w:tblPr>
        <w:tblW w:w="4962" w:type="pct"/>
        <w:tblCellMar>
          <w:left w:w="56" w:type="dxa"/>
          <w:right w:w="56" w:type="dxa"/>
        </w:tblCellMar>
        <w:tblLook w:val="0000"/>
      </w:tblPr>
      <w:tblGrid>
        <w:gridCol w:w="3742"/>
        <w:gridCol w:w="2095"/>
        <w:gridCol w:w="2095"/>
        <w:gridCol w:w="2093"/>
      </w:tblGrid>
      <w:tr w:rsidR="00D36A46" w:rsidRPr="004E5520" w:rsidTr="00B817DB">
        <w:trPr>
          <w:trHeight w:val="255"/>
        </w:trPr>
        <w:tc>
          <w:tcPr>
            <w:tcW w:w="1866" w:type="pct"/>
            <w:tcBorders>
              <w:bottom w:val="single" w:sz="4" w:space="0" w:color="auto"/>
            </w:tcBorders>
            <w:shd w:val="clear" w:color="auto" w:fill="auto"/>
            <w:vAlign w:val="bottom"/>
          </w:tcPr>
          <w:p w:rsidR="00D36A46" w:rsidRPr="004E5520" w:rsidRDefault="00D36A46" w:rsidP="009A74BA">
            <w:pPr>
              <w:widowControl w:val="0"/>
              <w:spacing w:after="0" w:line="240" w:lineRule="auto"/>
              <w:jc w:val="right"/>
              <w:rPr>
                <w:b/>
                <w:bCs/>
                <w:sz w:val="20"/>
                <w:szCs w:val="20"/>
              </w:rPr>
            </w:pPr>
          </w:p>
        </w:tc>
        <w:tc>
          <w:tcPr>
            <w:tcW w:w="1045" w:type="pct"/>
            <w:tcBorders>
              <w:bottom w:val="single" w:sz="4" w:space="0" w:color="auto"/>
            </w:tcBorders>
            <w:shd w:val="clear" w:color="auto" w:fill="auto"/>
            <w:vAlign w:val="center"/>
          </w:tcPr>
          <w:p w:rsidR="00D36A46" w:rsidRPr="004E5520" w:rsidRDefault="00D36A46" w:rsidP="009A74BA">
            <w:pPr>
              <w:widowControl w:val="0"/>
              <w:spacing w:after="0" w:line="240" w:lineRule="auto"/>
              <w:jc w:val="right"/>
              <w:rPr>
                <w:b/>
                <w:bCs/>
                <w:sz w:val="20"/>
                <w:szCs w:val="20"/>
                <w:lang w:val="en-US"/>
              </w:rPr>
            </w:pPr>
            <w:r w:rsidRPr="004E5520">
              <w:rPr>
                <w:b/>
                <w:bCs/>
                <w:sz w:val="20"/>
                <w:szCs w:val="20"/>
              </w:rPr>
              <w:t>30.06.2023</w:t>
            </w:r>
          </w:p>
        </w:tc>
        <w:tc>
          <w:tcPr>
            <w:tcW w:w="1045" w:type="pct"/>
            <w:tcBorders>
              <w:bottom w:val="single" w:sz="4" w:space="0" w:color="auto"/>
            </w:tcBorders>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31.12.2022</w:t>
            </w:r>
          </w:p>
        </w:tc>
        <w:tc>
          <w:tcPr>
            <w:tcW w:w="1044" w:type="pct"/>
            <w:tcBorders>
              <w:bottom w:val="single" w:sz="4" w:space="0" w:color="auto"/>
            </w:tcBorders>
            <w:shd w:val="clear" w:color="auto" w:fill="auto"/>
            <w:vAlign w:val="bottom"/>
          </w:tcPr>
          <w:p w:rsidR="00D36A46" w:rsidRPr="004E5520" w:rsidRDefault="00D36A46" w:rsidP="009A74BA">
            <w:pPr>
              <w:widowControl w:val="0"/>
              <w:spacing w:after="0" w:line="240" w:lineRule="auto"/>
              <w:jc w:val="right"/>
              <w:rPr>
                <w:b/>
                <w:bCs/>
                <w:sz w:val="20"/>
                <w:szCs w:val="20"/>
              </w:rPr>
            </w:pPr>
            <w:r w:rsidRPr="004E5520">
              <w:rPr>
                <w:b/>
                <w:bCs/>
                <w:sz w:val="20"/>
                <w:szCs w:val="20"/>
              </w:rPr>
              <w:t>31.12.2020</w:t>
            </w:r>
          </w:p>
        </w:tc>
      </w:tr>
      <w:tr w:rsidR="00D36A46" w:rsidRPr="004E5520" w:rsidTr="00B817DB">
        <w:trPr>
          <w:trHeight w:val="255"/>
        </w:trPr>
        <w:tc>
          <w:tcPr>
            <w:tcW w:w="1866" w:type="pct"/>
          </w:tcPr>
          <w:p w:rsidR="00D36A46" w:rsidRPr="004E5520" w:rsidRDefault="00D36A46" w:rsidP="009A74BA">
            <w:pPr>
              <w:pStyle w:val="Tabletext"/>
              <w:widowControl w:val="0"/>
              <w:rPr>
                <w:sz w:val="20"/>
                <w:szCs w:val="20"/>
              </w:rPr>
            </w:pPr>
            <w:r w:rsidRPr="004E5520">
              <w:rPr>
                <w:b/>
                <w:bCs/>
                <w:sz w:val="20"/>
                <w:szCs w:val="20"/>
              </w:rPr>
              <w:t>Довгострокові позикові кошти</w:t>
            </w:r>
          </w:p>
        </w:tc>
        <w:tc>
          <w:tcPr>
            <w:tcW w:w="1045" w:type="pct"/>
            <w:vAlign w:val="bottom"/>
          </w:tcPr>
          <w:p w:rsidR="00D36A46" w:rsidRPr="004E5520" w:rsidRDefault="00D36A46" w:rsidP="009A74BA">
            <w:pPr>
              <w:pStyle w:val="Tablenumbers1"/>
              <w:widowControl w:val="0"/>
              <w:tabs>
                <w:tab w:val="clear" w:pos="1503"/>
              </w:tabs>
              <w:ind w:right="0"/>
              <w:jc w:val="center"/>
              <w:rPr>
                <w:sz w:val="20"/>
                <w:szCs w:val="20"/>
                <w:lang w:val="uk-UA"/>
              </w:rPr>
            </w:pPr>
          </w:p>
        </w:tc>
        <w:tc>
          <w:tcPr>
            <w:tcW w:w="1045" w:type="pct"/>
            <w:vAlign w:val="bottom"/>
          </w:tcPr>
          <w:p w:rsidR="00D36A46" w:rsidRPr="004E5520" w:rsidRDefault="00D36A46" w:rsidP="009A74BA">
            <w:pPr>
              <w:pStyle w:val="Tablenumbers1"/>
              <w:widowControl w:val="0"/>
              <w:tabs>
                <w:tab w:val="clear" w:pos="1503"/>
              </w:tabs>
              <w:ind w:right="0"/>
              <w:jc w:val="center"/>
              <w:rPr>
                <w:sz w:val="20"/>
                <w:szCs w:val="20"/>
                <w:lang w:val="uk-UA"/>
              </w:rPr>
            </w:pPr>
          </w:p>
        </w:tc>
        <w:tc>
          <w:tcPr>
            <w:tcW w:w="1044" w:type="pct"/>
            <w:vAlign w:val="bottom"/>
          </w:tcPr>
          <w:p w:rsidR="00D36A46" w:rsidRPr="004E5520" w:rsidRDefault="00D36A46" w:rsidP="009A74BA">
            <w:pPr>
              <w:pStyle w:val="Tablenumbers1"/>
              <w:widowControl w:val="0"/>
              <w:tabs>
                <w:tab w:val="clear" w:pos="1503"/>
              </w:tabs>
              <w:ind w:right="0"/>
              <w:jc w:val="center"/>
              <w:rPr>
                <w:sz w:val="20"/>
                <w:szCs w:val="20"/>
                <w:lang w:val="uk-UA"/>
              </w:rPr>
            </w:pPr>
          </w:p>
        </w:tc>
      </w:tr>
      <w:tr w:rsidR="00D36A46" w:rsidRPr="004E5520" w:rsidTr="00B817DB">
        <w:trPr>
          <w:trHeight w:val="255"/>
        </w:trPr>
        <w:tc>
          <w:tcPr>
            <w:tcW w:w="1866" w:type="pct"/>
          </w:tcPr>
          <w:p w:rsidR="00D36A46" w:rsidRPr="004E5520" w:rsidRDefault="00D36A46" w:rsidP="009A74BA">
            <w:pPr>
              <w:pStyle w:val="Tabletext"/>
              <w:widowControl w:val="0"/>
              <w:rPr>
                <w:sz w:val="20"/>
                <w:szCs w:val="20"/>
              </w:rPr>
            </w:pPr>
            <w:r w:rsidRPr="004E5520">
              <w:rPr>
                <w:sz w:val="20"/>
                <w:szCs w:val="20"/>
              </w:rPr>
              <w:t>Довгострокові кредити банків</w:t>
            </w:r>
          </w:p>
        </w:tc>
        <w:tc>
          <w:tcPr>
            <w:tcW w:w="1045" w:type="pct"/>
            <w:vAlign w:val="bottom"/>
          </w:tcPr>
          <w:p w:rsidR="00D36A46" w:rsidRPr="004E5520" w:rsidRDefault="00D36A46" w:rsidP="009A74BA">
            <w:pPr>
              <w:widowControl w:val="0"/>
              <w:spacing w:after="0" w:line="240" w:lineRule="auto"/>
              <w:jc w:val="right"/>
              <w:rPr>
                <w:sz w:val="20"/>
                <w:szCs w:val="20"/>
              </w:rPr>
            </w:pPr>
            <w:r w:rsidRPr="004E5520">
              <w:rPr>
                <w:sz w:val="20"/>
                <w:szCs w:val="20"/>
              </w:rPr>
              <w:t>-</w:t>
            </w:r>
          </w:p>
        </w:tc>
        <w:tc>
          <w:tcPr>
            <w:tcW w:w="1045" w:type="pct"/>
          </w:tcPr>
          <w:p w:rsidR="00D36A46" w:rsidRPr="004E5520" w:rsidRDefault="00D36A46" w:rsidP="009A74BA">
            <w:pPr>
              <w:widowControl w:val="0"/>
              <w:spacing w:after="0" w:line="240" w:lineRule="auto"/>
              <w:jc w:val="right"/>
              <w:rPr>
                <w:sz w:val="20"/>
                <w:szCs w:val="20"/>
              </w:rPr>
            </w:pPr>
            <w:r w:rsidRPr="004E5520">
              <w:rPr>
                <w:sz w:val="20"/>
                <w:szCs w:val="20"/>
              </w:rPr>
              <w:t>-</w:t>
            </w:r>
          </w:p>
        </w:tc>
        <w:tc>
          <w:tcPr>
            <w:tcW w:w="1044" w:type="pct"/>
          </w:tcPr>
          <w:p w:rsidR="00D36A46" w:rsidRPr="004E5520" w:rsidRDefault="00D36A46" w:rsidP="009A74BA">
            <w:pPr>
              <w:widowControl w:val="0"/>
              <w:spacing w:after="0" w:line="240" w:lineRule="auto"/>
              <w:jc w:val="right"/>
              <w:rPr>
                <w:sz w:val="20"/>
                <w:szCs w:val="20"/>
              </w:rPr>
            </w:pPr>
            <w:r w:rsidRPr="004E5520">
              <w:rPr>
                <w:sz w:val="20"/>
                <w:szCs w:val="20"/>
              </w:rPr>
              <w:t>24 000</w:t>
            </w:r>
          </w:p>
        </w:tc>
      </w:tr>
      <w:tr w:rsidR="00D36A46" w:rsidRPr="004E5520" w:rsidTr="00B817DB">
        <w:trPr>
          <w:trHeight w:val="255"/>
        </w:trPr>
        <w:tc>
          <w:tcPr>
            <w:tcW w:w="1866" w:type="pct"/>
            <w:tcBorders>
              <w:bottom w:val="single" w:sz="6" w:space="0" w:color="000000"/>
            </w:tcBorders>
          </w:tcPr>
          <w:p w:rsidR="00D36A46" w:rsidRPr="004E5520" w:rsidRDefault="00D36A46" w:rsidP="009A74BA">
            <w:pPr>
              <w:pStyle w:val="Tabletext"/>
              <w:widowControl w:val="0"/>
              <w:rPr>
                <w:sz w:val="20"/>
                <w:szCs w:val="20"/>
              </w:rPr>
            </w:pPr>
            <w:r w:rsidRPr="004E5520">
              <w:rPr>
                <w:sz w:val="20"/>
                <w:szCs w:val="20"/>
              </w:rPr>
              <w:t>Інші довгострокові зобов'язання (позики)</w:t>
            </w:r>
          </w:p>
        </w:tc>
        <w:tc>
          <w:tcPr>
            <w:tcW w:w="1045" w:type="pct"/>
            <w:tcBorders>
              <w:bottom w:val="single" w:sz="6" w:space="0" w:color="000000"/>
            </w:tcBorders>
            <w:vAlign w:val="bottom"/>
          </w:tcPr>
          <w:p w:rsidR="00D36A46" w:rsidRPr="004E5520" w:rsidRDefault="00D36A46" w:rsidP="009A74BA">
            <w:pPr>
              <w:widowControl w:val="0"/>
              <w:spacing w:after="0" w:line="240" w:lineRule="auto"/>
              <w:jc w:val="right"/>
              <w:rPr>
                <w:sz w:val="20"/>
                <w:szCs w:val="20"/>
              </w:rPr>
            </w:pPr>
            <w:r w:rsidRPr="004E5520">
              <w:rPr>
                <w:sz w:val="20"/>
                <w:szCs w:val="20"/>
              </w:rPr>
              <w:t xml:space="preserve">       1326432</w:t>
            </w:r>
          </w:p>
        </w:tc>
        <w:tc>
          <w:tcPr>
            <w:tcW w:w="1045" w:type="pct"/>
            <w:tcBorders>
              <w:bottom w:val="single" w:sz="6" w:space="0" w:color="000000"/>
            </w:tcBorders>
          </w:tcPr>
          <w:p w:rsidR="00D36A46" w:rsidRPr="004E5520" w:rsidRDefault="00D36A46" w:rsidP="009A74BA">
            <w:pPr>
              <w:widowControl w:val="0"/>
              <w:spacing w:after="0" w:line="240" w:lineRule="auto"/>
              <w:jc w:val="right"/>
              <w:rPr>
                <w:sz w:val="20"/>
                <w:szCs w:val="20"/>
              </w:rPr>
            </w:pPr>
            <w:r w:rsidRPr="004E5520">
              <w:rPr>
                <w:sz w:val="20"/>
                <w:szCs w:val="20"/>
              </w:rPr>
              <w:t xml:space="preserve">       1305649</w:t>
            </w:r>
          </w:p>
        </w:tc>
        <w:tc>
          <w:tcPr>
            <w:tcW w:w="1044" w:type="pct"/>
            <w:tcBorders>
              <w:bottom w:val="single" w:sz="6" w:space="0" w:color="000000"/>
            </w:tcBorders>
          </w:tcPr>
          <w:p w:rsidR="00D36A46" w:rsidRPr="004E5520" w:rsidRDefault="00D36A46" w:rsidP="009A74BA">
            <w:pPr>
              <w:widowControl w:val="0"/>
              <w:spacing w:after="0" w:line="240" w:lineRule="auto"/>
              <w:jc w:val="right"/>
              <w:rPr>
                <w:sz w:val="20"/>
                <w:szCs w:val="20"/>
              </w:rPr>
            </w:pPr>
            <w:r w:rsidRPr="004E5520">
              <w:rPr>
                <w:sz w:val="20"/>
                <w:szCs w:val="20"/>
              </w:rPr>
              <w:t>1 231 938</w:t>
            </w:r>
          </w:p>
        </w:tc>
      </w:tr>
      <w:tr w:rsidR="00D36A46" w:rsidRPr="004E5520" w:rsidTr="00B817DB">
        <w:trPr>
          <w:trHeight w:val="255"/>
        </w:trPr>
        <w:tc>
          <w:tcPr>
            <w:tcW w:w="1866" w:type="pct"/>
            <w:tcBorders>
              <w:top w:val="single" w:sz="6" w:space="0" w:color="000000"/>
              <w:bottom w:val="single" w:sz="4" w:space="0" w:color="auto"/>
            </w:tcBorders>
          </w:tcPr>
          <w:p w:rsidR="00D36A46" w:rsidRPr="004E5520" w:rsidRDefault="00D36A46" w:rsidP="009A74BA">
            <w:pPr>
              <w:pStyle w:val="Tabletext"/>
              <w:widowControl w:val="0"/>
              <w:rPr>
                <w:sz w:val="20"/>
                <w:szCs w:val="20"/>
              </w:rPr>
            </w:pPr>
            <w:r w:rsidRPr="004E5520">
              <w:rPr>
                <w:b/>
                <w:bCs/>
                <w:sz w:val="20"/>
                <w:szCs w:val="20"/>
              </w:rPr>
              <w:t xml:space="preserve">Всього довгострокових позикових коштів </w:t>
            </w:r>
          </w:p>
        </w:tc>
        <w:tc>
          <w:tcPr>
            <w:tcW w:w="1045" w:type="pct"/>
            <w:tcBorders>
              <w:top w:val="single" w:sz="6" w:space="0" w:color="000000"/>
              <w:bottom w:val="single" w:sz="4" w:space="0" w:color="auto"/>
            </w:tcBorders>
            <w:vAlign w:val="bottom"/>
          </w:tcPr>
          <w:p w:rsidR="00D36A46" w:rsidRPr="004E5520" w:rsidRDefault="00D36A46" w:rsidP="009A74BA">
            <w:pPr>
              <w:widowControl w:val="0"/>
              <w:spacing w:after="0" w:line="240" w:lineRule="auto"/>
              <w:jc w:val="right"/>
              <w:rPr>
                <w:b/>
                <w:sz w:val="20"/>
                <w:szCs w:val="20"/>
              </w:rPr>
            </w:pPr>
            <w:r w:rsidRPr="004E5520">
              <w:rPr>
                <w:b/>
                <w:sz w:val="20"/>
                <w:szCs w:val="20"/>
              </w:rPr>
              <w:t xml:space="preserve">       1326432</w:t>
            </w:r>
          </w:p>
        </w:tc>
        <w:tc>
          <w:tcPr>
            <w:tcW w:w="1045" w:type="pct"/>
            <w:tcBorders>
              <w:top w:val="single" w:sz="6" w:space="0" w:color="000000"/>
              <w:bottom w:val="single" w:sz="4" w:space="0" w:color="auto"/>
            </w:tcBorders>
          </w:tcPr>
          <w:p w:rsidR="00D36A46" w:rsidRPr="004E5520" w:rsidRDefault="00D36A46" w:rsidP="009A74BA">
            <w:pPr>
              <w:widowControl w:val="0"/>
              <w:spacing w:after="0" w:line="240" w:lineRule="auto"/>
              <w:jc w:val="right"/>
              <w:rPr>
                <w:b/>
                <w:sz w:val="20"/>
                <w:szCs w:val="20"/>
              </w:rPr>
            </w:pPr>
            <w:r w:rsidRPr="004E5520">
              <w:rPr>
                <w:b/>
              </w:rPr>
              <w:t>1305649</w:t>
            </w:r>
          </w:p>
        </w:tc>
        <w:tc>
          <w:tcPr>
            <w:tcW w:w="1044" w:type="pct"/>
            <w:tcBorders>
              <w:top w:val="single" w:sz="6" w:space="0" w:color="000000"/>
              <w:bottom w:val="single" w:sz="4" w:space="0" w:color="auto"/>
            </w:tcBorders>
          </w:tcPr>
          <w:p w:rsidR="00D36A46" w:rsidRPr="004E5520" w:rsidRDefault="00D36A46" w:rsidP="009A74BA">
            <w:pPr>
              <w:widowControl w:val="0"/>
              <w:spacing w:after="0" w:line="240" w:lineRule="auto"/>
              <w:jc w:val="right"/>
              <w:rPr>
                <w:b/>
                <w:sz w:val="20"/>
                <w:szCs w:val="20"/>
              </w:rPr>
            </w:pPr>
            <w:r w:rsidRPr="004E5520">
              <w:rPr>
                <w:b/>
                <w:sz w:val="20"/>
                <w:szCs w:val="20"/>
              </w:rPr>
              <w:t>1 255 938</w:t>
            </w:r>
          </w:p>
        </w:tc>
      </w:tr>
      <w:tr w:rsidR="00D36A46" w:rsidRPr="004E5520" w:rsidTr="00B817DB">
        <w:trPr>
          <w:trHeight w:val="255"/>
        </w:trPr>
        <w:tc>
          <w:tcPr>
            <w:tcW w:w="1866" w:type="pct"/>
          </w:tcPr>
          <w:p w:rsidR="00D36A46" w:rsidRPr="004E5520" w:rsidRDefault="00D36A46" w:rsidP="009A74BA">
            <w:pPr>
              <w:pStyle w:val="Tabletext"/>
              <w:widowControl w:val="0"/>
              <w:rPr>
                <w:sz w:val="20"/>
                <w:szCs w:val="20"/>
              </w:rPr>
            </w:pPr>
            <w:r w:rsidRPr="004E5520">
              <w:rPr>
                <w:b/>
                <w:bCs/>
                <w:sz w:val="20"/>
                <w:szCs w:val="20"/>
              </w:rPr>
              <w:t>Поточні позикові кошти</w:t>
            </w:r>
          </w:p>
        </w:tc>
        <w:tc>
          <w:tcPr>
            <w:tcW w:w="1045" w:type="pct"/>
            <w:vAlign w:val="bottom"/>
          </w:tcPr>
          <w:p w:rsidR="00D36A46" w:rsidRPr="004E5520" w:rsidRDefault="00D36A46" w:rsidP="009A74BA">
            <w:pPr>
              <w:pStyle w:val="Tablenumbers1"/>
              <w:widowControl w:val="0"/>
              <w:tabs>
                <w:tab w:val="clear" w:pos="1503"/>
              </w:tabs>
              <w:ind w:right="0"/>
              <w:jc w:val="right"/>
              <w:rPr>
                <w:sz w:val="20"/>
                <w:szCs w:val="20"/>
                <w:lang w:val="uk-UA"/>
              </w:rPr>
            </w:pPr>
          </w:p>
        </w:tc>
        <w:tc>
          <w:tcPr>
            <w:tcW w:w="1045" w:type="pct"/>
          </w:tcPr>
          <w:p w:rsidR="00D36A46" w:rsidRPr="004E5520" w:rsidRDefault="00D36A46" w:rsidP="009A74BA">
            <w:pPr>
              <w:pStyle w:val="Tablenumbers1"/>
              <w:widowControl w:val="0"/>
              <w:tabs>
                <w:tab w:val="clear" w:pos="1503"/>
              </w:tabs>
              <w:ind w:right="0"/>
              <w:jc w:val="right"/>
              <w:rPr>
                <w:sz w:val="20"/>
                <w:szCs w:val="20"/>
                <w:lang w:val="uk-UA"/>
              </w:rPr>
            </w:pPr>
          </w:p>
        </w:tc>
        <w:tc>
          <w:tcPr>
            <w:tcW w:w="1044" w:type="pct"/>
          </w:tcPr>
          <w:p w:rsidR="00D36A46" w:rsidRPr="004E5520" w:rsidRDefault="00D36A46" w:rsidP="009A74BA">
            <w:pPr>
              <w:pStyle w:val="Tablenumbers1"/>
              <w:widowControl w:val="0"/>
              <w:tabs>
                <w:tab w:val="clear" w:pos="1503"/>
              </w:tabs>
              <w:ind w:right="0"/>
              <w:jc w:val="right"/>
              <w:rPr>
                <w:sz w:val="20"/>
                <w:szCs w:val="20"/>
                <w:lang w:val="uk-UA"/>
              </w:rPr>
            </w:pPr>
          </w:p>
        </w:tc>
      </w:tr>
      <w:tr w:rsidR="00D36A46" w:rsidRPr="004E5520" w:rsidTr="00B817DB">
        <w:trPr>
          <w:trHeight w:val="319"/>
        </w:trPr>
        <w:tc>
          <w:tcPr>
            <w:tcW w:w="1866" w:type="pct"/>
          </w:tcPr>
          <w:p w:rsidR="00D36A46" w:rsidRPr="004E5520" w:rsidRDefault="00D36A46" w:rsidP="009A74BA">
            <w:pPr>
              <w:pStyle w:val="Tabletext"/>
              <w:widowControl w:val="0"/>
              <w:ind w:left="0" w:firstLine="0"/>
              <w:rPr>
                <w:sz w:val="20"/>
                <w:szCs w:val="20"/>
              </w:rPr>
            </w:pPr>
            <w:r w:rsidRPr="004E5520">
              <w:rPr>
                <w:sz w:val="20"/>
                <w:szCs w:val="20"/>
              </w:rPr>
              <w:t>Поточна заборгованість за довгостроковими зобов’язаннями за кредитами та позиками</w:t>
            </w:r>
          </w:p>
        </w:tc>
        <w:tc>
          <w:tcPr>
            <w:tcW w:w="1045" w:type="pct"/>
            <w:vAlign w:val="bottom"/>
          </w:tcPr>
          <w:p w:rsidR="00D36A46" w:rsidRPr="004E5520" w:rsidRDefault="00D36A46" w:rsidP="009A74BA">
            <w:pPr>
              <w:widowControl w:val="0"/>
              <w:spacing w:after="0" w:line="240" w:lineRule="auto"/>
              <w:jc w:val="right"/>
              <w:rPr>
                <w:sz w:val="20"/>
                <w:szCs w:val="20"/>
              </w:rPr>
            </w:pPr>
            <w:r w:rsidRPr="004E5520">
              <w:rPr>
                <w:sz w:val="20"/>
                <w:szCs w:val="20"/>
              </w:rPr>
              <w:t>20000</w:t>
            </w:r>
          </w:p>
        </w:tc>
        <w:tc>
          <w:tcPr>
            <w:tcW w:w="1045" w:type="pct"/>
          </w:tcPr>
          <w:p w:rsidR="00D36A46" w:rsidRPr="004E5520" w:rsidRDefault="00D36A46" w:rsidP="009A74BA">
            <w:pPr>
              <w:widowControl w:val="0"/>
              <w:spacing w:after="0" w:line="240" w:lineRule="auto"/>
              <w:jc w:val="right"/>
              <w:rPr>
                <w:sz w:val="20"/>
                <w:szCs w:val="20"/>
              </w:rPr>
            </w:pPr>
          </w:p>
          <w:p w:rsidR="00D36A46" w:rsidRPr="004E5520" w:rsidRDefault="00D36A46" w:rsidP="009A74BA">
            <w:pPr>
              <w:widowControl w:val="0"/>
              <w:spacing w:after="0" w:line="240" w:lineRule="auto"/>
              <w:jc w:val="right"/>
              <w:rPr>
                <w:sz w:val="20"/>
                <w:szCs w:val="20"/>
              </w:rPr>
            </w:pPr>
            <w:r w:rsidRPr="004E5520">
              <w:rPr>
                <w:sz w:val="20"/>
                <w:szCs w:val="20"/>
              </w:rPr>
              <w:t>20000</w:t>
            </w:r>
          </w:p>
        </w:tc>
        <w:tc>
          <w:tcPr>
            <w:tcW w:w="1044" w:type="pct"/>
          </w:tcPr>
          <w:p w:rsidR="00D36A46" w:rsidRPr="004E5520" w:rsidRDefault="00D36A46" w:rsidP="009A74BA">
            <w:pPr>
              <w:widowControl w:val="0"/>
              <w:spacing w:after="0" w:line="240" w:lineRule="auto"/>
              <w:jc w:val="right"/>
              <w:rPr>
                <w:sz w:val="20"/>
                <w:szCs w:val="20"/>
              </w:rPr>
            </w:pPr>
          </w:p>
          <w:p w:rsidR="00D36A46" w:rsidRPr="004E5520" w:rsidRDefault="00D36A46" w:rsidP="009A74BA">
            <w:pPr>
              <w:widowControl w:val="0"/>
              <w:spacing w:after="0" w:line="240" w:lineRule="auto"/>
              <w:jc w:val="right"/>
              <w:rPr>
                <w:sz w:val="20"/>
                <w:szCs w:val="20"/>
              </w:rPr>
            </w:pPr>
            <w:r w:rsidRPr="004E5520">
              <w:rPr>
                <w:sz w:val="20"/>
                <w:szCs w:val="20"/>
              </w:rPr>
              <w:t>89 197</w:t>
            </w:r>
          </w:p>
        </w:tc>
      </w:tr>
      <w:tr w:rsidR="00D36A46" w:rsidRPr="004E5520" w:rsidTr="00B817DB">
        <w:trPr>
          <w:trHeight w:val="255"/>
        </w:trPr>
        <w:tc>
          <w:tcPr>
            <w:tcW w:w="1866" w:type="pct"/>
            <w:tcBorders>
              <w:bottom w:val="single" w:sz="4" w:space="0" w:color="auto"/>
            </w:tcBorders>
          </w:tcPr>
          <w:p w:rsidR="00D36A46" w:rsidRPr="004E5520" w:rsidRDefault="00D36A46" w:rsidP="009A74BA">
            <w:pPr>
              <w:pStyle w:val="Tabletext"/>
              <w:widowControl w:val="0"/>
              <w:rPr>
                <w:sz w:val="20"/>
                <w:szCs w:val="20"/>
              </w:rPr>
            </w:pPr>
            <w:r w:rsidRPr="004E5520">
              <w:rPr>
                <w:sz w:val="20"/>
                <w:szCs w:val="20"/>
              </w:rPr>
              <w:t xml:space="preserve">Зобов’язання за відсотками </w:t>
            </w:r>
          </w:p>
        </w:tc>
        <w:tc>
          <w:tcPr>
            <w:tcW w:w="1045" w:type="pct"/>
            <w:tcBorders>
              <w:bottom w:val="single" w:sz="4" w:space="0" w:color="auto"/>
            </w:tcBorders>
            <w:vAlign w:val="bottom"/>
          </w:tcPr>
          <w:p w:rsidR="00D36A46" w:rsidRPr="004E5520" w:rsidRDefault="00D36A46" w:rsidP="009A74BA">
            <w:pPr>
              <w:widowControl w:val="0"/>
              <w:spacing w:after="0" w:line="240" w:lineRule="auto"/>
              <w:jc w:val="right"/>
              <w:rPr>
                <w:sz w:val="20"/>
                <w:szCs w:val="20"/>
              </w:rPr>
            </w:pPr>
            <w:r w:rsidRPr="004E5520">
              <w:rPr>
                <w:sz w:val="20"/>
                <w:szCs w:val="20"/>
              </w:rPr>
              <w:t>33562</w:t>
            </w:r>
          </w:p>
        </w:tc>
        <w:tc>
          <w:tcPr>
            <w:tcW w:w="1045" w:type="pct"/>
            <w:tcBorders>
              <w:bottom w:val="single" w:sz="4" w:space="0" w:color="auto"/>
            </w:tcBorders>
          </w:tcPr>
          <w:p w:rsidR="00D36A46" w:rsidRPr="004E5520" w:rsidRDefault="00D36A46" w:rsidP="009A74BA">
            <w:pPr>
              <w:widowControl w:val="0"/>
              <w:spacing w:after="0" w:line="240" w:lineRule="auto"/>
              <w:jc w:val="right"/>
              <w:rPr>
                <w:sz w:val="20"/>
                <w:szCs w:val="20"/>
              </w:rPr>
            </w:pPr>
            <w:r w:rsidRPr="004E5520">
              <w:rPr>
                <w:sz w:val="20"/>
                <w:szCs w:val="20"/>
                <w:lang w:val="en-US"/>
              </w:rPr>
              <w:t>13809</w:t>
            </w:r>
          </w:p>
        </w:tc>
        <w:tc>
          <w:tcPr>
            <w:tcW w:w="1044" w:type="pct"/>
            <w:tcBorders>
              <w:bottom w:val="single" w:sz="4" w:space="0" w:color="auto"/>
            </w:tcBorders>
          </w:tcPr>
          <w:p w:rsidR="00D36A46" w:rsidRPr="004E5520" w:rsidRDefault="00D36A46" w:rsidP="009A74BA">
            <w:pPr>
              <w:widowControl w:val="0"/>
              <w:spacing w:after="0" w:line="240" w:lineRule="auto"/>
              <w:jc w:val="right"/>
              <w:rPr>
                <w:sz w:val="20"/>
                <w:szCs w:val="20"/>
                <w:lang w:val="ru-RU"/>
              </w:rPr>
            </w:pPr>
            <w:r w:rsidRPr="004E5520">
              <w:rPr>
                <w:sz w:val="20"/>
                <w:szCs w:val="20"/>
              </w:rPr>
              <w:t>1 391</w:t>
            </w:r>
          </w:p>
        </w:tc>
      </w:tr>
      <w:tr w:rsidR="00D36A46" w:rsidRPr="004E5520" w:rsidTr="00B817DB">
        <w:trPr>
          <w:trHeight w:val="72"/>
        </w:trPr>
        <w:tc>
          <w:tcPr>
            <w:tcW w:w="1866" w:type="pct"/>
            <w:tcBorders>
              <w:top w:val="single" w:sz="4" w:space="0" w:color="auto"/>
              <w:bottom w:val="double" w:sz="4" w:space="0" w:color="auto"/>
            </w:tcBorders>
          </w:tcPr>
          <w:p w:rsidR="00D36A46" w:rsidRPr="004E5520" w:rsidRDefault="00D36A46" w:rsidP="009A74BA">
            <w:pPr>
              <w:pStyle w:val="Tabletext"/>
              <w:widowControl w:val="0"/>
              <w:rPr>
                <w:sz w:val="20"/>
                <w:szCs w:val="20"/>
              </w:rPr>
            </w:pPr>
            <w:r w:rsidRPr="004E5520">
              <w:rPr>
                <w:b/>
                <w:bCs/>
                <w:sz w:val="20"/>
                <w:szCs w:val="20"/>
              </w:rPr>
              <w:t>Всього поточних позикових коштів</w:t>
            </w:r>
          </w:p>
        </w:tc>
        <w:tc>
          <w:tcPr>
            <w:tcW w:w="1045" w:type="pct"/>
            <w:tcBorders>
              <w:top w:val="single" w:sz="4" w:space="0" w:color="auto"/>
              <w:bottom w:val="double" w:sz="4" w:space="0" w:color="auto"/>
            </w:tcBorders>
            <w:vAlign w:val="bottom"/>
          </w:tcPr>
          <w:p w:rsidR="00D36A46" w:rsidRPr="004E5520" w:rsidRDefault="00D36A46" w:rsidP="009A74BA">
            <w:pPr>
              <w:widowControl w:val="0"/>
              <w:spacing w:after="0" w:line="240" w:lineRule="auto"/>
              <w:jc w:val="right"/>
              <w:rPr>
                <w:b/>
                <w:bCs/>
                <w:sz w:val="20"/>
                <w:szCs w:val="20"/>
                <w:lang w:val="ru-RU"/>
              </w:rPr>
            </w:pPr>
            <w:r w:rsidRPr="004E5520">
              <w:rPr>
                <w:b/>
                <w:bCs/>
                <w:sz w:val="20"/>
                <w:szCs w:val="20"/>
                <w:lang w:val="ru-RU"/>
              </w:rPr>
              <w:t>53562</w:t>
            </w:r>
          </w:p>
        </w:tc>
        <w:tc>
          <w:tcPr>
            <w:tcW w:w="1045" w:type="pct"/>
            <w:tcBorders>
              <w:top w:val="single" w:sz="4" w:space="0" w:color="auto"/>
              <w:bottom w:val="double" w:sz="4" w:space="0" w:color="auto"/>
            </w:tcBorders>
          </w:tcPr>
          <w:p w:rsidR="00D36A46" w:rsidRPr="004E5520" w:rsidRDefault="00D36A46" w:rsidP="009A74BA">
            <w:pPr>
              <w:widowControl w:val="0"/>
              <w:spacing w:after="0" w:line="240" w:lineRule="auto"/>
              <w:jc w:val="right"/>
              <w:rPr>
                <w:b/>
                <w:sz w:val="20"/>
                <w:szCs w:val="20"/>
              </w:rPr>
            </w:pPr>
            <w:r w:rsidRPr="004E5520">
              <w:rPr>
                <w:b/>
                <w:sz w:val="20"/>
                <w:szCs w:val="20"/>
              </w:rPr>
              <w:t>33809</w:t>
            </w:r>
          </w:p>
        </w:tc>
        <w:tc>
          <w:tcPr>
            <w:tcW w:w="1044" w:type="pct"/>
            <w:tcBorders>
              <w:top w:val="single" w:sz="4" w:space="0" w:color="auto"/>
              <w:bottom w:val="double" w:sz="4" w:space="0" w:color="auto"/>
            </w:tcBorders>
          </w:tcPr>
          <w:p w:rsidR="00D36A46" w:rsidRPr="004E5520" w:rsidRDefault="00D36A46" w:rsidP="009A74BA">
            <w:pPr>
              <w:widowControl w:val="0"/>
              <w:spacing w:after="0" w:line="240" w:lineRule="auto"/>
              <w:jc w:val="right"/>
              <w:rPr>
                <w:b/>
                <w:bCs/>
                <w:sz w:val="20"/>
                <w:szCs w:val="20"/>
                <w:lang w:val="ru-RU"/>
              </w:rPr>
            </w:pPr>
            <w:r w:rsidRPr="004E5520">
              <w:rPr>
                <w:sz w:val="20"/>
                <w:szCs w:val="20"/>
              </w:rPr>
              <w:t>90 588</w:t>
            </w:r>
          </w:p>
        </w:tc>
      </w:tr>
      <w:tr w:rsidR="00D36A46" w:rsidRPr="004E5520" w:rsidTr="00B817DB">
        <w:trPr>
          <w:trHeight w:val="194"/>
        </w:trPr>
        <w:tc>
          <w:tcPr>
            <w:tcW w:w="1866" w:type="pct"/>
          </w:tcPr>
          <w:p w:rsidR="00D36A46" w:rsidRPr="004E5520" w:rsidRDefault="00D36A46" w:rsidP="009A74BA">
            <w:pPr>
              <w:pStyle w:val="CiaeCiae1"/>
              <w:widowControl w:val="0"/>
              <w:rPr>
                <w:sz w:val="20"/>
                <w:szCs w:val="20"/>
              </w:rPr>
            </w:pPr>
            <w:r w:rsidRPr="004E5520">
              <w:rPr>
                <w:sz w:val="20"/>
                <w:szCs w:val="20"/>
              </w:rPr>
              <w:t>Всього позикових коштів</w:t>
            </w:r>
          </w:p>
        </w:tc>
        <w:tc>
          <w:tcPr>
            <w:tcW w:w="1045" w:type="pct"/>
            <w:vAlign w:val="bottom"/>
          </w:tcPr>
          <w:p w:rsidR="00D36A46" w:rsidRPr="004E5520" w:rsidRDefault="00D36A46" w:rsidP="009A74BA">
            <w:pPr>
              <w:widowControl w:val="0"/>
              <w:spacing w:after="0" w:line="240" w:lineRule="auto"/>
              <w:jc w:val="right"/>
              <w:rPr>
                <w:b/>
                <w:bCs/>
                <w:caps/>
                <w:sz w:val="20"/>
                <w:szCs w:val="20"/>
                <w:lang w:val="ru-RU"/>
              </w:rPr>
            </w:pPr>
            <w:r w:rsidRPr="004E5520">
              <w:rPr>
                <w:b/>
                <w:bCs/>
                <w:caps/>
                <w:sz w:val="20"/>
                <w:szCs w:val="20"/>
                <w:lang w:val="ru-RU"/>
              </w:rPr>
              <w:t>1379994</w:t>
            </w:r>
          </w:p>
        </w:tc>
        <w:tc>
          <w:tcPr>
            <w:tcW w:w="1045" w:type="pct"/>
          </w:tcPr>
          <w:p w:rsidR="00D36A46" w:rsidRPr="004E5520" w:rsidRDefault="00D36A46" w:rsidP="009A74BA">
            <w:pPr>
              <w:widowControl w:val="0"/>
              <w:spacing w:after="0" w:line="240" w:lineRule="auto"/>
              <w:jc w:val="right"/>
              <w:rPr>
                <w:b/>
                <w:sz w:val="20"/>
                <w:szCs w:val="20"/>
              </w:rPr>
            </w:pPr>
            <w:r w:rsidRPr="004E5520">
              <w:rPr>
                <w:b/>
                <w:sz w:val="20"/>
                <w:szCs w:val="20"/>
              </w:rPr>
              <w:t>1339458</w:t>
            </w:r>
          </w:p>
        </w:tc>
        <w:tc>
          <w:tcPr>
            <w:tcW w:w="1044" w:type="pct"/>
          </w:tcPr>
          <w:p w:rsidR="00D36A46" w:rsidRPr="004E5520" w:rsidRDefault="00D36A46" w:rsidP="009A74BA">
            <w:pPr>
              <w:widowControl w:val="0"/>
              <w:spacing w:after="0" w:line="240" w:lineRule="auto"/>
              <w:jc w:val="right"/>
              <w:rPr>
                <w:b/>
                <w:bCs/>
                <w:caps/>
                <w:sz w:val="20"/>
                <w:szCs w:val="20"/>
                <w:lang w:val="ru-RU"/>
              </w:rPr>
            </w:pPr>
            <w:r w:rsidRPr="004E5520">
              <w:rPr>
                <w:b/>
                <w:sz w:val="20"/>
                <w:szCs w:val="20"/>
              </w:rPr>
              <w:t>1 346 526</w:t>
            </w:r>
          </w:p>
        </w:tc>
      </w:tr>
    </w:tbl>
    <w:p w:rsidR="00D36A46" w:rsidRPr="004E5520" w:rsidRDefault="00D36A46" w:rsidP="00D36A46">
      <w:pPr>
        <w:pStyle w:val="ABC-paragrahinNotes"/>
        <w:widowControl w:val="0"/>
        <w:spacing w:after="0"/>
        <w:rPr>
          <w:sz w:val="20"/>
          <w:szCs w:val="20"/>
          <w:lang w:val="uk-UA"/>
        </w:rPr>
      </w:pPr>
      <w:r w:rsidRPr="004E5520">
        <w:rPr>
          <w:sz w:val="20"/>
          <w:szCs w:val="20"/>
          <w:lang w:val="uk-UA"/>
        </w:rPr>
        <w:t>Наразі заборгованість за кредитними договорами виплачується у повному обсязі у встановлені умовами договорів строки.</w:t>
      </w:r>
    </w:p>
    <w:p w:rsidR="00D36A46" w:rsidRPr="004E5520" w:rsidRDefault="00D36A46" w:rsidP="00D36A46">
      <w:pPr>
        <w:pStyle w:val="ABC-paragrahinNotes"/>
        <w:widowControl w:val="0"/>
        <w:spacing w:after="0"/>
        <w:rPr>
          <w:sz w:val="20"/>
          <w:szCs w:val="20"/>
          <w:lang w:val="uk-UA"/>
        </w:rPr>
      </w:pPr>
    </w:p>
    <w:p w:rsidR="00D36A46" w:rsidRPr="004E5520" w:rsidRDefault="00D36A46" w:rsidP="00D36A46">
      <w:pPr>
        <w:pStyle w:val="ABC-paragrahinNotes"/>
        <w:widowControl w:val="0"/>
        <w:numPr>
          <w:ilvl w:val="0"/>
          <w:numId w:val="24"/>
        </w:numPr>
        <w:spacing w:after="0"/>
        <w:rPr>
          <w:b/>
          <w:bCs/>
          <w:kern w:val="28"/>
          <w:sz w:val="20"/>
          <w:szCs w:val="20"/>
          <w:lang w:val="uk-UA"/>
        </w:rPr>
      </w:pPr>
      <w:r w:rsidRPr="004E5520">
        <w:rPr>
          <w:b/>
          <w:bCs/>
          <w:kern w:val="28"/>
          <w:sz w:val="20"/>
          <w:szCs w:val="20"/>
          <w:lang w:val="uk-UA"/>
        </w:rPr>
        <w:t xml:space="preserve">Довгострокові </w:t>
      </w:r>
      <w:proofErr w:type="spellStart"/>
      <w:r w:rsidRPr="004E5520">
        <w:rPr>
          <w:b/>
          <w:bCs/>
          <w:kern w:val="28"/>
          <w:sz w:val="20"/>
          <w:szCs w:val="20"/>
          <w:lang w:val="uk-UA"/>
        </w:rPr>
        <w:t>зобов</w:t>
      </w:r>
      <w:proofErr w:type="spellEnd"/>
      <w:r w:rsidRPr="004E5520">
        <w:rPr>
          <w:b/>
          <w:bCs/>
          <w:kern w:val="28"/>
          <w:sz w:val="20"/>
          <w:szCs w:val="20"/>
          <w:lang w:val="en-US"/>
        </w:rPr>
        <w:t>’</w:t>
      </w:r>
      <w:proofErr w:type="spellStart"/>
      <w:r w:rsidRPr="004E5520">
        <w:rPr>
          <w:b/>
          <w:bCs/>
          <w:kern w:val="28"/>
          <w:sz w:val="20"/>
          <w:szCs w:val="20"/>
          <w:lang w:val="uk-UA"/>
        </w:rPr>
        <w:t>язання</w:t>
      </w:r>
      <w:proofErr w:type="spellEnd"/>
      <w:r w:rsidRPr="004E5520">
        <w:rPr>
          <w:b/>
          <w:bCs/>
          <w:kern w:val="28"/>
          <w:sz w:val="20"/>
          <w:szCs w:val="20"/>
          <w:lang w:val="uk-UA"/>
        </w:rPr>
        <w:t xml:space="preserve"> з оренди</w:t>
      </w:r>
    </w:p>
    <w:p w:rsidR="00D36A46" w:rsidRPr="004E5520" w:rsidRDefault="00D36A46" w:rsidP="00D36A46">
      <w:pPr>
        <w:pStyle w:val="ABC-paragrahinNotes"/>
        <w:widowControl w:val="0"/>
        <w:spacing w:after="0"/>
        <w:rPr>
          <w:sz w:val="20"/>
          <w:szCs w:val="20"/>
          <w:lang w:val="uk-UA"/>
        </w:rPr>
      </w:pPr>
      <w:r w:rsidRPr="004E5520">
        <w:rPr>
          <w:sz w:val="20"/>
          <w:szCs w:val="20"/>
          <w:lang w:val="uk-UA"/>
        </w:rPr>
        <w:t>Станом на 30.06.2023 року та 31.12.2022 року довгострокові зобов’язання з оренди, включаючи поточну частину складались з:</w:t>
      </w:r>
    </w:p>
    <w:tbl>
      <w:tblPr>
        <w:tblW w:w="5104" w:type="pct"/>
        <w:tblCellMar>
          <w:left w:w="56" w:type="dxa"/>
          <w:right w:w="56" w:type="dxa"/>
        </w:tblCellMar>
        <w:tblLook w:val="0000"/>
      </w:tblPr>
      <w:tblGrid>
        <w:gridCol w:w="4734"/>
        <w:gridCol w:w="1390"/>
        <w:gridCol w:w="2095"/>
        <w:gridCol w:w="2093"/>
      </w:tblGrid>
      <w:tr w:rsidR="00D36A46" w:rsidRPr="004E5520" w:rsidTr="00B817DB">
        <w:trPr>
          <w:trHeight w:val="255"/>
          <w:tblHeader/>
        </w:trPr>
        <w:tc>
          <w:tcPr>
            <w:tcW w:w="2295" w:type="pct"/>
            <w:tcBorders>
              <w:bottom w:val="single" w:sz="4" w:space="0" w:color="auto"/>
            </w:tcBorders>
            <w:shd w:val="clear" w:color="auto" w:fill="auto"/>
            <w:vAlign w:val="bottom"/>
          </w:tcPr>
          <w:p w:rsidR="00D36A46" w:rsidRPr="004E5520" w:rsidRDefault="00D36A46" w:rsidP="009A74BA">
            <w:pPr>
              <w:widowControl w:val="0"/>
              <w:spacing w:after="0" w:line="240" w:lineRule="auto"/>
              <w:jc w:val="right"/>
              <w:rPr>
                <w:b/>
                <w:bCs/>
                <w:sz w:val="20"/>
                <w:szCs w:val="20"/>
              </w:rPr>
            </w:pPr>
          </w:p>
        </w:tc>
        <w:tc>
          <w:tcPr>
            <w:tcW w:w="673" w:type="pct"/>
            <w:tcBorders>
              <w:bottom w:val="single" w:sz="4" w:space="0" w:color="auto"/>
            </w:tcBorders>
            <w:shd w:val="clear" w:color="auto" w:fill="auto"/>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30.06.2023</w:t>
            </w:r>
          </w:p>
        </w:tc>
        <w:tc>
          <w:tcPr>
            <w:tcW w:w="1016" w:type="pct"/>
            <w:tcBorders>
              <w:bottom w:val="single" w:sz="4" w:space="0" w:color="auto"/>
            </w:tcBorders>
            <w:vAlign w:val="center"/>
          </w:tcPr>
          <w:p w:rsidR="00D36A46" w:rsidRPr="004E5520" w:rsidRDefault="00D36A46" w:rsidP="009A74BA">
            <w:pPr>
              <w:widowControl w:val="0"/>
              <w:spacing w:after="0" w:line="240" w:lineRule="auto"/>
              <w:jc w:val="right"/>
              <w:rPr>
                <w:b/>
                <w:sz w:val="20"/>
                <w:szCs w:val="20"/>
              </w:rPr>
            </w:pPr>
            <w:r w:rsidRPr="004E5520">
              <w:rPr>
                <w:b/>
                <w:bCs/>
                <w:sz w:val="20"/>
                <w:szCs w:val="20"/>
              </w:rPr>
              <w:t>31.12.2022</w:t>
            </w:r>
          </w:p>
        </w:tc>
        <w:tc>
          <w:tcPr>
            <w:tcW w:w="1015" w:type="pct"/>
            <w:tcBorders>
              <w:bottom w:val="single" w:sz="4" w:space="0" w:color="auto"/>
            </w:tcBorders>
            <w:shd w:val="clear" w:color="auto" w:fill="auto"/>
          </w:tcPr>
          <w:p w:rsidR="00D36A46" w:rsidRPr="004E5520" w:rsidRDefault="00D36A46" w:rsidP="009A74BA">
            <w:pPr>
              <w:widowControl w:val="0"/>
              <w:spacing w:after="0" w:line="240" w:lineRule="auto"/>
              <w:jc w:val="right"/>
              <w:rPr>
                <w:b/>
                <w:bCs/>
                <w:sz w:val="20"/>
                <w:szCs w:val="20"/>
              </w:rPr>
            </w:pPr>
            <w:r w:rsidRPr="004E5520">
              <w:rPr>
                <w:b/>
                <w:sz w:val="20"/>
                <w:szCs w:val="20"/>
              </w:rPr>
              <w:t>31.12.2020</w:t>
            </w:r>
          </w:p>
        </w:tc>
      </w:tr>
      <w:tr w:rsidR="00D36A46" w:rsidRPr="004E5520" w:rsidTr="00B817DB">
        <w:trPr>
          <w:trHeight w:val="255"/>
        </w:trPr>
        <w:tc>
          <w:tcPr>
            <w:tcW w:w="2295" w:type="pct"/>
          </w:tcPr>
          <w:p w:rsidR="00D36A46" w:rsidRPr="004E5520" w:rsidRDefault="00D36A46" w:rsidP="009A74BA">
            <w:pPr>
              <w:pStyle w:val="Tabletext"/>
              <w:widowControl w:val="0"/>
              <w:rPr>
                <w:b/>
                <w:sz w:val="20"/>
                <w:szCs w:val="20"/>
              </w:rPr>
            </w:pPr>
            <w:r w:rsidRPr="004E5520">
              <w:rPr>
                <w:b/>
                <w:bCs/>
                <w:sz w:val="20"/>
                <w:szCs w:val="20"/>
              </w:rPr>
              <w:t>Довгострокові зобов’язання з оренди</w:t>
            </w:r>
          </w:p>
        </w:tc>
        <w:tc>
          <w:tcPr>
            <w:tcW w:w="673" w:type="pct"/>
            <w:vAlign w:val="bottom"/>
          </w:tcPr>
          <w:p w:rsidR="00D36A46" w:rsidRPr="004E5520" w:rsidRDefault="00D36A46" w:rsidP="009A74BA">
            <w:pPr>
              <w:pStyle w:val="Tablenumbers1"/>
              <w:widowControl w:val="0"/>
              <w:tabs>
                <w:tab w:val="clear" w:pos="1503"/>
              </w:tabs>
              <w:ind w:right="0"/>
              <w:jc w:val="center"/>
              <w:rPr>
                <w:sz w:val="20"/>
                <w:szCs w:val="20"/>
                <w:lang w:val="uk-UA"/>
              </w:rPr>
            </w:pPr>
          </w:p>
        </w:tc>
        <w:tc>
          <w:tcPr>
            <w:tcW w:w="1016" w:type="pct"/>
          </w:tcPr>
          <w:p w:rsidR="00D36A46" w:rsidRPr="004E5520" w:rsidRDefault="00D36A46" w:rsidP="009A74BA">
            <w:pPr>
              <w:pStyle w:val="Tablenumbers1"/>
              <w:widowControl w:val="0"/>
              <w:tabs>
                <w:tab w:val="clear" w:pos="1503"/>
              </w:tabs>
              <w:ind w:right="0"/>
              <w:jc w:val="center"/>
              <w:rPr>
                <w:sz w:val="20"/>
                <w:szCs w:val="20"/>
                <w:lang w:val="uk-UA"/>
              </w:rPr>
            </w:pPr>
          </w:p>
        </w:tc>
        <w:tc>
          <w:tcPr>
            <w:tcW w:w="1015" w:type="pct"/>
          </w:tcPr>
          <w:p w:rsidR="00D36A46" w:rsidRPr="004E5520" w:rsidRDefault="00D36A46" w:rsidP="009A74BA">
            <w:pPr>
              <w:pStyle w:val="Tablenumbers1"/>
              <w:widowControl w:val="0"/>
              <w:tabs>
                <w:tab w:val="clear" w:pos="1503"/>
              </w:tabs>
              <w:ind w:right="0"/>
              <w:jc w:val="center"/>
              <w:rPr>
                <w:sz w:val="20"/>
                <w:szCs w:val="20"/>
                <w:lang w:val="uk-UA"/>
              </w:rPr>
            </w:pPr>
          </w:p>
        </w:tc>
      </w:tr>
      <w:tr w:rsidR="00D36A46" w:rsidRPr="004E5520" w:rsidTr="00B817DB">
        <w:trPr>
          <w:trHeight w:val="255"/>
        </w:trPr>
        <w:tc>
          <w:tcPr>
            <w:tcW w:w="2295" w:type="pct"/>
          </w:tcPr>
          <w:p w:rsidR="00D36A46" w:rsidRPr="004E5520" w:rsidRDefault="00D36A46" w:rsidP="009A74BA">
            <w:pPr>
              <w:pStyle w:val="Tabletext"/>
              <w:widowControl w:val="0"/>
              <w:rPr>
                <w:sz w:val="20"/>
                <w:szCs w:val="20"/>
              </w:rPr>
            </w:pPr>
            <w:r w:rsidRPr="004E5520">
              <w:rPr>
                <w:sz w:val="20"/>
                <w:szCs w:val="20"/>
              </w:rPr>
              <w:t>Зобов’язання за договорами фінансової оренди</w:t>
            </w:r>
          </w:p>
        </w:tc>
        <w:tc>
          <w:tcPr>
            <w:tcW w:w="673" w:type="pct"/>
            <w:vAlign w:val="bottom"/>
          </w:tcPr>
          <w:p w:rsidR="00D36A46" w:rsidRPr="004E5520" w:rsidRDefault="00D36A46" w:rsidP="009A74BA">
            <w:pPr>
              <w:widowControl w:val="0"/>
              <w:spacing w:after="0" w:line="240" w:lineRule="auto"/>
              <w:jc w:val="right"/>
              <w:rPr>
                <w:sz w:val="20"/>
                <w:szCs w:val="20"/>
              </w:rPr>
            </w:pPr>
            <w:r w:rsidRPr="004E5520">
              <w:rPr>
                <w:sz w:val="20"/>
                <w:szCs w:val="20"/>
              </w:rPr>
              <w:t>-</w:t>
            </w:r>
          </w:p>
        </w:tc>
        <w:tc>
          <w:tcPr>
            <w:tcW w:w="1016" w:type="pct"/>
          </w:tcPr>
          <w:p w:rsidR="00D36A46" w:rsidRPr="004E5520" w:rsidRDefault="00D36A46" w:rsidP="009A74BA">
            <w:pPr>
              <w:widowControl w:val="0"/>
              <w:spacing w:after="0" w:line="240" w:lineRule="auto"/>
              <w:jc w:val="right"/>
              <w:rPr>
                <w:sz w:val="20"/>
                <w:szCs w:val="20"/>
              </w:rPr>
            </w:pPr>
            <w:r w:rsidRPr="004E5520">
              <w:rPr>
                <w:sz w:val="20"/>
                <w:szCs w:val="20"/>
              </w:rPr>
              <w:t>-</w:t>
            </w:r>
          </w:p>
        </w:tc>
        <w:tc>
          <w:tcPr>
            <w:tcW w:w="1015" w:type="pct"/>
          </w:tcPr>
          <w:p w:rsidR="00D36A46" w:rsidRPr="004E5520" w:rsidRDefault="00D36A46" w:rsidP="009A74BA">
            <w:pPr>
              <w:widowControl w:val="0"/>
              <w:spacing w:after="0" w:line="240" w:lineRule="auto"/>
              <w:jc w:val="right"/>
              <w:rPr>
                <w:sz w:val="20"/>
                <w:szCs w:val="20"/>
              </w:rPr>
            </w:pPr>
            <w:r w:rsidRPr="004E5520">
              <w:rPr>
                <w:sz w:val="20"/>
                <w:szCs w:val="20"/>
              </w:rPr>
              <w:t>429</w:t>
            </w:r>
          </w:p>
        </w:tc>
      </w:tr>
      <w:tr w:rsidR="00D36A46" w:rsidRPr="004E5520" w:rsidTr="00B817DB">
        <w:trPr>
          <w:trHeight w:val="255"/>
        </w:trPr>
        <w:tc>
          <w:tcPr>
            <w:tcW w:w="2295" w:type="pct"/>
            <w:tcBorders>
              <w:bottom w:val="double" w:sz="4" w:space="0" w:color="000000"/>
            </w:tcBorders>
          </w:tcPr>
          <w:p w:rsidR="00D36A46" w:rsidRPr="004E5520" w:rsidRDefault="00D36A46" w:rsidP="009A74BA">
            <w:pPr>
              <w:pStyle w:val="Tabletext"/>
              <w:widowControl w:val="0"/>
              <w:rPr>
                <w:sz w:val="20"/>
                <w:szCs w:val="20"/>
              </w:rPr>
            </w:pPr>
            <w:r w:rsidRPr="004E5520">
              <w:rPr>
                <w:sz w:val="20"/>
                <w:szCs w:val="20"/>
              </w:rPr>
              <w:t>Зобов’язання з оренди</w:t>
            </w:r>
          </w:p>
        </w:tc>
        <w:tc>
          <w:tcPr>
            <w:tcW w:w="673" w:type="pct"/>
            <w:tcBorders>
              <w:bottom w:val="double" w:sz="4" w:space="0" w:color="000000"/>
            </w:tcBorders>
            <w:vAlign w:val="center"/>
          </w:tcPr>
          <w:p w:rsidR="00D36A46" w:rsidRPr="004E5520" w:rsidRDefault="00D36A46" w:rsidP="009A74BA">
            <w:pPr>
              <w:widowControl w:val="0"/>
              <w:spacing w:after="0" w:line="240" w:lineRule="auto"/>
              <w:jc w:val="right"/>
              <w:rPr>
                <w:sz w:val="20"/>
                <w:szCs w:val="20"/>
              </w:rPr>
            </w:pPr>
            <w:r w:rsidRPr="004E5520">
              <w:rPr>
                <w:bCs/>
                <w:sz w:val="20"/>
                <w:szCs w:val="20"/>
              </w:rPr>
              <w:t xml:space="preserve">       100928</w:t>
            </w:r>
          </w:p>
        </w:tc>
        <w:tc>
          <w:tcPr>
            <w:tcW w:w="1016" w:type="pct"/>
            <w:tcBorders>
              <w:bottom w:val="double" w:sz="4" w:space="0" w:color="000000"/>
            </w:tcBorders>
          </w:tcPr>
          <w:p w:rsidR="00D36A46" w:rsidRPr="004E5520" w:rsidRDefault="00D36A46" w:rsidP="009A74BA">
            <w:pPr>
              <w:widowControl w:val="0"/>
              <w:spacing w:after="0" w:line="240" w:lineRule="auto"/>
              <w:jc w:val="right"/>
              <w:rPr>
                <w:sz w:val="20"/>
                <w:szCs w:val="20"/>
              </w:rPr>
            </w:pPr>
            <w:r w:rsidRPr="004E5520">
              <w:rPr>
                <w:sz w:val="20"/>
                <w:szCs w:val="20"/>
              </w:rPr>
              <w:t>102114</w:t>
            </w:r>
          </w:p>
        </w:tc>
        <w:tc>
          <w:tcPr>
            <w:tcW w:w="1015" w:type="pct"/>
            <w:tcBorders>
              <w:bottom w:val="double" w:sz="4" w:space="0" w:color="000000"/>
            </w:tcBorders>
          </w:tcPr>
          <w:p w:rsidR="00D36A46" w:rsidRPr="004E5520" w:rsidRDefault="00D36A46" w:rsidP="009A74BA">
            <w:pPr>
              <w:widowControl w:val="0"/>
              <w:spacing w:after="0" w:line="240" w:lineRule="auto"/>
              <w:jc w:val="right"/>
              <w:rPr>
                <w:sz w:val="20"/>
                <w:szCs w:val="20"/>
              </w:rPr>
            </w:pPr>
            <w:r w:rsidRPr="004E5520">
              <w:rPr>
                <w:sz w:val="20"/>
                <w:szCs w:val="20"/>
              </w:rPr>
              <w:t>59 112</w:t>
            </w:r>
          </w:p>
        </w:tc>
      </w:tr>
      <w:tr w:rsidR="00D36A46" w:rsidRPr="004E5520" w:rsidTr="00B817DB">
        <w:trPr>
          <w:trHeight w:val="255"/>
        </w:trPr>
        <w:tc>
          <w:tcPr>
            <w:tcW w:w="2295" w:type="pct"/>
            <w:tcBorders>
              <w:top w:val="double" w:sz="4" w:space="0" w:color="000000"/>
              <w:bottom w:val="single" w:sz="6" w:space="0" w:color="000000"/>
            </w:tcBorders>
          </w:tcPr>
          <w:p w:rsidR="00D36A46" w:rsidRPr="004E5520" w:rsidRDefault="00D36A46" w:rsidP="009A74BA">
            <w:pPr>
              <w:pStyle w:val="Tabletext"/>
              <w:widowControl w:val="0"/>
              <w:rPr>
                <w:sz w:val="20"/>
                <w:szCs w:val="20"/>
              </w:rPr>
            </w:pPr>
            <w:r w:rsidRPr="004E5520">
              <w:rPr>
                <w:b/>
                <w:bCs/>
                <w:sz w:val="20"/>
                <w:szCs w:val="20"/>
              </w:rPr>
              <w:lastRenderedPageBreak/>
              <w:t xml:space="preserve">Всього довгострокових зобов’язань з оренди </w:t>
            </w:r>
          </w:p>
        </w:tc>
        <w:tc>
          <w:tcPr>
            <w:tcW w:w="673" w:type="pct"/>
            <w:tcBorders>
              <w:top w:val="double" w:sz="4" w:space="0" w:color="000000"/>
              <w:bottom w:val="single" w:sz="6" w:space="0" w:color="000000"/>
            </w:tcBorders>
            <w:vAlign w:val="center"/>
          </w:tcPr>
          <w:p w:rsidR="00D36A46" w:rsidRPr="004E5520" w:rsidRDefault="00D36A46" w:rsidP="009A74BA">
            <w:pPr>
              <w:widowControl w:val="0"/>
              <w:spacing w:after="0" w:line="240" w:lineRule="auto"/>
              <w:jc w:val="right"/>
              <w:rPr>
                <w:b/>
                <w:sz w:val="20"/>
                <w:szCs w:val="20"/>
              </w:rPr>
            </w:pPr>
            <w:r w:rsidRPr="004E5520">
              <w:rPr>
                <w:b/>
                <w:bCs/>
                <w:sz w:val="20"/>
                <w:szCs w:val="20"/>
              </w:rPr>
              <w:t xml:space="preserve">       100928</w:t>
            </w:r>
          </w:p>
        </w:tc>
        <w:tc>
          <w:tcPr>
            <w:tcW w:w="1016" w:type="pct"/>
            <w:tcBorders>
              <w:top w:val="double" w:sz="4" w:space="0" w:color="000000"/>
              <w:bottom w:val="single" w:sz="6" w:space="0" w:color="000000"/>
            </w:tcBorders>
          </w:tcPr>
          <w:p w:rsidR="00D36A46" w:rsidRPr="004E5520" w:rsidRDefault="00D36A46" w:rsidP="009A74BA">
            <w:pPr>
              <w:widowControl w:val="0"/>
              <w:spacing w:after="0" w:line="240" w:lineRule="auto"/>
              <w:jc w:val="right"/>
              <w:rPr>
                <w:b/>
                <w:sz w:val="20"/>
                <w:szCs w:val="20"/>
              </w:rPr>
            </w:pPr>
            <w:r w:rsidRPr="004E5520">
              <w:rPr>
                <w:b/>
                <w:sz w:val="20"/>
                <w:szCs w:val="20"/>
              </w:rPr>
              <w:t>102114</w:t>
            </w:r>
          </w:p>
        </w:tc>
        <w:tc>
          <w:tcPr>
            <w:tcW w:w="1015" w:type="pct"/>
            <w:tcBorders>
              <w:top w:val="double" w:sz="4" w:space="0" w:color="000000"/>
              <w:bottom w:val="single" w:sz="6" w:space="0" w:color="000000"/>
            </w:tcBorders>
          </w:tcPr>
          <w:p w:rsidR="00D36A46" w:rsidRPr="004E5520" w:rsidRDefault="00D36A46" w:rsidP="009A74BA">
            <w:pPr>
              <w:widowControl w:val="0"/>
              <w:spacing w:after="0" w:line="240" w:lineRule="auto"/>
              <w:jc w:val="right"/>
              <w:rPr>
                <w:b/>
                <w:sz w:val="20"/>
                <w:szCs w:val="20"/>
              </w:rPr>
            </w:pPr>
            <w:r w:rsidRPr="004E5520">
              <w:rPr>
                <w:sz w:val="20"/>
                <w:szCs w:val="20"/>
              </w:rPr>
              <w:t>59 541</w:t>
            </w:r>
          </w:p>
        </w:tc>
      </w:tr>
      <w:tr w:rsidR="00D36A46" w:rsidRPr="004E5520" w:rsidTr="00B817DB">
        <w:trPr>
          <w:trHeight w:val="255"/>
        </w:trPr>
        <w:tc>
          <w:tcPr>
            <w:tcW w:w="2295" w:type="pct"/>
            <w:tcBorders>
              <w:top w:val="single" w:sz="6" w:space="0" w:color="000000"/>
              <w:bottom w:val="single" w:sz="4" w:space="0" w:color="auto"/>
            </w:tcBorders>
          </w:tcPr>
          <w:p w:rsidR="00D36A46" w:rsidRPr="004E5520" w:rsidRDefault="00D36A46" w:rsidP="009A74BA">
            <w:pPr>
              <w:pStyle w:val="Tabletext"/>
              <w:widowControl w:val="0"/>
              <w:rPr>
                <w:b/>
                <w:bCs/>
                <w:sz w:val="20"/>
                <w:szCs w:val="20"/>
              </w:rPr>
            </w:pPr>
            <w:r w:rsidRPr="004E5520">
              <w:rPr>
                <w:b/>
                <w:bCs/>
                <w:sz w:val="20"/>
                <w:szCs w:val="20"/>
              </w:rPr>
              <w:t>Поточна частина довгострокових зобов’язань з оренди</w:t>
            </w:r>
          </w:p>
        </w:tc>
        <w:tc>
          <w:tcPr>
            <w:tcW w:w="673" w:type="pct"/>
            <w:tcBorders>
              <w:top w:val="single" w:sz="6" w:space="0" w:color="000000"/>
              <w:bottom w:val="single" w:sz="4" w:space="0" w:color="auto"/>
            </w:tcBorders>
            <w:vAlign w:val="bottom"/>
          </w:tcPr>
          <w:p w:rsidR="00D36A46" w:rsidRPr="004E5520" w:rsidRDefault="00D36A46" w:rsidP="009A74BA">
            <w:pPr>
              <w:widowControl w:val="0"/>
              <w:spacing w:after="0" w:line="240" w:lineRule="auto"/>
              <w:jc w:val="right"/>
              <w:rPr>
                <w:b/>
                <w:sz w:val="20"/>
                <w:szCs w:val="20"/>
              </w:rPr>
            </w:pPr>
          </w:p>
        </w:tc>
        <w:tc>
          <w:tcPr>
            <w:tcW w:w="1016" w:type="pct"/>
            <w:tcBorders>
              <w:top w:val="single" w:sz="6" w:space="0" w:color="000000"/>
              <w:bottom w:val="single" w:sz="4" w:space="0" w:color="auto"/>
            </w:tcBorders>
          </w:tcPr>
          <w:p w:rsidR="00D36A46" w:rsidRPr="004E5520" w:rsidRDefault="00D36A46" w:rsidP="009A74BA">
            <w:pPr>
              <w:widowControl w:val="0"/>
              <w:spacing w:after="0" w:line="240" w:lineRule="auto"/>
              <w:jc w:val="right"/>
              <w:rPr>
                <w:b/>
                <w:sz w:val="20"/>
                <w:szCs w:val="20"/>
              </w:rPr>
            </w:pPr>
          </w:p>
        </w:tc>
        <w:tc>
          <w:tcPr>
            <w:tcW w:w="1015" w:type="pct"/>
            <w:tcBorders>
              <w:top w:val="single" w:sz="6" w:space="0" w:color="000000"/>
              <w:bottom w:val="single" w:sz="4" w:space="0" w:color="auto"/>
            </w:tcBorders>
          </w:tcPr>
          <w:p w:rsidR="00D36A46" w:rsidRPr="004E5520" w:rsidRDefault="00D36A46" w:rsidP="009A74BA">
            <w:pPr>
              <w:widowControl w:val="0"/>
              <w:spacing w:after="0" w:line="240" w:lineRule="auto"/>
              <w:jc w:val="right"/>
              <w:rPr>
                <w:b/>
                <w:sz w:val="20"/>
                <w:szCs w:val="20"/>
              </w:rPr>
            </w:pPr>
          </w:p>
        </w:tc>
      </w:tr>
      <w:tr w:rsidR="00D36A46" w:rsidRPr="004E5520" w:rsidTr="00B817DB">
        <w:trPr>
          <w:trHeight w:val="255"/>
        </w:trPr>
        <w:tc>
          <w:tcPr>
            <w:tcW w:w="2295" w:type="pct"/>
            <w:tcBorders>
              <w:top w:val="single" w:sz="6" w:space="0" w:color="000000"/>
            </w:tcBorders>
          </w:tcPr>
          <w:p w:rsidR="00D36A46" w:rsidRPr="004E5520" w:rsidRDefault="00D36A46" w:rsidP="009A74BA">
            <w:pPr>
              <w:pStyle w:val="Tabletext"/>
              <w:widowControl w:val="0"/>
              <w:rPr>
                <w:b/>
                <w:bCs/>
                <w:sz w:val="20"/>
                <w:szCs w:val="20"/>
              </w:rPr>
            </w:pPr>
            <w:r w:rsidRPr="004E5520">
              <w:rPr>
                <w:sz w:val="20"/>
                <w:szCs w:val="20"/>
              </w:rPr>
              <w:t>Зобов’язання за договорами фінансової оренди</w:t>
            </w:r>
          </w:p>
        </w:tc>
        <w:tc>
          <w:tcPr>
            <w:tcW w:w="673" w:type="pct"/>
            <w:tcBorders>
              <w:top w:val="single" w:sz="6" w:space="0" w:color="000000"/>
            </w:tcBorders>
            <w:vAlign w:val="bottom"/>
          </w:tcPr>
          <w:p w:rsidR="00D36A46" w:rsidRPr="004E5520" w:rsidRDefault="00D36A46" w:rsidP="009A74BA">
            <w:pPr>
              <w:widowControl w:val="0"/>
              <w:spacing w:after="0" w:line="240" w:lineRule="auto"/>
              <w:jc w:val="right"/>
              <w:rPr>
                <w:sz w:val="20"/>
                <w:szCs w:val="20"/>
              </w:rPr>
            </w:pPr>
            <w:r w:rsidRPr="004E5520">
              <w:rPr>
                <w:sz w:val="20"/>
                <w:szCs w:val="20"/>
              </w:rPr>
              <w:t>21</w:t>
            </w:r>
          </w:p>
        </w:tc>
        <w:tc>
          <w:tcPr>
            <w:tcW w:w="1016" w:type="pct"/>
            <w:tcBorders>
              <w:top w:val="single" w:sz="6" w:space="0" w:color="000000"/>
            </w:tcBorders>
          </w:tcPr>
          <w:p w:rsidR="00D36A46" w:rsidRPr="004E5520" w:rsidRDefault="00D36A46" w:rsidP="009A74BA">
            <w:pPr>
              <w:widowControl w:val="0"/>
              <w:spacing w:after="0" w:line="240" w:lineRule="auto"/>
              <w:jc w:val="right"/>
              <w:rPr>
                <w:sz w:val="20"/>
                <w:szCs w:val="20"/>
              </w:rPr>
            </w:pPr>
            <w:r w:rsidRPr="004E5520">
              <w:rPr>
                <w:sz w:val="20"/>
                <w:szCs w:val="20"/>
              </w:rPr>
              <w:t>150</w:t>
            </w:r>
          </w:p>
        </w:tc>
        <w:tc>
          <w:tcPr>
            <w:tcW w:w="1015" w:type="pct"/>
            <w:tcBorders>
              <w:top w:val="single" w:sz="6" w:space="0" w:color="000000"/>
            </w:tcBorders>
          </w:tcPr>
          <w:p w:rsidR="00D36A46" w:rsidRPr="004E5520" w:rsidRDefault="00D36A46" w:rsidP="009A74BA">
            <w:pPr>
              <w:widowControl w:val="0"/>
              <w:spacing w:after="0" w:line="240" w:lineRule="auto"/>
              <w:jc w:val="right"/>
              <w:rPr>
                <w:sz w:val="20"/>
                <w:szCs w:val="20"/>
              </w:rPr>
            </w:pPr>
            <w:r w:rsidRPr="004E5520">
              <w:rPr>
                <w:sz w:val="20"/>
                <w:szCs w:val="20"/>
              </w:rPr>
              <w:t>236</w:t>
            </w:r>
          </w:p>
        </w:tc>
      </w:tr>
      <w:tr w:rsidR="00D36A46" w:rsidRPr="004E5520" w:rsidTr="00B817DB">
        <w:trPr>
          <w:trHeight w:val="255"/>
        </w:trPr>
        <w:tc>
          <w:tcPr>
            <w:tcW w:w="2295" w:type="pct"/>
            <w:tcBorders>
              <w:bottom w:val="double" w:sz="4" w:space="0" w:color="000000"/>
            </w:tcBorders>
          </w:tcPr>
          <w:p w:rsidR="00D36A46" w:rsidRPr="004E5520" w:rsidRDefault="00D36A46" w:rsidP="009A74BA">
            <w:pPr>
              <w:pStyle w:val="Tabletext"/>
              <w:widowControl w:val="0"/>
              <w:rPr>
                <w:b/>
                <w:bCs/>
                <w:sz w:val="20"/>
                <w:szCs w:val="20"/>
              </w:rPr>
            </w:pPr>
            <w:r w:rsidRPr="004E5520">
              <w:rPr>
                <w:sz w:val="20"/>
                <w:szCs w:val="20"/>
              </w:rPr>
              <w:t>Зобов’язання з оренди</w:t>
            </w:r>
          </w:p>
        </w:tc>
        <w:tc>
          <w:tcPr>
            <w:tcW w:w="673" w:type="pct"/>
            <w:tcBorders>
              <w:bottom w:val="double" w:sz="4" w:space="0" w:color="000000"/>
            </w:tcBorders>
            <w:vAlign w:val="bottom"/>
          </w:tcPr>
          <w:p w:rsidR="00D36A46" w:rsidRPr="004E5520" w:rsidRDefault="00D36A46" w:rsidP="009A74BA">
            <w:pPr>
              <w:pStyle w:val="aff8"/>
              <w:widowControl w:val="0"/>
              <w:rPr>
                <w:sz w:val="20"/>
                <w:szCs w:val="20"/>
              </w:rPr>
            </w:pPr>
            <w:r w:rsidRPr="004E5520">
              <w:rPr>
                <w:sz w:val="20"/>
                <w:szCs w:val="20"/>
              </w:rPr>
              <w:t>22940</w:t>
            </w:r>
          </w:p>
        </w:tc>
        <w:tc>
          <w:tcPr>
            <w:tcW w:w="1016" w:type="pct"/>
            <w:tcBorders>
              <w:bottom w:val="double" w:sz="4" w:space="0" w:color="000000"/>
            </w:tcBorders>
          </w:tcPr>
          <w:p w:rsidR="00D36A46" w:rsidRPr="004E5520" w:rsidRDefault="00D36A46" w:rsidP="009A74BA">
            <w:pPr>
              <w:pStyle w:val="aff8"/>
              <w:widowControl w:val="0"/>
              <w:jc w:val="center"/>
              <w:rPr>
                <w:sz w:val="20"/>
                <w:szCs w:val="20"/>
              </w:rPr>
            </w:pPr>
            <w:r w:rsidRPr="004E5520">
              <w:rPr>
                <w:sz w:val="20"/>
                <w:szCs w:val="20"/>
              </w:rPr>
              <w:t>41488</w:t>
            </w:r>
          </w:p>
        </w:tc>
        <w:tc>
          <w:tcPr>
            <w:tcW w:w="1015" w:type="pct"/>
            <w:tcBorders>
              <w:bottom w:val="double" w:sz="4" w:space="0" w:color="000000"/>
            </w:tcBorders>
          </w:tcPr>
          <w:p w:rsidR="00D36A46" w:rsidRPr="004E5520" w:rsidRDefault="00D36A46" w:rsidP="009A74BA">
            <w:pPr>
              <w:pStyle w:val="aff8"/>
              <w:widowControl w:val="0"/>
              <w:jc w:val="center"/>
              <w:rPr>
                <w:sz w:val="20"/>
                <w:szCs w:val="20"/>
              </w:rPr>
            </w:pPr>
            <w:r w:rsidRPr="004E5520">
              <w:rPr>
                <w:sz w:val="20"/>
                <w:szCs w:val="20"/>
                <w:lang w:val="en-US"/>
              </w:rPr>
              <w:t xml:space="preserve">           547</w:t>
            </w:r>
            <w:r w:rsidRPr="004E5520">
              <w:rPr>
                <w:sz w:val="20"/>
                <w:szCs w:val="20"/>
              </w:rPr>
              <w:t>73</w:t>
            </w:r>
          </w:p>
        </w:tc>
      </w:tr>
      <w:tr w:rsidR="00D36A46" w:rsidRPr="004E5520" w:rsidTr="00B817DB">
        <w:trPr>
          <w:trHeight w:val="255"/>
        </w:trPr>
        <w:tc>
          <w:tcPr>
            <w:tcW w:w="2295" w:type="pct"/>
            <w:tcBorders>
              <w:top w:val="double" w:sz="4" w:space="0" w:color="000000"/>
              <w:bottom w:val="double" w:sz="4" w:space="0" w:color="000000"/>
            </w:tcBorders>
          </w:tcPr>
          <w:p w:rsidR="00D36A46" w:rsidRPr="004E5520" w:rsidRDefault="00D36A46" w:rsidP="009A74BA">
            <w:pPr>
              <w:pStyle w:val="Tabletext"/>
              <w:widowControl w:val="0"/>
              <w:rPr>
                <w:sz w:val="20"/>
                <w:szCs w:val="20"/>
              </w:rPr>
            </w:pPr>
          </w:p>
        </w:tc>
        <w:tc>
          <w:tcPr>
            <w:tcW w:w="673" w:type="pct"/>
            <w:tcBorders>
              <w:top w:val="double" w:sz="4" w:space="0" w:color="000000"/>
              <w:bottom w:val="double" w:sz="4" w:space="0" w:color="000000"/>
            </w:tcBorders>
            <w:vAlign w:val="bottom"/>
          </w:tcPr>
          <w:p w:rsidR="00D36A46" w:rsidRPr="004E5520" w:rsidRDefault="00D36A46" w:rsidP="009A74BA">
            <w:pPr>
              <w:pStyle w:val="aff8"/>
              <w:widowControl w:val="0"/>
              <w:jc w:val="center"/>
              <w:rPr>
                <w:b/>
                <w:sz w:val="20"/>
                <w:szCs w:val="20"/>
              </w:rPr>
            </w:pPr>
            <w:r w:rsidRPr="004E5520">
              <w:rPr>
                <w:b/>
                <w:sz w:val="20"/>
                <w:szCs w:val="20"/>
              </w:rPr>
              <w:t>22961</w:t>
            </w:r>
          </w:p>
        </w:tc>
        <w:tc>
          <w:tcPr>
            <w:tcW w:w="1016" w:type="pct"/>
            <w:tcBorders>
              <w:top w:val="double" w:sz="4" w:space="0" w:color="000000"/>
              <w:bottom w:val="double" w:sz="4" w:space="0" w:color="000000"/>
            </w:tcBorders>
          </w:tcPr>
          <w:p w:rsidR="00D36A46" w:rsidRPr="004E5520" w:rsidRDefault="00D36A46" w:rsidP="009A74BA">
            <w:pPr>
              <w:pStyle w:val="aff8"/>
              <w:widowControl w:val="0"/>
              <w:jc w:val="center"/>
              <w:rPr>
                <w:b/>
                <w:sz w:val="20"/>
                <w:szCs w:val="20"/>
              </w:rPr>
            </w:pPr>
            <w:r w:rsidRPr="004E5520">
              <w:rPr>
                <w:b/>
                <w:sz w:val="20"/>
                <w:szCs w:val="20"/>
              </w:rPr>
              <w:t xml:space="preserve">           41638</w:t>
            </w:r>
          </w:p>
        </w:tc>
        <w:tc>
          <w:tcPr>
            <w:tcW w:w="1015" w:type="pct"/>
            <w:tcBorders>
              <w:top w:val="double" w:sz="4" w:space="0" w:color="000000"/>
              <w:bottom w:val="double" w:sz="4" w:space="0" w:color="000000"/>
            </w:tcBorders>
          </w:tcPr>
          <w:p w:rsidR="00D36A46" w:rsidRPr="004E5520" w:rsidRDefault="00D36A46" w:rsidP="009A74BA">
            <w:pPr>
              <w:pStyle w:val="aff8"/>
              <w:widowControl w:val="0"/>
              <w:jc w:val="center"/>
              <w:rPr>
                <w:b/>
                <w:sz w:val="20"/>
                <w:szCs w:val="20"/>
              </w:rPr>
            </w:pPr>
            <w:r w:rsidRPr="004E5520">
              <w:rPr>
                <w:b/>
                <w:sz w:val="20"/>
                <w:szCs w:val="20"/>
              </w:rPr>
              <w:t xml:space="preserve">           55009</w:t>
            </w:r>
          </w:p>
        </w:tc>
      </w:tr>
    </w:tbl>
    <w:p w:rsidR="00D36A46" w:rsidRPr="004E5520" w:rsidRDefault="00D36A46" w:rsidP="00D36A46">
      <w:pPr>
        <w:pStyle w:val="affb"/>
        <w:widowControl w:val="0"/>
        <w:spacing w:before="0" w:after="0"/>
        <w:jc w:val="left"/>
        <w:rPr>
          <w:rFonts w:ascii="Arial" w:hAnsi="Arial" w:cs="Arial"/>
          <w:sz w:val="20"/>
          <w:szCs w:val="20"/>
          <w:lang w:val="en-US"/>
        </w:rPr>
      </w:pPr>
    </w:p>
    <w:p w:rsidR="00D36A46" w:rsidRPr="004E5520" w:rsidRDefault="00D36A46" w:rsidP="00D36A46">
      <w:pPr>
        <w:pStyle w:val="affb"/>
        <w:widowControl w:val="0"/>
        <w:numPr>
          <w:ilvl w:val="0"/>
          <w:numId w:val="24"/>
        </w:numPr>
        <w:spacing w:before="0" w:after="0"/>
        <w:jc w:val="left"/>
        <w:rPr>
          <w:rFonts w:ascii="Arial" w:hAnsi="Arial" w:cs="Arial"/>
          <w:sz w:val="20"/>
          <w:szCs w:val="20"/>
        </w:rPr>
      </w:pPr>
      <w:r w:rsidRPr="004E5520">
        <w:rPr>
          <w:rFonts w:ascii="Arial" w:hAnsi="Arial" w:cs="Arial"/>
          <w:sz w:val="20"/>
          <w:szCs w:val="20"/>
        </w:rPr>
        <w:t xml:space="preserve">Поточна кредиторська заборгованість за товари, роботи, послуги </w:t>
      </w:r>
    </w:p>
    <w:p w:rsidR="00D36A46" w:rsidRPr="004E5520" w:rsidRDefault="00D36A46" w:rsidP="00D36A46">
      <w:pPr>
        <w:widowControl w:val="0"/>
        <w:spacing w:after="0" w:line="240" w:lineRule="auto"/>
        <w:jc w:val="both"/>
        <w:rPr>
          <w:sz w:val="20"/>
          <w:szCs w:val="20"/>
        </w:rPr>
      </w:pPr>
    </w:p>
    <w:p w:rsidR="00D36A46" w:rsidRPr="004E5520" w:rsidRDefault="00D36A46" w:rsidP="00D36A46">
      <w:pPr>
        <w:widowControl w:val="0"/>
        <w:spacing w:after="0" w:line="240" w:lineRule="auto"/>
        <w:rPr>
          <w:sz w:val="20"/>
          <w:szCs w:val="20"/>
        </w:rPr>
      </w:pPr>
      <w:r w:rsidRPr="004E5520">
        <w:rPr>
          <w:sz w:val="20"/>
          <w:szCs w:val="20"/>
        </w:rPr>
        <w:t>Поточна кредиторська заборгованість за товари, роботи, послуги представлена наступним чином:</w:t>
      </w:r>
    </w:p>
    <w:tbl>
      <w:tblPr>
        <w:tblW w:w="5082"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5212"/>
        <w:gridCol w:w="1875"/>
        <w:gridCol w:w="1643"/>
        <w:gridCol w:w="1643"/>
      </w:tblGrid>
      <w:tr w:rsidR="00D36A46" w:rsidRPr="004E5520" w:rsidTr="00B817DB">
        <w:trPr>
          <w:trHeight w:val="270"/>
          <w:tblHeader/>
        </w:trPr>
        <w:tc>
          <w:tcPr>
            <w:tcW w:w="2512" w:type="pct"/>
            <w:tcBorders>
              <w:top w:val="single" w:sz="4" w:space="0" w:color="auto"/>
              <w:left w:val="nil"/>
              <w:bottom w:val="single" w:sz="4" w:space="0" w:color="auto"/>
              <w:right w:val="nil"/>
            </w:tcBorders>
            <w:vAlign w:val="center"/>
            <w:hideMark/>
          </w:tcPr>
          <w:p w:rsidR="00D36A46" w:rsidRPr="004E5520" w:rsidRDefault="00D36A46" w:rsidP="009A74BA">
            <w:pPr>
              <w:widowControl w:val="0"/>
              <w:spacing w:after="0" w:line="240" w:lineRule="auto"/>
              <w:jc w:val="right"/>
              <w:rPr>
                <w:b/>
                <w:bCs/>
                <w:sz w:val="20"/>
                <w:szCs w:val="20"/>
              </w:rPr>
            </w:pPr>
            <w:r w:rsidRPr="004E5520">
              <w:rPr>
                <w:b/>
                <w:bCs/>
                <w:sz w:val="20"/>
                <w:szCs w:val="20"/>
              </w:rPr>
              <w:t> </w:t>
            </w:r>
          </w:p>
        </w:tc>
        <w:tc>
          <w:tcPr>
            <w:tcW w:w="904" w:type="pct"/>
            <w:tcBorders>
              <w:top w:val="single" w:sz="4" w:space="0" w:color="auto"/>
              <w:left w:val="nil"/>
              <w:bottom w:val="single" w:sz="4" w:space="0" w:color="auto"/>
              <w:right w:val="nil"/>
            </w:tcBorders>
            <w:noWrap/>
            <w:vAlign w:val="center"/>
            <w:hideMark/>
          </w:tcPr>
          <w:p w:rsidR="00D36A46" w:rsidRPr="004E5520" w:rsidRDefault="00D36A46" w:rsidP="009A74BA">
            <w:pPr>
              <w:widowControl w:val="0"/>
              <w:spacing w:after="0" w:line="240" w:lineRule="auto"/>
              <w:jc w:val="right"/>
              <w:rPr>
                <w:b/>
                <w:bCs/>
                <w:sz w:val="20"/>
                <w:szCs w:val="20"/>
              </w:rPr>
            </w:pPr>
            <w:r w:rsidRPr="004E5520">
              <w:rPr>
                <w:b/>
                <w:bCs/>
                <w:sz w:val="20"/>
                <w:szCs w:val="20"/>
              </w:rPr>
              <w:t>30.06.2023</w:t>
            </w:r>
          </w:p>
        </w:tc>
        <w:tc>
          <w:tcPr>
            <w:tcW w:w="792" w:type="pct"/>
            <w:tcBorders>
              <w:top w:val="single" w:sz="4" w:space="0" w:color="auto"/>
              <w:left w:val="nil"/>
              <w:bottom w:val="single" w:sz="4" w:space="0" w:color="auto"/>
              <w:right w:val="nil"/>
            </w:tcBorders>
            <w:vAlign w:val="center"/>
          </w:tcPr>
          <w:p w:rsidR="00D36A46" w:rsidRPr="004E5520" w:rsidRDefault="00D36A46" w:rsidP="009A74BA">
            <w:pPr>
              <w:widowControl w:val="0"/>
              <w:spacing w:after="0" w:line="240" w:lineRule="auto"/>
              <w:jc w:val="right"/>
              <w:rPr>
                <w:b/>
                <w:sz w:val="20"/>
                <w:szCs w:val="20"/>
              </w:rPr>
            </w:pPr>
            <w:r w:rsidRPr="004E5520">
              <w:rPr>
                <w:b/>
                <w:bCs/>
                <w:sz w:val="20"/>
                <w:szCs w:val="20"/>
              </w:rPr>
              <w:t>31.12.2022</w:t>
            </w:r>
          </w:p>
        </w:tc>
        <w:tc>
          <w:tcPr>
            <w:tcW w:w="792" w:type="pct"/>
            <w:tcBorders>
              <w:top w:val="single" w:sz="4" w:space="0" w:color="auto"/>
              <w:left w:val="nil"/>
              <w:bottom w:val="single" w:sz="4" w:space="0" w:color="auto"/>
              <w:right w:val="nil"/>
            </w:tcBorders>
            <w:hideMark/>
          </w:tcPr>
          <w:p w:rsidR="00D36A46" w:rsidRPr="004E5520" w:rsidRDefault="00D36A46" w:rsidP="009A74BA">
            <w:pPr>
              <w:widowControl w:val="0"/>
              <w:spacing w:after="0" w:line="240" w:lineRule="auto"/>
              <w:jc w:val="right"/>
              <w:rPr>
                <w:b/>
                <w:bCs/>
                <w:sz w:val="20"/>
                <w:szCs w:val="20"/>
              </w:rPr>
            </w:pPr>
            <w:r w:rsidRPr="004E5520">
              <w:rPr>
                <w:b/>
                <w:sz w:val="20"/>
                <w:szCs w:val="20"/>
              </w:rPr>
              <w:t>31.12.2020</w:t>
            </w:r>
          </w:p>
        </w:tc>
      </w:tr>
      <w:tr w:rsidR="00D36A46" w:rsidRPr="004E5520" w:rsidTr="00B817DB">
        <w:trPr>
          <w:trHeight w:val="270"/>
          <w:tblHeader/>
        </w:trPr>
        <w:tc>
          <w:tcPr>
            <w:tcW w:w="2512" w:type="pct"/>
            <w:tcBorders>
              <w:top w:val="single" w:sz="4" w:space="0" w:color="auto"/>
              <w:left w:val="nil"/>
              <w:bottom w:val="nil"/>
              <w:right w:val="nil"/>
            </w:tcBorders>
            <w:vAlign w:val="center"/>
          </w:tcPr>
          <w:p w:rsidR="00D36A46" w:rsidRPr="004E5520" w:rsidRDefault="00D36A46" w:rsidP="009A74BA">
            <w:pPr>
              <w:widowControl w:val="0"/>
              <w:spacing w:after="0" w:line="240" w:lineRule="auto"/>
              <w:ind w:left="-59"/>
              <w:rPr>
                <w:bCs/>
                <w:sz w:val="20"/>
                <w:szCs w:val="20"/>
                <w:lang w:val="ru-RU"/>
              </w:rPr>
            </w:pPr>
            <w:r w:rsidRPr="004E5520">
              <w:rPr>
                <w:sz w:val="20"/>
                <w:szCs w:val="20"/>
              </w:rPr>
              <w:t>Заборгованість за товари, роботи, послуги  перед вітчизняними постачальниками</w:t>
            </w:r>
          </w:p>
        </w:tc>
        <w:tc>
          <w:tcPr>
            <w:tcW w:w="904" w:type="pct"/>
            <w:tcBorders>
              <w:top w:val="single" w:sz="4" w:space="0" w:color="auto"/>
              <w:left w:val="nil"/>
              <w:bottom w:val="nil"/>
              <w:right w:val="nil"/>
            </w:tcBorders>
            <w:noWrap/>
            <w:vAlign w:val="center"/>
          </w:tcPr>
          <w:p w:rsidR="00D36A46" w:rsidRPr="004E5520" w:rsidRDefault="00D36A46" w:rsidP="009A74BA">
            <w:pPr>
              <w:widowControl w:val="0"/>
              <w:spacing w:after="0" w:line="240" w:lineRule="auto"/>
              <w:jc w:val="right"/>
              <w:rPr>
                <w:bCs/>
                <w:sz w:val="20"/>
                <w:szCs w:val="20"/>
              </w:rPr>
            </w:pPr>
            <w:r w:rsidRPr="004E5520">
              <w:rPr>
                <w:bCs/>
                <w:sz w:val="20"/>
                <w:szCs w:val="20"/>
              </w:rPr>
              <w:t>10854</w:t>
            </w:r>
          </w:p>
        </w:tc>
        <w:tc>
          <w:tcPr>
            <w:tcW w:w="792" w:type="pct"/>
            <w:tcBorders>
              <w:top w:val="single" w:sz="4" w:space="0" w:color="auto"/>
              <w:left w:val="nil"/>
              <w:bottom w:val="nil"/>
              <w:right w:val="nil"/>
            </w:tcBorders>
          </w:tcPr>
          <w:p w:rsidR="00D36A46" w:rsidRPr="004E5520" w:rsidRDefault="00D36A46" w:rsidP="009A74BA">
            <w:pPr>
              <w:widowControl w:val="0"/>
              <w:spacing w:after="0" w:line="240" w:lineRule="auto"/>
              <w:jc w:val="right"/>
              <w:rPr>
                <w:sz w:val="20"/>
                <w:szCs w:val="20"/>
              </w:rPr>
            </w:pPr>
            <w:r w:rsidRPr="004E5520">
              <w:rPr>
                <w:sz w:val="20"/>
                <w:szCs w:val="20"/>
              </w:rPr>
              <w:t>10634</w:t>
            </w:r>
          </w:p>
        </w:tc>
        <w:tc>
          <w:tcPr>
            <w:tcW w:w="792" w:type="pct"/>
            <w:tcBorders>
              <w:top w:val="single" w:sz="4" w:space="0" w:color="auto"/>
              <w:left w:val="nil"/>
              <w:bottom w:val="nil"/>
              <w:right w:val="nil"/>
            </w:tcBorders>
          </w:tcPr>
          <w:p w:rsidR="00D36A46" w:rsidRPr="004E5520" w:rsidRDefault="00D36A46" w:rsidP="009A74BA">
            <w:pPr>
              <w:widowControl w:val="0"/>
              <w:spacing w:after="0" w:line="240" w:lineRule="auto"/>
              <w:jc w:val="right"/>
              <w:rPr>
                <w:bCs/>
                <w:sz w:val="20"/>
                <w:szCs w:val="20"/>
                <w:lang w:val="en-US"/>
              </w:rPr>
            </w:pPr>
            <w:r w:rsidRPr="004E5520">
              <w:rPr>
                <w:sz w:val="20"/>
                <w:szCs w:val="20"/>
              </w:rPr>
              <w:t>9 209</w:t>
            </w:r>
          </w:p>
        </w:tc>
      </w:tr>
      <w:tr w:rsidR="00D36A46" w:rsidRPr="004E5520" w:rsidTr="00B817DB">
        <w:trPr>
          <w:trHeight w:val="270"/>
          <w:tblHeader/>
        </w:trPr>
        <w:tc>
          <w:tcPr>
            <w:tcW w:w="2512" w:type="pct"/>
            <w:tcBorders>
              <w:top w:val="nil"/>
              <w:left w:val="nil"/>
              <w:bottom w:val="double" w:sz="4" w:space="0" w:color="auto"/>
              <w:right w:val="nil"/>
            </w:tcBorders>
            <w:vAlign w:val="center"/>
          </w:tcPr>
          <w:p w:rsidR="00D36A46" w:rsidRPr="004E5520" w:rsidRDefault="00D36A46" w:rsidP="009A74BA">
            <w:pPr>
              <w:widowControl w:val="0"/>
              <w:spacing w:after="0" w:line="240" w:lineRule="auto"/>
              <w:ind w:left="-59"/>
              <w:rPr>
                <w:bCs/>
                <w:sz w:val="20"/>
                <w:szCs w:val="20"/>
              </w:rPr>
            </w:pPr>
            <w:r w:rsidRPr="004E5520">
              <w:rPr>
                <w:sz w:val="20"/>
                <w:szCs w:val="20"/>
              </w:rPr>
              <w:t>Заборгованість за товари, роботи, послуги  перед іноземними постачальниками</w:t>
            </w:r>
          </w:p>
        </w:tc>
        <w:tc>
          <w:tcPr>
            <w:tcW w:w="904" w:type="pct"/>
            <w:tcBorders>
              <w:top w:val="nil"/>
              <w:left w:val="nil"/>
              <w:bottom w:val="double" w:sz="4" w:space="0" w:color="auto"/>
              <w:right w:val="nil"/>
            </w:tcBorders>
            <w:noWrap/>
            <w:vAlign w:val="center"/>
          </w:tcPr>
          <w:p w:rsidR="00D36A46" w:rsidRPr="004E5520" w:rsidRDefault="00D36A46" w:rsidP="009A74BA">
            <w:pPr>
              <w:widowControl w:val="0"/>
              <w:spacing w:after="0" w:line="240" w:lineRule="auto"/>
              <w:jc w:val="right"/>
              <w:rPr>
                <w:bCs/>
                <w:sz w:val="20"/>
                <w:szCs w:val="20"/>
              </w:rPr>
            </w:pPr>
            <w:r w:rsidRPr="004E5520">
              <w:rPr>
                <w:bCs/>
                <w:sz w:val="20"/>
                <w:szCs w:val="20"/>
              </w:rPr>
              <w:t>19183</w:t>
            </w:r>
          </w:p>
        </w:tc>
        <w:tc>
          <w:tcPr>
            <w:tcW w:w="792" w:type="pct"/>
            <w:tcBorders>
              <w:top w:val="nil"/>
              <w:left w:val="nil"/>
              <w:bottom w:val="double" w:sz="4" w:space="0" w:color="auto"/>
              <w:right w:val="nil"/>
            </w:tcBorders>
          </w:tcPr>
          <w:p w:rsidR="00D36A46" w:rsidRPr="004E5520" w:rsidRDefault="00D36A46" w:rsidP="009A74BA">
            <w:pPr>
              <w:widowControl w:val="0"/>
              <w:spacing w:after="0" w:line="240" w:lineRule="auto"/>
              <w:jc w:val="right"/>
              <w:rPr>
                <w:sz w:val="20"/>
                <w:szCs w:val="20"/>
              </w:rPr>
            </w:pPr>
            <w:r w:rsidRPr="004E5520">
              <w:rPr>
                <w:bCs/>
                <w:sz w:val="20"/>
                <w:szCs w:val="20"/>
              </w:rPr>
              <w:t>19721</w:t>
            </w:r>
          </w:p>
        </w:tc>
        <w:tc>
          <w:tcPr>
            <w:tcW w:w="792" w:type="pct"/>
            <w:tcBorders>
              <w:top w:val="nil"/>
              <w:left w:val="nil"/>
              <w:bottom w:val="double" w:sz="4" w:space="0" w:color="auto"/>
              <w:right w:val="nil"/>
            </w:tcBorders>
          </w:tcPr>
          <w:p w:rsidR="00D36A46" w:rsidRPr="004E5520" w:rsidRDefault="00D36A46" w:rsidP="009A74BA">
            <w:pPr>
              <w:widowControl w:val="0"/>
              <w:spacing w:after="0" w:line="240" w:lineRule="auto"/>
              <w:jc w:val="right"/>
              <w:rPr>
                <w:bCs/>
                <w:sz w:val="20"/>
                <w:szCs w:val="20"/>
                <w:lang w:val="en-US"/>
              </w:rPr>
            </w:pPr>
            <w:r w:rsidRPr="004E5520">
              <w:rPr>
                <w:sz w:val="20"/>
                <w:szCs w:val="20"/>
              </w:rPr>
              <w:t>5 561</w:t>
            </w:r>
          </w:p>
        </w:tc>
      </w:tr>
      <w:tr w:rsidR="00D36A46" w:rsidRPr="004E5520" w:rsidTr="00B817DB">
        <w:trPr>
          <w:trHeight w:val="270"/>
          <w:tblHeader/>
        </w:trPr>
        <w:tc>
          <w:tcPr>
            <w:tcW w:w="2512" w:type="pct"/>
            <w:tcBorders>
              <w:top w:val="double" w:sz="4" w:space="0" w:color="auto"/>
              <w:left w:val="nil"/>
              <w:bottom w:val="nil"/>
              <w:right w:val="nil"/>
            </w:tcBorders>
            <w:vAlign w:val="center"/>
          </w:tcPr>
          <w:p w:rsidR="00D36A46" w:rsidRPr="004E5520" w:rsidRDefault="00D36A46" w:rsidP="009A74BA">
            <w:pPr>
              <w:widowControl w:val="0"/>
              <w:spacing w:after="0" w:line="240" w:lineRule="auto"/>
              <w:rPr>
                <w:b/>
                <w:bCs/>
                <w:sz w:val="20"/>
                <w:szCs w:val="20"/>
              </w:rPr>
            </w:pPr>
            <w:r w:rsidRPr="004E5520">
              <w:rPr>
                <w:b/>
                <w:bCs/>
                <w:sz w:val="20"/>
                <w:szCs w:val="20"/>
              </w:rPr>
              <w:t>Разом</w:t>
            </w:r>
          </w:p>
        </w:tc>
        <w:tc>
          <w:tcPr>
            <w:tcW w:w="904" w:type="pct"/>
            <w:tcBorders>
              <w:top w:val="double" w:sz="4" w:space="0" w:color="auto"/>
              <w:left w:val="nil"/>
              <w:bottom w:val="nil"/>
              <w:right w:val="nil"/>
            </w:tcBorders>
            <w:noWrap/>
            <w:vAlign w:val="center"/>
          </w:tcPr>
          <w:p w:rsidR="00D36A46" w:rsidRPr="004E5520" w:rsidRDefault="00D36A46" w:rsidP="009A74BA">
            <w:pPr>
              <w:pStyle w:val="aff8"/>
              <w:widowControl w:val="0"/>
              <w:jc w:val="center"/>
              <w:rPr>
                <w:b/>
                <w:bCs/>
                <w:sz w:val="20"/>
                <w:szCs w:val="20"/>
              </w:rPr>
            </w:pPr>
            <w:r w:rsidRPr="004E5520">
              <w:rPr>
                <w:b/>
                <w:bCs/>
                <w:sz w:val="20"/>
                <w:szCs w:val="20"/>
              </w:rPr>
              <w:t xml:space="preserve">    30037</w:t>
            </w:r>
          </w:p>
        </w:tc>
        <w:tc>
          <w:tcPr>
            <w:tcW w:w="792" w:type="pct"/>
            <w:tcBorders>
              <w:top w:val="double" w:sz="4" w:space="0" w:color="auto"/>
              <w:left w:val="nil"/>
              <w:bottom w:val="nil"/>
              <w:right w:val="nil"/>
            </w:tcBorders>
          </w:tcPr>
          <w:p w:rsidR="00D36A46" w:rsidRPr="004E5520" w:rsidRDefault="00D36A46" w:rsidP="009A74BA">
            <w:pPr>
              <w:pStyle w:val="aff8"/>
              <w:widowControl w:val="0"/>
              <w:jc w:val="center"/>
              <w:rPr>
                <w:b/>
                <w:sz w:val="20"/>
                <w:szCs w:val="20"/>
              </w:rPr>
            </w:pPr>
            <w:r w:rsidRPr="004E5520">
              <w:rPr>
                <w:b/>
                <w:sz w:val="20"/>
                <w:szCs w:val="20"/>
              </w:rPr>
              <w:t>30355</w:t>
            </w:r>
          </w:p>
        </w:tc>
        <w:tc>
          <w:tcPr>
            <w:tcW w:w="792" w:type="pct"/>
            <w:tcBorders>
              <w:top w:val="double" w:sz="4" w:space="0" w:color="auto"/>
              <w:left w:val="nil"/>
              <w:bottom w:val="nil"/>
              <w:right w:val="nil"/>
            </w:tcBorders>
          </w:tcPr>
          <w:p w:rsidR="00D36A46" w:rsidRPr="004E5520" w:rsidRDefault="00D36A46" w:rsidP="009A74BA">
            <w:pPr>
              <w:pStyle w:val="aff8"/>
              <w:widowControl w:val="0"/>
              <w:jc w:val="center"/>
              <w:rPr>
                <w:b/>
                <w:bCs/>
                <w:sz w:val="20"/>
                <w:szCs w:val="20"/>
                <w:lang w:val="en-US"/>
              </w:rPr>
            </w:pPr>
            <w:r w:rsidRPr="004E5520">
              <w:rPr>
                <w:b/>
                <w:sz w:val="20"/>
                <w:szCs w:val="20"/>
                <w:lang w:val="en-US"/>
              </w:rPr>
              <w:t>147</w:t>
            </w:r>
            <w:r w:rsidRPr="004E5520">
              <w:rPr>
                <w:b/>
                <w:sz w:val="20"/>
                <w:szCs w:val="20"/>
              </w:rPr>
              <w:t>70</w:t>
            </w:r>
          </w:p>
        </w:tc>
      </w:tr>
    </w:tbl>
    <w:p w:rsidR="00D36A46" w:rsidRPr="004E5520" w:rsidRDefault="00D36A46" w:rsidP="00D36A46">
      <w:pPr>
        <w:widowControl w:val="0"/>
        <w:spacing w:after="0" w:line="240" w:lineRule="auto"/>
        <w:jc w:val="both"/>
        <w:rPr>
          <w:rStyle w:val="hps"/>
        </w:rPr>
      </w:pPr>
    </w:p>
    <w:p w:rsidR="00D36A46" w:rsidRPr="004E5520" w:rsidRDefault="00D36A46" w:rsidP="00D36A46">
      <w:pPr>
        <w:pStyle w:val="affb"/>
        <w:widowControl w:val="0"/>
        <w:numPr>
          <w:ilvl w:val="0"/>
          <w:numId w:val="24"/>
        </w:numPr>
        <w:spacing w:before="0" w:after="0"/>
        <w:jc w:val="left"/>
        <w:rPr>
          <w:rFonts w:ascii="Arial" w:hAnsi="Arial" w:cs="Arial"/>
          <w:sz w:val="20"/>
          <w:szCs w:val="20"/>
        </w:rPr>
      </w:pPr>
      <w:r w:rsidRPr="004E5520">
        <w:rPr>
          <w:rFonts w:ascii="Arial" w:hAnsi="Arial" w:cs="Arial"/>
          <w:sz w:val="20"/>
          <w:szCs w:val="20"/>
        </w:rPr>
        <w:t>Поточні забезпечення</w:t>
      </w:r>
    </w:p>
    <w:p w:rsidR="00D36A46" w:rsidRPr="004E5520" w:rsidRDefault="00D36A46" w:rsidP="00D36A46">
      <w:pPr>
        <w:pStyle w:val="ABC-paragrahinNotes"/>
        <w:widowControl w:val="0"/>
        <w:spacing w:after="0"/>
        <w:rPr>
          <w:sz w:val="20"/>
          <w:szCs w:val="20"/>
          <w:lang w:val="uk-UA"/>
        </w:rPr>
      </w:pPr>
      <w:r w:rsidRPr="004E5520">
        <w:rPr>
          <w:sz w:val="20"/>
          <w:szCs w:val="20"/>
          <w:lang w:val="uk-UA"/>
        </w:rPr>
        <w:t xml:space="preserve">Сума, що визнана в якості резерву, відображає найкращу розрахункову оцінку витрат, які необхідні на кінець звітного періоду для врегулювання існуючого зобов’язання. Загальна сума резерву із забезпечення витрат складається з обов’язкових виплат, передбачених </w:t>
      </w:r>
      <w:proofErr w:type="spellStart"/>
      <w:r w:rsidRPr="004E5520">
        <w:rPr>
          <w:sz w:val="20"/>
          <w:szCs w:val="20"/>
          <w:lang w:val="uk-UA"/>
        </w:rPr>
        <w:t>КЗпП</w:t>
      </w:r>
      <w:proofErr w:type="spellEnd"/>
      <w:r w:rsidRPr="004E5520">
        <w:rPr>
          <w:sz w:val="20"/>
          <w:szCs w:val="20"/>
          <w:lang w:val="uk-UA"/>
        </w:rPr>
        <w:t xml:space="preserve">, таких як оплата днів щорічної відпустки, компенсації днів невикористаної відпустки при звільненні. </w:t>
      </w:r>
    </w:p>
    <w:p w:rsidR="00D36A46" w:rsidRPr="004E5520" w:rsidRDefault="00D36A46" w:rsidP="00D36A46">
      <w:pPr>
        <w:widowControl w:val="0"/>
        <w:tabs>
          <w:tab w:val="left" w:pos="567"/>
        </w:tabs>
        <w:spacing w:after="0" w:line="240" w:lineRule="auto"/>
        <w:jc w:val="both"/>
        <w:rPr>
          <w:sz w:val="20"/>
          <w:szCs w:val="20"/>
        </w:rPr>
      </w:pPr>
      <w:r w:rsidRPr="004E5520">
        <w:rPr>
          <w:sz w:val="20"/>
          <w:szCs w:val="20"/>
        </w:rPr>
        <w:t xml:space="preserve">Забезпечення на виплату відпусток створюється щомісячно і визначається </w:t>
      </w:r>
      <w:r w:rsidRPr="004E5520">
        <w:rPr>
          <w:sz w:val="20"/>
          <w:szCs w:val="20"/>
          <w:lang w:eastAsia="ar-SA"/>
        </w:rPr>
        <w:t xml:space="preserve">як добуток суми фактично нарахованої заробітної плати за місяць на відповідний коефіцієнт. Коефіцієнт  визначаються як відношення річної планової суми на оплату відпусток до загального річного планового фонду оплати праці. </w:t>
      </w:r>
      <w:r w:rsidRPr="004E5520">
        <w:rPr>
          <w:sz w:val="20"/>
          <w:szCs w:val="20"/>
        </w:rPr>
        <w:t>Резерв відпусток як забезпечення використовується для відшкодування лише тих затрат, для покриття яких його було створено. Суму відпускних та ЄСВ, що не покриваються резервом, нараховується за рахунок витрат звітного періоду.</w:t>
      </w:r>
    </w:p>
    <w:p w:rsidR="00D36A46" w:rsidRPr="004E5520" w:rsidRDefault="00D36A46" w:rsidP="00D36A46">
      <w:pPr>
        <w:widowControl w:val="0"/>
        <w:tabs>
          <w:tab w:val="left" w:pos="567"/>
        </w:tabs>
        <w:spacing w:after="0" w:line="240" w:lineRule="auto"/>
        <w:jc w:val="both"/>
        <w:rPr>
          <w:sz w:val="20"/>
          <w:szCs w:val="20"/>
        </w:rPr>
      </w:pPr>
      <w:r w:rsidRPr="004E5520">
        <w:rPr>
          <w:sz w:val="20"/>
          <w:szCs w:val="20"/>
        </w:rPr>
        <w:t>Щорічно станом на 31 грудня на підставі даних про середньоденний заробіток працівників та кількості невідпрацьованих днів відпустки відповідно до методики розрахунку, що встановлена українським законодавством проводиться інвентаризація резерву. В результаті проведеної інвентаризації сума невикористаного на кінець звітного року резерву зараховується до складу доходу.</w:t>
      </w:r>
    </w:p>
    <w:p w:rsidR="00D36A46" w:rsidRPr="004E5520" w:rsidRDefault="00D36A46" w:rsidP="00D36A46">
      <w:pPr>
        <w:pStyle w:val="ABC-paragrahinNotes"/>
        <w:widowControl w:val="0"/>
        <w:spacing w:after="0"/>
        <w:jc w:val="left"/>
        <w:rPr>
          <w:sz w:val="20"/>
          <w:szCs w:val="20"/>
          <w:lang w:val="uk-UA"/>
        </w:rPr>
      </w:pPr>
      <w:r w:rsidRPr="004E5520">
        <w:rPr>
          <w:sz w:val="20"/>
          <w:szCs w:val="20"/>
          <w:lang w:val="uk-UA"/>
        </w:rPr>
        <w:t xml:space="preserve">Інформація щодо виду та змін забезпечень: </w:t>
      </w:r>
    </w:p>
    <w:tbl>
      <w:tblPr>
        <w:tblW w:w="4633" w:type="pct"/>
        <w:tblLook w:val="04A0"/>
      </w:tblPr>
      <w:tblGrid>
        <w:gridCol w:w="3934"/>
        <w:gridCol w:w="5523"/>
      </w:tblGrid>
      <w:tr w:rsidR="00D36A46" w:rsidRPr="004E5520" w:rsidTr="009A74BA">
        <w:trPr>
          <w:trHeight w:val="240"/>
        </w:trPr>
        <w:tc>
          <w:tcPr>
            <w:tcW w:w="2080" w:type="pct"/>
            <w:tcBorders>
              <w:top w:val="nil"/>
              <w:left w:val="nil"/>
              <w:bottom w:val="single" w:sz="4" w:space="0" w:color="auto"/>
              <w:right w:val="nil"/>
            </w:tcBorders>
            <w:shd w:val="clear" w:color="auto" w:fill="auto"/>
            <w:noWrap/>
            <w:vAlign w:val="center"/>
          </w:tcPr>
          <w:p w:rsidR="00D36A46" w:rsidRPr="004E5520" w:rsidRDefault="00D36A46" w:rsidP="009A74BA">
            <w:pPr>
              <w:widowControl w:val="0"/>
              <w:spacing w:after="0" w:line="240" w:lineRule="auto"/>
              <w:jc w:val="right"/>
              <w:rPr>
                <w:b/>
                <w:bCs/>
                <w:sz w:val="20"/>
                <w:szCs w:val="20"/>
              </w:rPr>
            </w:pPr>
          </w:p>
        </w:tc>
        <w:tc>
          <w:tcPr>
            <w:tcW w:w="2920" w:type="pct"/>
            <w:tcBorders>
              <w:top w:val="nil"/>
              <w:left w:val="nil"/>
              <w:bottom w:val="single" w:sz="4" w:space="0" w:color="auto"/>
              <w:right w:val="nil"/>
            </w:tcBorders>
            <w:shd w:val="clear" w:color="auto" w:fill="auto"/>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Забезпечення витрат на відпустки</w:t>
            </w:r>
          </w:p>
        </w:tc>
      </w:tr>
      <w:tr w:rsidR="00D36A46" w:rsidRPr="004E5520" w:rsidTr="009A74BA">
        <w:trPr>
          <w:trHeight w:val="240"/>
        </w:trPr>
        <w:tc>
          <w:tcPr>
            <w:tcW w:w="2080" w:type="pct"/>
            <w:tcBorders>
              <w:top w:val="single" w:sz="4" w:space="0" w:color="auto"/>
              <w:left w:val="nil"/>
              <w:bottom w:val="single" w:sz="4" w:space="0" w:color="auto"/>
              <w:right w:val="nil"/>
            </w:tcBorders>
            <w:shd w:val="clear" w:color="auto" w:fill="auto"/>
            <w:noWrap/>
            <w:vAlign w:val="center"/>
            <w:hideMark/>
          </w:tcPr>
          <w:p w:rsidR="00D36A46" w:rsidRPr="004E5520" w:rsidRDefault="00D36A46" w:rsidP="009A74BA">
            <w:pPr>
              <w:widowControl w:val="0"/>
              <w:spacing w:after="0" w:line="240" w:lineRule="auto"/>
              <w:rPr>
                <w:b/>
                <w:bCs/>
                <w:sz w:val="20"/>
                <w:szCs w:val="20"/>
                <w:lang w:val="en-US"/>
              </w:rPr>
            </w:pPr>
            <w:r w:rsidRPr="004E5520">
              <w:rPr>
                <w:b/>
                <w:bCs/>
                <w:sz w:val="20"/>
                <w:szCs w:val="20"/>
              </w:rPr>
              <w:t>Баланс на 31.12.2022</w:t>
            </w:r>
          </w:p>
        </w:tc>
        <w:tc>
          <w:tcPr>
            <w:tcW w:w="2920" w:type="pct"/>
            <w:tcBorders>
              <w:top w:val="single" w:sz="4" w:space="0" w:color="auto"/>
              <w:left w:val="nil"/>
              <w:bottom w:val="single" w:sz="4" w:space="0" w:color="auto"/>
              <w:right w:val="nil"/>
            </w:tcBorders>
            <w:shd w:val="clear" w:color="auto" w:fill="auto"/>
            <w:vAlign w:val="center"/>
          </w:tcPr>
          <w:p w:rsidR="00D36A46" w:rsidRPr="004E5520" w:rsidRDefault="00D36A46" w:rsidP="009A74BA">
            <w:pPr>
              <w:widowControl w:val="0"/>
              <w:spacing w:after="0" w:line="240" w:lineRule="auto"/>
              <w:jc w:val="right"/>
              <w:rPr>
                <w:b/>
                <w:bCs/>
                <w:sz w:val="20"/>
                <w:szCs w:val="20"/>
              </w:rPr>
            </w:pPr>
            <w:r w:rsidRPr="004E5520">
              <w:rPr>
                <w:b/>
                <w:bCs/>
                <w:sz w:val="20"/>
                <w:szCs w:val="20"/>
              </w:rPr>
              <w:t>1690</w:t>
            </w:r>
          </w:p>
        </w:tc>
      </w:tr>
      <w:tr w:rsidR="00D36A46" w:rsidRPr="004E5520" w:rsidTr="009A74BA">
        <w:trPr>
          <w:trHeight w:val="255"/>
        </w:trPr>
        <w:tc>
          <w:tcPr>
            <w:tcW w:w="2080" w:type="pct"/>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rPr>
                <w:sz w:val="20"/>
                <w:szCs w:val="20"/>
              </w:rPr>
            </w:pPr>
            <w:r w:rsidRPr="004E5520">
              <w:rPr>
                <w:sz w:val="20"/>
                <w:szCs w:val="20"/>
              </w:rPr>
              <w:t>Нарахування за 1півр 2023 року</w:t>
            </w:r>
          </w:p>
        </w:tc>
        <w:tc>
          <w:tcPr>
            <w:tcW w:w="2920" w:type="pct"/>
            <w:tcBorders>
              <w:top w:val="nil"/>
              <w:left w:val="nil"/>
              <w:bottom w:val="nil"/>
              <w:right w:val="nil"/>
            </w:tcBorders>
            <w:shd w:val="clear" w:color="auto" w:fill="auto"/>
            <w:vAlign w:val="center"/>
          </w:tcPr>
          <w:p w:rsidR="00D36A46" w:rsidRPr="004E5520" w:rsidRDefault="00D36A46" w:rsidP="009A74BA">
            <w:pPr>
              <w:widowControl w:val="0"/>
              <w:spacing w:after="0" w:line="240" w:lineRule="auto"/>
              <w:jc w:val="right"/>
              <w:rPr>
                <w:sz w:val="20"/>
                <w:szCs w:val="20"/>
              </w:rPr>
            </w:pPr>
            <w:r w:rsidRPr="004E5520">
              <w:rPr>
                <w:sz w:val="20"/>
                <w:szCs w:val="20"/>
              </w:rPr>
              <w:t>2828</w:t>
            </w:r>
          </w:p>
        </w:tc>
      </w:tr>
      <w:tr w:rsidR="00D36A46" w:rsidRPr="004E5520" w:rsidTr="009A74BA">
        <w:trPr>
          <w:trHeight w:val="255"/>
        </w:trPr>
        <w:tc>
          <w:tcPr>
            <w:tcW w:w="2080" w:type="pct"/>
            <w:tcBorders>
              <w:top w:val="nil"/>
              <w:left w:val="nil"/>
              <w:bottom w:val="nil"/>
              <w:right w:val="nil"/>
            </w:tcBorders>
            <w:shd w:val="clear" w:color="auto" w:fill="auto"/>
            <w:noWrap/>
            <w:vAlign w:val="center"/>
            <w:hideMark/>
          </w:tcPr>
          <w:p w:rsidR="00D36A46" w:rsidRPr="004E5520" w:rsidRDefault="00D36A46" w:rsidP="009A74BA">
            <w:pPr>
              <w:widowControl w:val="0"/>
              <w:spacing w:after="0" w:line="240" w:lineRule="auto"/>
              <w:rPr>
                <w:sz w:val="20"/>
                <w:szCs w:val="20"/>
              </w:rPr>
            </w:pPr>
            <w:r w:rsidRPr="004E5520">
              <w:rPr>
                <w:sz w:val="20"/>
                <w:szCs w:val="20"/>
              </w:rPr>
              <w:t>Використано протягом 1півр 2023 року</w:t>
            </w:r>
          </w:p>
        </w:tc>
        <w:tc>
          <w:tcPr>
            <w:tcW w:w="2920" w:type="pct"/>
            <w:tcBorders>
              <w:top w:val="nil"/>
              <w:left w:val="nil"/>
              <w:bottom w:val="nil"/>
              <w:right w:val="nil"/>
            </w:tcBorders>
            <w:shd w:val="clear" w:color="auto" w:fill="auto"/>
            <w:vAlign w:val="center"/>
          </w:tcPr>
          <w:p w:rsidR="00D36A46" w:rsidRPr="004E5520" w:rsidRDefault="00D36A46" w:rsidP="009A74BA">
            <w:pPr>
              <w:widowControl w:val="0"/>
              <w:spacing w:after="0" w:line="240" w:lineRule="auto"/>
              <w:jc w:val="right"/>
              <w:rPr>
                <w:sz w:val="20"/>
                <w:szCs w:val="20"/>
              </w:rPr>
            </w:pPr>
            <w:r w:rsidRPr="004E5520">
              <w:rPr>
                <w:sz w:val="20"/>
                <w:szCs w:val="20"/>
              </w:rPr>
              <w:t>(843)</w:t>
            </w:r>
          </w:p>
        </w:tc>
      </w:tr>
      <w:tr w:rsidR="00D36A46" w:rsidRPr="004E5520" w:rsidTr="009A74BA">
        <w:trPr>
          <w:trHeight w:val="240"/>
        </w:trPr>
        <w:tc>
          <w:tcPr>
            <w:tcW w:w="2080" w:type="pct"/>
            <w:tcBorders>
              <w:top w:val="single" w:sz="4" w:space="0" w:color="auto"/>
              <w:left w:val="nil"/>
              <w:bottom w:val="single" w:sz="4" w:space="0" w:color="auto"/>
              <w:right w:val="nil"/>
            </w:tcBorders>
            <w:shd w:val="clear" w:color="auto" w:fill="auto"/>
            <w:noWrap/>
            <w:vAlign w:val="center"/>
            <w:hideMark/>
          </w:tcPr>
          <w:p w:rsidR="00D36A46" w:rsidRPr="004E5520" w:rsidRDefault="00D36A46" w:rsidP="009A74BA">
            <w:pPr>
              <w:widowControl w:val="0"/>
              <w:spacing w:after="0" w:line="240" w:lineRule="auto"/>
              <w:rPr>
                <w:b/>
                <w:bCs/>
                <w:sz w:val="20"/>
                <w:szCs w:val="20"/>
                <w:lang w:val="en-US"/>
              </w:rPr>
            </w:pPr>
            <w:r w:rsidRPr="004E5520">
              <w:rPr>
                <w:b/>
                <w:bCs/>
                <w:sz w:val="20"/>
                <w:szCs w:val="20"/>
              </w:rPr>
              <w:t>Баланс на 30.06.2023</w:t>
            </w:r>
          </w:p>
        </w:tc>
        <w:tc>
          <w:tcPr>
            <w:tcW w:w="2920" w:type="pct"/>
            <w:tcBorders>
              <w:top w:val="single" w:sz="4" w:space="0" w:color="auto"/>
              <w:left w:val="nil"/>
              <w:bottom w:val="single" w:sz="4" w:space="0" w:color="auto"/>
              <w:right w:val="nil"/>
            </w:tcBorders>
            <w:shd w:val="clear" w:color="auto" w:fill="auto"/>
            <w:vAlign w:val="center"/>
          </w:tcPr>
          <w:p w:rsidR="00D36A46" w:rsidRPr="004E5520" w:rsidRDefault="00D36A46" w:rsidP="009A74BA">
            <w:pPr>
              <w:pStyle w:val="aff8"/>
              <w:widowControl w:val="0"/>
              <w:jc w:val="center"/>
              <w:rPr>
                <w:b/>
                <w:bCs/>
                <w:sz w:val="20"/>
                <w:szCs w:val="20"/>
              </w:rPr>
            </w:pPr>
            <w:r w:rsidRPr="004E5520">
              <w:rPr>
                <w:b/>
                <w:bCs/>
                <w:sz w:val="20"/>
                <w:szCs w:val="20"/>
              </w:rPr>
              <w:t>3675</w:t>
            </w:r>
          </w:p>
        </w:tc>
      </w:tr>
    </w:tbl>
    <w:p w:rsidR="00D36A46" w:rsidRPr="004E5520" w:rsidRDefault="00D36A46" w:rsidP="00D36A46">
      <w:pPr>
        <w:widowControl w:val="0"/>
        <w:spacing w:after="0" w:line="240" w:lineRule="auto"/>
        <w:jc w:val="both"/>
        <w:rPr>
          <w:rStyle w:val="hps"/>
        </w:rPr>
      </w:pPr>
    </w:p>
    <w:p w:rsidR="00D36A46" w:rsidRPr="004E5520" w:rsidRDefault="00D36A46" w:rsidP="00D36A46">
      <w:pPr>
        <w:widowControl w:val="0"/>
        <w:spacing w:after="0" w:line="240" w:lineRule="auto"/>
        <w:jc w:val="both"/>
        <w:rPr>
          <w:rStyle w:val="hps"/>
        </w:rPr>
      </w:pPr>
    </w:p>
    <w:p w:rsidR="00D36A46" w:rsidRPr="004E5520" w:rsidRDefault="00D36A46" w:rsidP="00D36A46">
      <w:pPr>
        <w:pStyle w:val="1"/>
        <w:keepNext w:val="0"/>
        <w:widowControl w:val="0"/>
        <w:numPr>
          <w:ilvl w:val="0"/>
          <w:numId w:val="24"/>
        </w:numPr>
        <w:tabs>
          <w:tab w:val="left" w:pos="66"/>
        </w:tabs>
        <w:spacing w:before="0" w:after="0"/>
        <w:jc w:val="both"/>
      </w:pPr>
      <w:r w:rsidRPr="004E5520">
        <w:t>ПОДІЇ ПІСЛЯ ЗАКІНЧЕННЯ ЗВІТНОГО ПЕРІОДУ</w:t>
      </w:r>
    </w:p>
    <w:p w:rsidR="00D36A46" w:rsidRPr="004E5520" w:rsidRDefault="00D36A46" w:rsidP="00D36A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0"/>
          <w:szCs w:val="20"/>
        </w:rPr>
      </w:pPr>
      <w:r w:rsidRPr="004E5520">
        <w:rPr>
          <w:sz w:val="20"/>
          <w:szCs w:val="20"/>
        </w:rPr>
        <w:t>Події чи операції, які виникли після дати балансу і до дати звітності за 1 півріччя 2023 року і впливали б на розуміння цієї звітності відсутні.</w:t>
      </w:r>
    </w:p>
    <w:p w:rsidR="00D36A46" w:rsidRPr="004E5520" w:rsidRDefault="00D36A46" w:rsidP="00D36A46">
      <w:pPr>
        <w:widowControl w:val="0"/>
        <w:spacing w:after="0" w:line="240" w:lineRule="auto"/>
        <w:jc w:val="both"/>
        <w:rPr>
          <w:rStyle w:val="hps"/>
        </w:rPr>
      </w:pPr>
    </w:p>
    <w:p w:rsidR="00D36A46" w:rsidRPr="004E5520" w:rsidRDefault="00D36A46" w:rsidP="00D36A46">
      <w:pPr>
        <w:widowControl w:val="0"/>
        <w:spacing w:after="0" w:line="240" w:lineRule="auto"/>
        <w:jc w:val="both"/>
        <w:rPr>
          <w:rStyle w:val="hps"/>
        </w:rPr>
      </w:pPr>
    </w:p>
    <w:p w:rsidR="00D36A46" w:rsidRPr="004E5520" w:rsidRDefault="00D36A46" w:rsidP="00D36A46">
      <w:pPr>
        <w:widowControl w:val="0"/>
        <w:spacing w:after="0" w:line="240" w:lineRule="auto"/>
        <w:jc w:val="both"/>
        <w:rPr>
          <w:shd w:val="clear" w:color="auto" w:fill="FFFFFF"/>
        </w:rPr>
      </w:pPr>
      <w:bookmarkStart w:id="10" w:name="_Ref329624363"/>
      <w:bookmarkStart w:id="11" w:name="_Ref121110785"/>
      <w:bookmarkStart w:id="12" w:name="_Ref121138799"/>
      <w:bookmarkStart w:id="13" w:name="_Ref121138809"/>
      <w:bookmarkStart w:id="14" w:name="_Ref121138819"/>
      <w:bookmarkStart w:id="15" w:name="_Ref121138829"/>
      <w:bookmarkStart w:id="16" w:name="_Ref189361487"/>
      <w:bookmarkStart w:id="17" w:name="_Ref189380294"/>
      <w:bookmarkStart w:id="18" w:name="_Ref189714163"/>
      <w:bookmarkStart w:id="19" w:name="_Hlt223158829"/>
      <w:r w:rsidRPr="004E5520">
        <w:rPr>
          <w:shd w:val="clear" w:color="auto" w:fill="FFFFFF"/>
        </w:rPr>
        <w:t>Генеральний  директор</w:t>
      </w:r>
      <w:r w:rsidRPr="004E5520">
        <w:rPr>
          <w:shd w:val="clear" w:color="auto" w:fill="FFFFFF"/>
        </w:rPr>
        <w:tab/>
        <w:t>________________ Боярин О.П.</w:t>
      </w:r>
    </w:p>
    <w:p w:rsidR="00D36A46" w:rsidRPr="004E5520" w:rsidRDefault="00D36A46" w:rsidP="00D36A46">
      <w:pPr>
        <w:widowControl w:val="0"/>
        <w:spacing w:after="0" w:line="240" w:lineRule="auto"/>
        <w:jc w:val="both"/>
        <w:rPr>
          <w:shd w:val="clear" w:color="auto" w:fill="FFFFFF"/>
        </w:rPr>
      </w:pPr>
    </w:p>
    <w:p w:rsidR="00D36A46" w:rsidRPr="004E5520" w:rsidRDefault="00D36A46" w:rsidP="00D36A46">
      <w:pPr>
        <w:widowControl w:val="0"/>
        <w:spacing w:after="0" w:line="240" w:lineRule="auto"/>
        <w:jc w:val="both"/>
        <w:rPr>
          <w:shd w:val="clear" w:color="auto" w:fill="FFFFFF"/>
        </w:rPr>
      </w:pPr>
    </w:p>
    <w:p w:rsidR="00D36A46" w:rsidRPr="004E5520" w:rsidRDefault="00D36A46" w:rsidP="00D36A46">
      <w:pPr>
        <w:widowControl w:val="0"/>
        <w:spacing w:after="0" w:line="240" w:lineRule="auto"/>
        <w:jc w:val="both"/>
        <w:rPr>
          <w:bCs/>
        </w:rPr>
      </w:pPr>
      <w:r w:rsidRPr="004E5520">
        <w:rPr>
          <w:shd w:val="clear" w:color="auto" w:fill="FFFFFF"/>
        </w:rPr>
        <w:t>Головний бухгалтер ________________ Ващенко Ю.А.</w:t>
      </w:r>
      <w:bookmarkStart w:id="20" w:name="_GoBack"/>
      <w:bookmarkEnd w:id="10"/>
      <w:bookmarkEnd w:id="11"/>
      <w:bookmarkEnd w:id="12"/>
      <w:bookmarkEnd w:id="13"/>
      <w:bookmarkEnd w:id="14"/>
      <w:bookmarkEnd w:id="15"/>
      <w:bookmarkEnd w:id="16"/>
      <w:bookmarkEnd w:id="17"/>
      <w:bookmarkEnd w:id="18"/>
      <w:bookmarkEnd w:id="19"/>
      <w:bookmarkEnd w:id="20"/>
    </w:p>
    <w:p w:rsidR="00D17921" w:rsidRPr="004E5520" w:rsidRDefault="00D17921">
      <w:pPr>
        <w:widowControl w:val="0"/>
        <w:autoSpaceDE w:val="0"/>
        <w:autoSpaceDN w:val="0"/>
        <w:adjustRightInd w:val="0"/>
        <w:spacing w:after="0" w:line="240" w:lineRule="auto"/>
        <w:jc w:val="both"/>
        <w:rPr>
          <w:rFonts w:ascii="Times New Roman CYR" w:hAnsi="Times New Roman CYR" w:cs="Times New Roman CYR"/>
          <w:sz w:val="24"/>
          <w:szCs w:val="24"/>
        </w:rPr>
      </w:pPr>
    </w:p>
    <w:p w:rsidR="00D17921" w:rsidRPr="004E5520" w:rsidRDefault="00D17921">
      <w:pPr>
        <w:widowControl w:val="0"/>
        <w:autoSpaceDE w:val="0"/>
        <w:autoSpaceDN w:val="0"/>
        <w:adjustRightInd w:val="0"/>
        <w:spacing w:after="0" w:line="240" w:lineRule="auto"/>
        <w:jc w:val="both"/>
        <w:rPr>
          <w:rFonts w:ascii="Times New Roman CYR" w:hAnsi="Times New Roman CYR" w:cs="Times New Roman CYR"/>
          <w:sz w:val="24"/>
          <w:szCs w:val="24"/>
        </w:rPr>
      </w:pPr>
    </w:p>
    <w:p w:rsidR="00D17921" w:rsidRPr="004E5520" w:rsidRDefault="00D17921">
      <w:pPr>
        <w:widowControl w:val="0"/>
        <w:autoSpaceDE w:val="0"/>
        <w:autoSpaceDN w:val="0"/>
        <w:adjustRightInd w:val="0"/>
        <w:spacing w:after="0" w:line="240" w:lineRule="auto"/>
        <w:rPr>
          <w:rFonts w:ascii="Times New Roman CYR" w:hAnsi="Times New Roman CYR" w:cs="Times New Roman CYR"/>
          <w:sz w:val="24"/>
          <w:szCs w:val="24"/>
        </w:rPr>
        <w:sectPr w:rsidR="00D17921" w:rsidRPr="004E5520">
          <w:pgSz w:w="12240" w:h="15840"/>
          <w:pgMar w:top="850" w:right="850" w:bottom="850" w:left="1400" w:header="708" w:footer="708" w:gutter="0"/>
          <w:cols w:space="720"/>
          <w:noEndnote/>
        </w:sectPr>
      </w:pP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4E5520">
        <w:rPr>
          <w:rFonts w:ascii="Times New Roman CYR" w:hAnsi="Times New Roman CYR" w:cs="Times New Roman CYR"/>
          <w:b/>
          <w:bCs/>
          <w:sz w:val="28"/>
          <w:szCs w:val="28"/>
        </w:rPr>
        <w:lastRenderedPageBreak/>
        <w:t>ХV. Проміжний звіт керівництва</w:t>
      </w:r>
    </w:p>
    <w:p w:rsidR="00D17921" w:rsidRPr="004E5520" w:rsidRDefault="003F3282">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 xml:space="preserve">Опис важливих </w:t>
      </w:r>
      <w:proofErr w:type="spellStart"/>
      <w:r w:rsidRPr="004E5520">
        <w:rPr>
          <w:rFonts w:ascii="Times New Roman CYR" w:hAnsi="Times New Roman CYR" w:cs="Times New Roman CYR"/>
          <w:sz w:val="24"/>
          <w:szCs w:val="24"/>
        </w:rPr>
        <w:t>подiй</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якi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вiдбулися</w:t>
      </w:r>
      <w:proofErr w:type="spellEnd"/>
      <w:r w:rsidRPr="004E5520">
        <w:rPr>
          <w:rFonts w:ascii="Times New Roman CYR" w:hAnsi="Times New Roman CYR" w:cs="Times New Roman CYR"/>
          <w:sz w:val="24"/>
          <w:szCs w:val="24"/>
        </w:rPr>
        <w:t xml:space="preserve"> упродовж </w:t>
      </w:r>
      <w:proofErr w:type="spellStart"/>
      <w:r w:rsidRPr="004E5520">
        <w:rPr>
          <w:rFonts w:ascii="Times New Roman CYR" w:hAnsi="Times New Roman CYR" w:cs="Times New Roman CYR"/>
          <w:sz w:val="24"/>
          <w:szCs w:val="24"/>
        </w:rPr>
        <w:t>звiтного</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перiоду</w:t>
      </w:r>
      <w:proofErr w:type="spellEnd"/>
      <w:r w:rsidRPr="004E5520">
        <w:rPr>
          <w:rFonts w:ascii="Times New Roman CYR" w:hAnsi="Times New Roman CYR" w:cs="Times New Roman CYR"/>
          <w:sz w:val="24"/>
          <w:szCs w:val="24"/>
        </w:rPr>
        <w:t xml:space="preserve"> - 2-го кварталу 2023 року, що </w:t>
      </w:r>
      <w:proofErr w:type="spellStart"/>
      <w:r w:rsidRPr="004E5520">
        <w:rPr>
          <w:rFonts w:ascii="Times New Roman CYR" w:hAnsi="Times New Roman CYR" w:cs="Times New Roman CYR"/>
          <w:sz w:val="24"/>
          <w:szCs w:val="24"/>
        </w:rPr>
        <w:t>закiнчився</w:t>
      </w:r>
      <w:proofErr w:type="spellEnd"/>
      <w:r w:rsidRPr="004E5520">
        <w:rPr>
          <w:rFonts w:ascii="Times New Roman CYR" w:hAnsi="Times New Roman CYR" w:cs="Times New Roman CYR"/>
          <w:sz w:val="24"/>
          <w:szCs w:val="24"/>
        </w:rPr>
        <w:t xml:space="preserve"> 30 червня 2023 року.</w:t>
      </w:r>
    </w:p>
    <w:p w:rsidR="00D17921" w:rsidRPr="004E5520" w:rsidRDefault="00D17921">
      <w:pPr>
        <w:widowControl w:val="0"/>
        <w:autoSpaceDE w:val="0"/>
        <w:autoSpaceDN w:val="0"/>
        <w:adjustRightInd w:val="0"/>
        <w:spacing w:after="0" w:line="240" w:lineRule="auto"/>
        <w:jc w:val="both"/>
        <w:rPr>
          <w:rFonts w:ascii="Times New Roman CYR" w:hAnsi="Times New Roman CYR" w:cs="Times New Roman CYR"/>
          <w:sz w:val="24"/>
          <w:szCs w:val="24"/>
        </w:rPr>
      </w:pPr>
    </w:p>
    <w:p w:rsidR="00D17921" w:rsidRPr="004E5520" w:rsidRDefault="003F3282">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 xml:space="preserve">У 2-му </w:t>
      </w:r>
      <w:proofErr w:type="spellStart"/>
      <w:r w:rsidRPr="004E5520">
        <w:rPr>
          <w:rFonts w:ascii="Times New Roman CYR" w:hAnsi="Times New Roman CYR" w:cs="Times New Roman CYR"/>
          <w:sz w:val="24"/>
          <w:szCs w:val="24"/>
        </w:rPr>
        <w:t>кварталi</w:t>
      </w:r>
      <w:proofErr w:type="spellEnd"/>
      <w:r w:rsidRPr="004E5520">
        <w:rPr>
          <w:rFonts w:ascii="Times New Roman CYR" w:hAnsi="Times New Roman CYR" w:cs="Times New Roman CYR"/>
          <w:sz w:val="24"/>
          <w:szCs w:val="24"/>
        </w:rPr>
        <w:t xml:space="preserve"> 2023 року не </w:t>
      </w:r>
      <w:proofErr w:type="spellStart"/>
      <w:r w:rsidRPr="004E5520">
        <w:rPr>
          <w:rFonts w:ascii="Times New Roman CYR" w:hAnsi="Times New Roman CYR" w:cs="Times New Roman CYR"/>
          <w:sz w:val="24"/>
          <w:szCs w:val="24"/>
        </w:rPr>
        <w:t>вiдбувалося</w:t>
      </w:r>
      <w:proofErr w:type="spellEnd"/>
      <w:r w:rsidRPr="004E5520">
        <w:rPr>
          <w:rFonts w:ascii="Times New Roman CYR" w:hAnsi="Times New Roman CYR" w:cs="Times New Roman CYR"/>
          <w:sz w:val="24"/>
          <w:szCs w:val="24"/>
        </w:rPr>
        <w:t xml:space="preserve"> об'єднання </w:t>
      </w:r>
      <w:proofErr w:type="spellStart"/>
      <w:r w:rsidRPr="004E5520">
        <w:rPr>
          <w:rFonts w:ascii="Times New Roman CYR" w:hAnsi="Times New Roman CYR" w:cs="Times New Roman CYR"/>
          <w:sz w:val="24"/>
          <w:szCs w:val="24"/>
        </w:rPr>
        <w:t>бiзнесу</w:t>
      </w:r>
      <w:proofErr w:type="spellEnd"/>
      <w:r w:rsidRPr="004E5520">
        <w:rPr>
          <w:rFonts w:ascii="Times New Roman CYR" w:hAnsi="Times New Roman CYR" w:cs="Times New Roman CYR"/>
          <w:sz w:val="24"/>
          <w:szCs w:val="24"/>
        </w:rPr>
        <w:t xml:space="preserve">, припинення або прийняття </w:t>
      </w:r>
      <w:proofErr w:type="spellStart"/>
      <w:r w:rsidRPr="004E5520">
        <w:rPr>
          <w:rFonts w:ascii="Times New Roman CYR" w:hAnsi="Times New Roman CYR" w:cs="Times New Roman CYR"/>
          <w:sz w:val="24"/>
          <w:szCs w:val="24"/>
        </w:rPr>
        <w:t>рiшення</w:t>
      </w:r>
      <w:proofErr w:type="spellEnd"/>
      <w:r w:rsidRPr="004E5520">
        <w:rPr>
          <w:rFonts w:ascii="Times New Roman CYR" w:hAnsi="Times New Roman CYR" w:cs="Times New Roman CYR"/>
          <w:sz w:val="24"/>
          <w:szCs w:val="24"/>
        </w:rPr>
        <w:t xml:space="preserve"> про припинення </w:t>
      </w:r>
      <w:proofErr w:type="spellStart"/>
      <w:r w:rsidRPr="004E5520">
        <w:rPr>
          <w:rFonts w:ascii="Times New Roman CYR" w:hAnsi="Times New Roman CYR" w:cs="Times New Roman CYR"/>
          <w:sz w:val="24"/>
          <w:szCs w:val="24"/>
        </w:rPr>
        <w:t>дiяльностi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iстотного</w:t>
      </w:r>
      <w:proofErr w:type="spellEnd"/>
      <w:r w:rsidRPr="004E5520">
        <w:rPr>
          <w:rFonts w:ascii="Times New Roman CYR" w:hAnsi="Times New Roman CYR" w:cs="Times New Roman CYR"/>
          <w:sz w:val="24"/>
          <w:szCs w:val="24"/>
        </w:rPr>
        <w:t xml:space="preserve"> придбання </w:t>
      </w:r>
      <w:proofErr w:type="spellStart"/>
      <w:r w:rsidRPr="004E5520">
        <w:rPr>
          <w:rFonts w:ascii="Times New Roman CYR" w:hAnsi="Times New Roman CYR" w:cs="Times New Roman CYR"/>
          <w:sz w:val="24"/>
          <w:szCs w:val="24"/>
        </w:rPr>
        <w:t>активiв</w:t>
      </w:r>
      <w:proofErr w:type="spellEnd"/>
      <w:r w:rsidRPr="004E5520">
        <w:rPr>
          <w:rFonts w:ascii="Times New Roman CYR" w:hAnsi="Times New Roman CYR" w:cs="Times New Roman CYR"/>
          <w:sz w:val="24"/>
          <w:szCs w:val="24"/>
        </w:rPr>
        <w:t xml:space="preserve">, прийняття судових </w:t>
      </w:r>
      <w:proofErr w:type="spellStart"/>
      <w:r w:rsidRPr="004E5520">
        <w:rPr>
          <w:rFonts w:ascii="Times New Roman CYR" w:hAnsi="Times New Roman CYR" w:cs="Times New Roman CYR"/>
          <w:sz w:val="24"/>
          <w:szCs w:val="24"/>
        </w:rPr>
        <w:t>рiшень</w:t>
      </w:r>
      <w:proofErr w:type="spellEnd"/>
      <w:r w:rsidRPr="004E5520">
        <w:rPr>
          <w:rFonts w:ascii="Times New Roman CYR" w:hAnsi="Times New Roman CYR" w:cs="Times New Roman CYR"/>
          <w:sz w:val="24"/>
          <w:szCs w:val="24"/>
        </w:rPr>
        <w:t xml:space="preserve"> щодо Товариства. </w:t>
      </w:r>
    </w:p>
    <w:p w:rsidR="00D17921" w:rsidRPr="004E5520" w:rsidRDefault="00D17921">
      <w:pPr>
        <w:widowControl w:val="0"/>
        <w:autoSpaceDE w:val="0"/>
        <w:autoSpaceDN w:val="0"/>
        <w:adjustRightInd w:val="0"/>
        <w:spacing w:after="0" w:line="240" w:lineRule="auto"/>
        <w:jc w:val="both"/>
        <w:rPr>
          <w:rFonts w:ascii="Times New Roman CYR" w:hAnsi="Times New Roman CYR" w:cs="Times New Roman CYR"/>
          <w:sz w:val="24"/>
          <w:szCs w:val="24"/>
        </w:rPr>
      </w:pPr>
    </w:p>
    <w:p w:rsidR="00D17921" w:rsidRPr="004E5520" w:rsidRDefault="003F3282">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 xml:space="preserve">У 2-му </w:t>
      </w:r>
      <w:proofErr w:type="spellStart"/>
      <w:r w:rsidRPr="004E5520">
        <w:rPr>
          <w:rFonts w:ascii="Times New Roman CYR" w:hAnsi="Times New Roman CYR" w:cs="Times New Roman CYR"/>
          <w:sz w:val="24"/>
          <w:szCs w:val="24"/>
        </w:rPr>
        <w:t>кварталi</w:t>
      </w:r>
      <w:proofErr w:type="spellEnd"/>
      <w:r w:rsidRPr="004E5520">
        <w:rPr>
          <w:rFonts w:ascii="Times New Roman CYR" w:hAnsi="Times New Roman CYR" w:cs="Times New Roman CYR"/>
          <w:sz w:val="24"/>
          <w:szCs w:val="24"/>
        </w:rPr>
        <w:t xml:space="preserve"> 2023 року не </w:t>
      </w:r>
      <w:proofErr w:type="spellStart"/>
      <w:r w:rsidRPr="004E5520">
        <w:rPr>
          <w:rFonts w:ascii="Times New Roman CYR" w:hAnsi="Times New Roman CYR" w:cs="Times New Roman CYR"/>
          <w:sz w:val="24"/>
          <w:szCs w:val="24"/>
        </w:rPr>
        <w:t>вiдбувалося</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змiн</w:t>
      </w:r>
      <w:proofErr w:type="spellEnd"/>
      <w:r w:rsidRPr="004E5520">
        <w:rPr>
          <w:rFonts w:ascii="Times New Roman CYR" w:hAnsi="Times New Roman CYR" w:cs="Times New Roman CYR"/>
          <w:sz w:val="24"/>
          <w:szCs w:val="24"/>
        </w:rPr>
        <w:t xml:space="preserve"> в </w:t>
      </w:r>
      <w:proofErr w:type="spellStart"/>
      <w:r w:rsidRPr="004E5520">
        <w:rPr>
          <w:rFonts w:ascii="Times New Roman CYR" w:hAnsi="Times New Roman CYR" w:cs="Times New Roman CYR"/>
          <w:sz w:val="24"/>
          <w:szCs w:val="24"/>
        </w:rPr>
        <w:t>складi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органiв</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управлiння</w:t>
      </w:r>
      <w:proofErr w:type="spellEnd"/>
      <w:r w:rsidRPr="004E5520">
        <w:rPr>
          <w:rFonts w:ascii="Times New Roman CYR" w:hAnsi="Times New Roman CYR" w:cs="Times New Roman CYR"/>
          <w:sz w:val="24"/>
          <w:szCs w:val="24"/>
        </w:rPr>
        <w:t xml:space="preserve"> Товариства.</w:t>
      </w:r>
    </w:p>
    <w:p w:rsidR="00D17921" w:rsidRPr="004E5520" w:rsidRDefault="00D17921">
      <w:pPr>
        <w:widowControl w:val="0"/>
        <w:autoSpaceDE w:val="0"/>
        <w:autoSpaceDN w:val="0"/>
        <w:adjustRightInd w:val="0"/>
        <w:spacing w:after="0" w:line="240" w:lineRule="auto"/>
        <w:jc w:val="both"/>
        <w:rPr>
          <w:rFonts w:ascii="Times New Roman CYR" w:hAnsi="Times New Roman CYR" w:cs="Times New Roman CYR"/>
          <w:sz w:val="24"/>
          <w:szCs w:val="24"/>
        </w:rPr>
      </w:pPr>
    </w:p>
    <w:p w:rsidR="00D17921" w:rsidRPr="004E5520" w:rsidRDefault="003F3282">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 xml:space="preserve">Опис основних </w:t>
      </w:r>
      <w:proofErr w:type="spellStart"/>
      <w:r w:rsidRPr="004E5520">
        <w:rPr>
          <w:rFonts w:ascii="Times New Roman CYR" w:hAnsi="Times New Roman CYR" w:cs="Times New Roman CYR"/>
          <w:sz w:val="24"/>
          <w:szCs w:val="24"/>
        </w:rPr>
        <w:t>ризикiв</w:t>
      </w:r>
      <w:proofErr w:type="spellEnd"/>
      <w:r w:rsidRPr="004E5520">
        <w:rPr>
          <w:rFonts w:ascii="Times New Roman CYR" w:hAnsi="Times New Roman CYR" w:cs="Times New Roman CYR"/>
          <w:sz w:val="24"/>
          <w:szCs w:val="24"/>
        </w:rPr>
        <w:t xml:space="preserve"> та невизначеностей:</w:t>
      </w:r>
    </w:p>
    <w:p w:rsidR="00D17921" w:rsidRPr="004E5520" w:rsidRDefault="00D17921">
      <w:pPr>
        <w:widowControl w:val="0"/>
        <w:autoSpaceDE w:val="0"/>
        <w:autoSpaceDN w:val="0"/>
        <w:adjustRightInd w:val="0"/>
        <w:spacing w:after="0" w:line="240" w:lineRule="auto"/>
        <w:jc w:val="both"/>
        <w:rPr>
          <w:rFonts w:ascii="Times New Roman CYR" w:hAnsi="Times New Roman CYR" w:cs="Times New Roman CYR"/>
          <w:sz w:val="24"/>
          <w:szCs w:val="24"/>
        </w:rPr>
      </w:pPr>
    </w:p>
    <w:p w:rsidR="00D17921" w:rsidRPr="004E5520" w:rsidRDefault="003F3282">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 xml:space="preserve">Товариство на </w:t>
      </w:r>
      <w:proofErr w:type="spellStart"/>
      <w:r w:rsidRPr="004E5520">
        <w:rPr>
          <w:rFonts w:ascii="Times New Roman CYR" w:hAnsi="Times New Roman CYR" w:cs="Times New Roman CYR"/>
          <w:sz w:val="24"/>
          <w:szCs w:val="24"/>
        </w:rPr>
        <w:t>постiйнiй</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основi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вiдслiдковує</w:t>
      </w:r>
      <w:proofErr w:type="spellEnd"/>
      <w:r w:rsidRPr="004E5520">
        <w:rPr>
          <w:rFonts w:ascii="Times New Roman CYR" w:hAnsi="Times New Roman CYR" w:cs="Times New Roman CYR"/>
          <w:sz w:val="24"/>
          <w:szCs w:val="24"/>
        </w:rPr>
        <w:t xml:space="preserve"> та </w:t>
      </w:r>
      <w:proofErr w:type="spellStart"/>
      <w:r w:rsidRPr="004E5520">
        <w:rPr>
          <w:rFonts w:ascii="Times New Roman CYR" w:hAnsi="Times New Roman CYR" w:cs="Times New Roman CYR"/>
          <w:sz w:val="24"/>
          <w:szCs w:val="24"/>
        </w:rPr>
        <w:t>здiйснює</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управлiння</w:t>
      </w:r>
      <w:proofErr w:type="spellEnd"/>
      <w:r w:rsidRPr="004E5520">
        <w:rPr>
          <w:rFonts w:ascii="Times New Roman CYR" w:hAnsi="Times New Roman CYR" w:cs="Times New Roman CYR"/>
          <w:sz w:val="24"/>
          <w:szCs w:val="24"/>
        </w:rPr>
        <w:t xml:space="preserve"> суттєвими та </w:t>
      </w:r>
      <w:proofErr w:type="spellStart"/>
      <w:r w:rsidRPr="004E5520">
        <w:rPr>
          <w:rFonts w:ascii="Times New Roman CYR" w:hAnsi="Times New Roman CYR" w:cs="Times New Roman CYR"/>
          <w:sz w:val="24"/>
          <w:szCs w:val="24"/>
        </w:rPr>
        <w:t>iншими</w:t>
      </w:r>
      <w:proofErr w:type="spellEnd"/>
      <w:r w:rsidRPr="004E5520">
        <w:rPr>
          <w:rFonts w:ascii="Times New Roman CYR" w:hAnsi="Times New Roman CYR" w:cs="Times New Roman CYR"/>
          <w:sz w:val="24"/>
          <w:szCs w:val="24"/>
        </w:rPr>
        <w:t xml:space="preserve"> ризиками та невизначеностями, джерелами яких є як </w:t>
      </w:r>
      <w:proofErr w:type="spellStart"/>
      <w:r w:rsidRPr="004E5520">
        <w:rPr>
          <w:rFonts w:ascii="Times New Roman CYR" w:hAnsi="Times New Roman CYR" w:cs="Times New Roman CYR"/>
          <w:sz w:val="24"/>
          <w:szCs w:val="24"/>
        </w:rPr>
        <w:t>зовнiшнє</w:t>
      </w:r>
      <w:proofErr w:type="spellEnd"/>
      <w:r w:rsidRPr="004E5520">
        <w:rPr>
          <w:rFonts w:ascii="Times New Roman CYR" w:hAnsi="Times New Roman CYR" w:cs="Times New Roman CYR"/>
          <w:sz w:val="24"/>
          <w:szCs w:val="24"/>
        </w:rPr>
        <w:t xml:space="preserve">, так i </w:t>
      </w:r>
      <w:proofErr w:type="spellStart"/>
      <w:r w:rsidRPr="004E5520">
        <w:rPr>
          <w:rFonts w:ascii="Times New Roman CYR" w:hAnsi="Times New Roman CYR" w:cs="Times New Roman CYR"/>
          <w:sz w:val="24"/>
          <w:szCs w:val="24"/>
        </w:rPr>
        <w:t>внутрiшнє</w:t>
      </w:r>
      <w:proofErr w:type="spellEnd"/>
      <w:r w:rsidRPr="004E5520">
        <w:rPr>
          <w:rFonts w:ascii="Times New Roman CYR" w:hAnsi="Times New Roman CYR" w:cs="Times New Roman CYR"/>
          <w:sz w:val="24"/>
          <w:szCs w:val="24"/>
        </w:rPr>
        <w:t xml:space="preserve"> середовище, з урахуванням можливих </w:t>
      </w:r>
      <w:proofErr w:type="spellStart"/>
      <w:r w:rsidRPr="004E5520">
        <w:rPr>
          <w:rFonts w:ascii="Times New Roman CYR" w:hAnsi="Times New Roman CYR" w:cs="Times New Roman CYR"/>
          <w:sz w:val="24"/>
          <w:szCs w:val="24"/>
        </w:rPr>
        <w:t>майбутнiх</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сценарiїв</w:t>
      </w:r>
      <w:proofErr w:type="spellEnd"/>
      <w:r w:rsidRPr="004E5520">
        <w:rPr>
          <w:rFonts w:ascii="Times New Roman CYR" w:hAnsi="Times New Roman CYR" w:cs="Times New Roman CYR"/>
          <w:sz w:val="24"/>
          <w:szCs w:val="24"/>
        </w:rPr>
        <w:t xml:space="preserve"> та </w:t>
      </w:r>
      <w:proofErr w:type="spellStart"/>
      <w:r w:rsidRPr="004E5520">
        <w:rPr>
          <w:rFonts w:ascii="Times New Roman CYR" w:hAnsi="Times New Roman CYR" w:cs="Times New Roman CYR"/>
          <w:sz w:val="24"/>
          <w:szCs w:val="24"/>
        </w:rPr>
        <w:t>подiй</w:t>
      </w:r>
      <w:proofErr w:type="spellEnd"/>
      <w:r w:rsidRPr="004E5520">
        <w:rPr>
          <w:rFonts w:ascii="Times New Roman CYR" w:hAnsi="Times New Roman CYR" w:cs="Times New Roman CYR"/>
          <w:sz w:val="24"/>
          <w:szCs w:val="24"/>
        </w:rPr>
        <w:t xml:space="preserve">, що можуть мати негативний вплив на </w:t>
      </w:r>
      <w:proofErr w:type="spellStart"/>
      <w:r w:rsidRPr="004E5520">
        <w:rPr>
          <w:rFonts w:ascii="Times New Roman CYR" w:hAnsi="Times New Roman CYR" w:cs="Times New Roman CYR"/>
          <w:sz w:val="24"/>
          <w:szCs w:val="24"/>
        </w:rPr>
        <w:t>дiяльнiсть</w:t>
      </w:r>
      <w:proofErr w:type="spellEnd"/>
      <w:r w:rsidRPr="004E5520">
        <w:rPr>
          <w:rFonts w:ascii="Times New Roman CYR" w:hAnsi="Times New Roman CYR" w:cs="Times New Roman CYR"/>
          <w:sz w:val="24"/>
          <w:szCs w:val="24"/>
        </w:rPr>
        <w:t xml:space="preserve"> Товариства.</w:t>
      </w:r>
    </w:p>
    <w:p w:rsidR="00D17921" w:rsidRPr="004E5520" w:rsidRDefault="00D17921">
      <w:pPr>
        <w:widowControl w:val="0"/>
        <w:autoSpaceDE w:val="0"/>
        <w:autoSpaceDN w:val="0"/>
        <w:adjustRightInd w:val="0"/>
        <w:spacing w:after="0" w:line="240" w:lineRule="auto"/>
        <w:jc w:val="both"/>
        <w:rPr>
          <w:rFonts w:ascii="Times New Roman CYR" w:hAnsi="Times New Roman CYR" w:cs="Times New Roman CYR"/>
          <w:sz w:val="24"/>
          <w:szCs w:val="24"/>
        </w:rPr>
      </w:pPr>
    </w:p>
    <w:p w:rsidR="00D17921" w:rsidRPr="004E5520" w:rsidRDefault="003F3282">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 xml:space="preserve">Основними ризиками, </w:t>
      </w:r>
      <w:proofErr w:type="spellStart"/>
      <w:r w:rsidRPr="004E5520">
        <w:rPr>
          <w:rFonts w:ascii="Times New Roman CYR" w:hAnsi="Times New Roman CYR" w:cs="Times New Roman CYR"/>
          <w:sz w:val="24"/>
          <w:szCs w:val="24"/>
        </w:rPr>
        <w:t>якi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притаманнi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дiяльностi</w:t>
      </w:r>
      <w:proofErr w:type="spellEnd"/>
      <w:r w:rsidRPr="004E5520">
        <w:rPr>
          <w:rFonts w:ascii="Times New Roman CYR" w:hAnsi="Times New Roman CYR" w:cs="Times New Roman CYR"/>
          <w:sz w:val="24"/>
          <w:szCs w:val="24"/>
        </w:rPr>
        <w:t xml:space="preserve"> Товариства, є кредитний, ринковий, </w:t>
      </w:r>
      <w:proofErr w:type="spellStart"/>
      <w:r w:rsidRPr="004E5520">
        <w:rPr>
          <w:rFonts w:ascii="Times New Roman CYR" w:hAnsi="Times New Roman CYR" w:cs="Times New Roman CYR"/>
          <w:sz w:val="24"/>
          <w:szCs w:val="24"/>
        </w:rPr>
        <w:t>операцiйний</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репутацiйний</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стратегiчний</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комплаенс</w:t>
      </w:r>
      <w:proofErr w:type="spellEnd"/>
      <w:r w:rsidRPr="004E5520">
        <w:rPr>
          <w:rFonts w:ascii="Times New Roman CYR" w:hAnsi="Times New Roman CYR" w:cs="Times New Roman CYR"/>
          <w:sz w:val="24"/>
          <w:szCs w:val="24"/>
        </w:rPr>
        <w:t xml:space="preserve"> ризики та ризик </w:t>
      </w:r>
      <w:proofErr w:type="spellStart"/>
      <w:r w:rsidRPr="004E5520">
        <w:rPr>
          <w:rFonts w:ascii="Times New Roman CYR" w:hAnsi="Times New Roman CYR" w:cs="Times New Roman CYR"/>
          <w:sz w:val="24"/>
          <w:szCs w:val="24"/>
        </w:rPr>
        <w:t>лiквiдностi</w:t>
      </w:r>
      <w:proofErr w:type="spellEnd"/>
      <w:r w:rsidRPr="004E5520">
        <w:rPr>
          <w:rFonts w:ascii="Times New Roman CYR" w:hAnsi="Times New Roman CYR" w:cs="Times New Roman CYR"/>
          <w:sz w:val="24"/>
          <w:szCs w:val="24"/>
        </w:rPr>
        <w:t xml:space="preserve">. Процес </w:t>
      </w:r>
      <w:proofErr w:type="spellStart"/>
      <w:r w:rsidRPr="004E5520">
        <w:rPr>
          <w:rFonts w:ascii="Times New Roman CYR" w:hAnsi="Times New Roman CYR" w:cs="Times New Roman CYR"/>
          <w:sz w:val="24"/>
          <w:szCs w:val="24"/>
        </w:rPr>
        <w:t>управлiння</w:t>
      </w:r>
      <w:proofErr w:type="spellEnd"/>
      <w:r w:rsidRPr="004E5520">
        <w:rPr>
          <w:rFonts w:ascii="Times New Roman CYR" w:hAnsi="Times New Roman CYR" w:cs="Times New Roman CYR"/>
          <w:sz w:val="24"/>
          <w:szCs w:val="24"/>
        </w:rPr>
        <w:t xml:space="preserve"> ризиками Товариства  побудований на </w:t>
      </w:r>
      <w:proofErr w:type="spellStart"/>
      <w:r w:rsidRPr="004E5520">
        <w:rPr>
          <w:rFonts w:ascii="Times New Roman CYR" w:hAnsi="Times New Roman CYR" w:cs="Times New Roman CYR"/>
          <w:sz w:val="24"/>
          <w:szCs w:val="24"/>
        </w:rPr>
        <w:t>основi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моделi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лiнiй</w:t>
      </w:r>
      <w:proofErr w:type="spellEnd"/>
      <w:r w:rsidRPr="004E5520">
        <w:rPr>
          <w:rFonts w:ascii="Times New Roman CYR" w:hAnsi="Times New Roman CYR" w:cs="Times New Roman CYR"/>
          <w:sz w:val="24"/>
          <w:szCs w:val="24"/>
        </w:rPr>
        <w:t xml:space="preserve"> захисту та забезпечує участь в ньому </w:t>
      </w:r>
      <w:proofErr w:type="spellStart"/>
      <w:r w:rsidRPr="004E5520">
        <w:rPr>
          <w:rFonts w:ascii="Times New Roman CYR" w:hAnsi="Times New Roman CYR" w:cs="Times New Roman CYR"/>
          <w:sz w:val="24"/>
          <w:szCs w:val="24"/>
        </w:rPr>
        <w:t>всiх</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працiвникiв</w:t>
      </w:r>
      <w:proofErr w:type="spellEnd"/>
      <w:r w:rsidRPr="004E5520">
        <w:rPr>
          <w:rFonts w:ascii="Times New Roman CYR" w:hAnsi="Times New Roman CYR" w:cs="Times New Roman CYR"/>
          <w:sz w:val="24"/>
          <w:szCs w:val="24"/>
        </w:rPr>
        <w:t xml:space="preserve"> Товариства.  </w:t>
      </w:r>
    </w:p>
    <w:p w:rsidR="00D17921" w:rsidRPr="004E5520" w:rsidRDefault="00D17921">
      <w:pPr>
        <w:widowControl w:val="0"/>
        <w:autoSpaceDE w:val="0"/>
        <w:autoSpaceDN w:val="0"/>
        <w:adjustRightInd w:val="0"/>
        <w:spacing w:after="0" w:line="240" w:lineRule="auto"/>
        <w:jc w:val="both"/>
        <w:rPr>
          <w:rFonts w:ascii="Times New Roman CYR" w:hAnsi="Times New Roman CYR" w:cs="Times New Roman CYR"/>
          <w:sz w:val="24"/>
          <w:szCs w:val="24"/>
        </w:rPr>
      </w:pPr>
    </w:p>
    <w:p w:rsidR="00D17921" w:rsidRPr="004E5520" w:rsidRDefault="003F3282">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 xml:space="preserve">Товариство </w:t>
      </w:r>
      <w:proofErr w:type="spellStart"/>
      <w:r w:rsidRPr="004E5520">
        <w:rPr>
          <w:rFonts w:ascii="Times New Roman CYR" w:hAnsi="Times New Roman CYR" w:cs="Times New Roman CYR"/>
          <w:sz w:val="24"/>
          <w:szCs w:val="24"/>
        </w:rPr>
        <w:t>придiляє</w:t>
      </w:r>
      <w:proofErr w:type="spellEnd"/>
      <w:r w:rsidRPr="004E5520">
        <w:rPr>
          <w:rFonts w:ascii="Times New Roman CYR" w:hAnsi="Times New Roman CYR" w:cs="Times New Roman CYR"/>
          <w:sz w:val="24"/>
          <w:szCs w:val="24"/>
        </w:rPr>
        <w:t xml:space="preserve"> значну увагу </w:t>
      </w:r>
      <w:proofErr w:type="spellStart"/>
      <w:r w:rsidRPr="004E5520">
        <w:rPr>
          <w:rFonts w:ascii="Times New Roman CYR" w:hAnsi="Times New Roman CYR" w:cs="Times New Roman CYR"/>
          <w:sz w:val="24"/>
          <w:szCs w:val="24"/>
        </w:rPr>
        <w:t>якостi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ввутрiшнiх</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процесiв</w:t>
      </w:r>
      <w:proofErr w:type="spellEnd"/>
      <w:r w:rsidRPr="004E5520">
        <w:rPr>
          <w:rFonts w:ascii="Times New Roman CYR" w:hAnsi="Times New Roman CYR" w:cs="Times New Roman CYR"/>
          <w:sz w:val="24"/>
          <w:szCs w:val="24"/>
        </w:rPr>
        <w:t xml:space="preserve"> та </w:t>
      </w:r>
      <w:proofErr w:type="spellStart"/>
      <w:r w:rsidRPr="004E5520">
        <w:rPr>
          <w:rFonts w:ascii="Times New Roman CYR" w:hAnsi="Times New Roman CYR" w:cs="Times New Roman CYR"/>
          <w:sz w:val="24"/>
          <w:szCs w:val="24"/>
        </w:rPr>
        <w:t>iншим</w:t>
      </w:r>
      <w:proofErr w:type="spellEnd"/>
      <w:r w:rsidRPr="004E5520">
        <w:rPr>
          <w:rFonts w:ascii="Times New Roman CYR" w:hAnsi="Times New Roman CYR" w:cs="Times New Roman CYR"/>
          <w:sz w:val="24"/>
          <w:szCs w:val="24"/>
        </w:rPr>
        <w:t xml:space="preserve"> факторам, </w:t>
      </w:r>
      <w:proofErr w:type="spellStart"/>
      <w:r w:rsidRPr="004E5520">
        <w:rPr>
          <w:rFonts w:ascii="Times New Roman CYR" w:hAnsi="Times New Roman CYR" w:cs="Times New Roman CYR"/>
          <w:sz w:val="24"/>
          <w:szCs w:val="24"/>
        </w:rPr>
        <w:t>якi</w:t>
      </w:r>
      <w:proofErr w:type="spellEnd"/>
      <w:r w:rsidRPr="004E5520">
        <w:rPr>
          <w:rFonts w:ascii="Times New Roman CYR" w:hAnsi="Times New Roman CYR" w:cs="Times New Roman CYR"/>
          <w:sz w:val="24"/>
          <w:szCs w:val="24"/>
        </w:rPr>
        <w:t xml:space="preserve"> можуть вплинути на </w:t>
      </w:r>
      <w:proofErr w:type="spellStart"/>
      <w:r w:rsidRPr="004E5520">
        <w:rPr>
          <w:rFonts w:ascii="Times New Roman CYR" w:hAnsi="Times New Roman CYR" w:cs="Times New Roman CYR"/>
          <w:sz w:val="24"/>
          <w:szCs w:val="24"/>
        </w:rPr>
        <w:t>рiвень</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операцiйного</w:t>
      </w:r>
      <w:proofErr w:type="spellEnd"/>
      <w:r w:rsidRPr="004E5520">
        <w:rPr>
          <w:rFonts w:ascii="Times New Roman CYR" w:hAnsi="Times New Roman CYR" w:cs="Times New Roman CYR"/>
          <w:sz w:val="24"/>
          <w:szCs w:val="24"/>
        </w:rPr>
        <w:t xml:space="preserve"> ризику Товариства. З метою </w:t>
      </w:r>
      <w:proofErr w:type="spellStart"/>
      <w:r w:rsidRPr="004E5520">
        <w:rPr>
          <w:rFonts w:ascii="Times New Roman CYR" w:hAnsi="Times New Roman CYR" w:cs="Times New Roman CYR"/>
          <w:sz w:val="24"/>
          <w:szCs w:val="24"/>
        </w:rPr>
        <w:t>мiнiмiзацiї</w:t>
      </w:r>
      <w:proofErr w:type="spellEnd"/>
      <w:r w:rsidRPr="004E5520">
        <w:rPr>
          <w:rFonts w:ascii="Times New Roman CYR" w:hAnsi="Times New Roman CYR" w:cs="Times New Roman CYR"/>
          <w:sz w:val="24"/>
          <w:szCs w:val="24"/>
        </w:rPr>
        <w:t xml:space="preserve"> даного ризику </w:t>
      </w:r>
      <w:proofErr w:type="spellStart"/>
      <w:r w:rsidRPr="004E5520">
        <w:rPr>
          <w:rFonts w:ascii="Times New Roman CYR" w:hAnsi="Times New Roman CYR" w:cs="Times New Roman CYR"/>
          <w:sz w:val="24"/>
          <w:szCs w:val="24"/>
        </w:rPr>
        <w:t>здiйснюється</w:t>
      </w:r>
      <w:proofErr w:type="spellEnd"/>
      <w:r w:rsidRPr="004E5520">
        <w:rPr>
          <w:rFonts w:ascii="Times New Roman CYR" w:hAnsi="Times New Roman CYR" w:cs="Times New Roman CYR"/>
          <w:sz w:val="24"/>
          <w:szCs w:val="24"/>
        </w:rPr>
        <w:t xml:space="preserve">, як превентивний </w:t>
      </w:r>
      <w:proofErr w:type="spellStart"/>
      <w:r w:rsidRPr="004E5520">
        <w:rPr>
          <w:rFonts w:ascii="Times New Roman CYR" w:hAnsi="Times New Roman CYR" w:cs="Times New Roman CYR"/>
          <w:sz w:val="24"/>
          <w:szCs w:val="24"/>
        </w:rPr>
        <w:t>аналiз</w:t>
      </w:r>
      <w:proofErr w:type="spellEnd"/>
      <w:r w:rsidRPr="004E5520">
        <w:rPr>
          <w:rFonts w:ascii="Times New Roman CYR" w:hAnsi="Times New Roman CYR" w:cs="Times New Roman CYR"/>
          <w:sz w:val="24"/>
          <w:szCs w:val="24"/>
        </w:rPr>
        <w:t xml:space="preserve"> та усунення можливих джерел </w:t>
      </w:r>
      <w:proofErr w:type="spellStart"/>
      <w:r w:rsidRPr="004E5520">
        <w:rPr>
          <w:rFonts w:ascii="Times New Roman CYR" w:hAnsi="Times New Roman CYR" w:cs="Times New Roman CYR"/>
          <w:sz w:val="24"/>
          <w:szCs w:val="24"/>
        </w:rPr>
        <w:t>операцiйного</w:t>
      </w:r>
      <w:proofErr w:type="spellEnd"/>
      <w:r w:rsidRPr="004E5520">
        <w:rPr>
          <w:rFonts w:ascii="Times New Roman CYR" w:hAnsi="Times New Roman CYR" w:cs="Times New Roman CYR"/>
          <w:sz w:val="24"/>
          <w:szCs w:val="24"/>
        </w:rPr>
        <w:t xml:space="preserve"> та </w:t>
      </w:r>
      <w:proofErr w:type="spellStart"/>
      <w:r w:rsidRPr="004E5520">
        <w:rPr>
          <w:rFonts w:ascii="Times New Roman CYR" w:hAnsi="Times New Roman CYR" w:cs="Times New Roman CYR"/>
          <w:sz w:val="24"/>
          <w:szCs w:val="24"/>
        </w:rPr>
        <w:t>iнформацiйного</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ризикiв</w:t>
      </w:r>
      <w:proofErr w:type="spellEnd"/>
      <w:r w:rsidRPr="004E5520">
        <w:rPr>
          <w:rFonts w:ascii="Times New Roman CYR" w:hAnsi="Times New Roman CYR" w:cs="Times New Roman CYR"/>
          <w:sz w:val="24"/>
          <w:szCs w:val="24"/>
        </w:rPr>
        <w:t xml:space="preserve">, так i розробка </w:t>
      </w:r>
      <w:proofErr w:type="spellStart"/>
      <w:r w:rsidRPr="004E5520">
        <w:rPr>
          <w:rFonts w:ascii="Times New Roman CYR" w:hAnsi="Times New Roman CYR" w:cs="Times New Roman CYR"/>
          <w:sz w:val="24"/>
          <w:szCs w:val="24"/>
        </w:rPr>
        <w:t>планiв</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заходiв</w:t>
      </w:r>
      <w:proofErr w:type="spellEnd"/>
      <w:r w:rsidRPr="004E5520">
        <w:rPr>
          <w:rFonts w:ascii="Times New Roman CYR" w:hAnsi="Times New Roman CYR" w:cs="Times New Roman CYR"/>
          <w:sz w:val="24"/>
          <w:szCs w:val="24"/>
        </w:rPr>
        <w:t xml:space="preserve"> для недопущення їх. </w:t>
      </w:r>
    </w:p>
    <w:p w:rsidR="00D17921" w:rsidRPr="004E5520" w:rsidRDefault="00D17921">
      <w:pPr>
        <w:widowControl w:val="0"/>
        <w:autoSpaceDE w:val="0"/>
        <w:autoSpaceDN w:val="0"/>
        <w:adjustRightInd w:val="0"/>
        <w:spacing w:after="0" w:line="240" w:lineRule="auto"/>
        <w:jc w:val="both"/>
        <w:rPr>
          <w:rFonts w:ascii="Times New Roman CYR" w:hAnsi="Times New Roman CYR" w:cs="Times New Roman CYR"/>
          <w:sz w:val="24"/>
          <w:szCs w:val="24"/>
        </w:rPr>
      </w:pPr>
    </w:p>
    <w:p w:rsidR="00D17921" w:rsidRPr="004E5520" w:rsidRDefault="003F3282">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 xml:space="preserve">Товариство на </w:t>
      </w:r>
      <w:proofErr w:type="spellStart"/>
      <w:r w:rsidRPr="004E5520">
        <w:rPr>
          <w:rFonts w:ascii="Times New Roman CYR" w:hAnsi="Times New Roman CYR" w:cs="Times New Roman CYR"/>
          <w:sz w:val="24"/>
          <w:szCs w:val="24"/>
        </w:rPr>
        <w:t>постiйнiй</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основi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пiдтримує</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рiвень</w:t>
      </w:r>
      <w:proofErr w:type="spellEnd"/>
      <w:r w:rsidRPr="004E5520">
        <w:rPr>
          <w:rFonts w:ascii="Times New Roman CYR" w:hAnsi="Times New Roman CYR" w:cs="Times New Roman CYR"/>
          <w:sz w:val="24"/>
          <w:szCs w:val="24"/>
        </w:rPr>
        <w:t xml:space="preserve"> власного </w:t>
      </w:r>
      <w:proofErr w:type="spellStart"/>
      <w:r w:rsidRPr="004E5520">
        <w:rPr>
          <w:rFonts w:ascii="Times New Roman CYR" w:hAnsi="Times New Roman CYR" w:cs="Times New Roman CYR"/>
          <w:sz w:val="24"/>
          <w:szCs w:val="24"/>
        </w:rPr>
        <w:t>капiталу</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достатнiй</w:t>
      </w:r>
      <w:proofErr w:type="spellEnd"/>
      <w:r w:rsidRPr="004E5520">
        <w:rPr>
          <w:rFonts w:ascii="Times New Roman CYR" w:hAnsi="Times New Roman CYR" w:cs="Times New Roman CYR"/>
          <w:sz w:val="24"/>
          <w:szCs w:val="24"/>
        </w:rPr>
        <w:t xml:space="preserve"> для покриття </w:t>
      </w:r>
      <w:proofErr w:type="spellStart"/>
      <w:r w:rsidRPr="004E5520">
        <w:rPr>
          <w:rFonts w:ascii="Times New Roman CYR" w:hAnsi="Times New Roman CYR" w:cs="Times New Roman CYR"/>
          <w:sz w:val="24"/>
          <w:szCs w:val="24"/>
        </w:rPr>
        <w:t>ризикiв</w:t>
      </w:r>
      <w:proofErr w:type="spellEnd"/>
      <w:r w:rsidRPr="004E5520">
        <w:rPr>
          <w:rFonts w:ascii="Times New Roman CYR" w:hAnsi="Times New Roman CYR" w:cs="Times New Roman CYR"/>
          <w:sz w:val="24"/>
          <w:szCs w:val="24"/>
        </w:rPr>
        <w:t xml:space="preserve">, в тому </w:t>
      </w:r>
      <w:proofErr w:type="spellStart"/>
      <w:r w:rsidRPr="004E5520">
        <w:rPr>
          <w:rFonts w:ascii="Times New Roman CYR" w:hAnsi="Times New Roman CYR" w:cs="Times New Roman CYR"/>
          <w:sz w:val="24"/>
          <w:szCs w:val="24"/>
        </w:rPr>
        <w:t>числi</w:t>
      </w:r>
      <w:proofErr w:type="spellEnd"/>
      <w:r w:rsidRPr="004E5520">
        <w:rPr>
          <w:rFonts w:ascii="Times New Roman CYR" w:hAnsi="Times New Roman CYR" w:cs="Times New Roman CYR"/>
          <w:sz w:val="24"/>
          <w:szCs w:val="24"/>
        </w:rPr>
        <w:t xml:space="preserve"> з урахуванням можливих </w:t>
      </w:r>
      <w:proofErr w:type="spellStart"/>
      <w:r w:rsidRPr="004E5520">
        <w:rPr>
          <w:rFonts w:ascii="Times New Roman CYR" w:hAnsi="Times New Roman CYR" w:cs="Times New Roman CYR"/>
          <w:sz w:val="24"/>
          <w:szCs w:val="24"/>
        </w:rPr>
        <w:t>майбутнiх</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сценарiїв</w:t>
      </w:r>
      <w:proofErr w:type="spellEnd"/>
      <w:r w:rsidRPr="004E5520">
        <w:rPr>
          <w:rFonts w:ascii="Times New Roman CYR" w:hAnsi="Times New Roman CYR" w:cs="Times New Roman CYR"/>
          <w:sz w:val="24"/>
          <w:szCs w:val="24"/>
        </w:rPr>
        <w:t xml:space="preserve"> та </w:t>
      </w:r>
      <w:proofErr w:type="spellStart"/>
      <w:r w:rsidRPr="004E5520">
        <w:rPr>
          <w:rFonts w:ascii="Times New Roman CYR" w:hAnsi="Times New Roman CYR" w:cs="Times New Roman CYR"/>
          <w:sz w:val="24"/>
          <w:szCs w:val="24"/>
        </w:rPr>
        <w:t>подiй</w:t>
      </w:r>
      <w:proofErr w:type="spellEnd"/>
      <w:r w:rsidRPr="004E5520">
        <w:rPr>
          <w:rFonts w:ascii="Times New Roman CYR" w:hAnsi="Times New Roman CYR" w:cs="Times New Roman CYR"/>
          <w:sz w:val="24"/>
          <w:szCs w:val="24"/>
        </w:rPr>
        <w:t>.</w:t>
      </w:r>
    </w:p>
    <w:p w:rsidR="00D17921" w:rsidRPr="004E5520" w:rsidRDefault="00D17921">
      <w:pPr>
        <w:widowControl w:val="0"/>
        <w:autoSpaceDE w:val="0"/>
        <w:autoSpaceDN w:val="0"/>
        <w:adjustRightInd w:val="0"/>
        <w:spacing w:after="0" w:line="240" w:lineRule="auto"/>
        <w:jc w:val="both"/>
        <w:rPr>
          <w:rFonts w:ascii="Times New Roman CYR" w:hAnsi="Times New Roman CYR" w:cs="Times New Roman CYR"/>
          <w:sz w:val="24"/>
          <w:szCs w:val="24"/>
        </w:rPr>
      </w:pPr>
    </w:p>
    <w:p w:rsidR="00D17921" w:rsidRPr="004E5520" w:rsidRDefault="00D17921">
      <w:pPr>
        <w:widowControl w:val="0"/>
        <w:autoSpaceDE w:val="0"/>
        <w:autoSpaceDN w:val="0"/>
        <w:adjustRightInd w:val="0"/>
        <w:spacing w:after="0" w:line="240" w:lineRule="auto"/>
        <w:rPr>
          <w:rFonts w:ascii="Times New Roman CYR" w:hAnsi="Times New Roman CYR" w:cs="Times New Roman CYR"/>
          <w:sz w:val="24"/>
          <w:szCs w:val="24"/>
        </w:rPr>
      </w:pPr>
    </w:p>
    <w:p w:rsidR="00D17921" w:rsidRPr="004E5520" w:rsidRDefault="003F3282">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4E5520">
        <w:rPr>
          <w:rFonts w:ascii="Times New Roman CYR" w:hAnsi="Times New Roman CYR" w:cs="Times New Roman CYR"/>
          <w:b/>
          <w:bCs/>
          <w:sz w:val="28"/>
          <w:szCs w:val="28"/>
        </w:rPr>
        <w:t>ХVІ. Твердження щодо проміжної інформації</w:t>
      </w:r>
    </w:p>
    <w:p w:rsidR="00D17921" w:rsidRPr="004E5520" w:rsidRDefault="003F3282">
      <w:pPr>
        <w:widowControl w:val="0"/>
        <w:autoSpaceDE w:val="0"/>
        <w:autoSpaceDN w:val="0"/>
        <w:adjustRightInd w:val="0"/>
        <w:spacing w:after="0" w:line="240" w:lineRule="auto"/>
        <w:jc w:val="both"/>
        <w:rPr>
          <w:rFonts w:ascii="Times New Roman CYR" w:hAnsi="Times New Roman CYR" w:cs="Times New Roman CYR"/>
          <w:sz w:val="24"/>
          <w:szCs w:val="24"/>
        </w:rPr>
      </w:pPr>
      <w:r w:rsidRPr="004E5520">
        <w:rPr>
          <w:rFonts w:ascii="Times New Roman CYR" w:hAnsi="Times New Roman CYR" w:cs="Times New Roman CYR"/>
          <w:sz w:val="24"/>
          <w:szCs w:val="24"/>
        </w:rPr>
        <w:t xml:space="preserve">На </w:t>
      </w:r>
      <w:proofErr w:type="spellStart"/>
      <w:r w:rsidRPr="004E5520">
        <w:rPr>
          <w:rFonts w:ascii="Times New Roman CYR" w:hAnsi="Times New Roman CYR" w:cs="Times New Roman CYR"/>
          <w:sz w:val="24"/>
          <w:szCs w:val="24"/>
        </w:rPr>
        <w:t>пiдставi</w:t>
      </w:r>
      <w:proofErr w:type="spellEnd"/>
      <w:r w:rsidRPr="004E5520">
        <w:rPr>
          <w:rFonts w:ascii="Times New Roman CYR" w:hAnsi="Times New Roman CYR" w:cs="Times New Roman CYR"/>
          <w:sz w:val="24"/>
          <w:szCs w:val="24"/>
        </w:rPr>
        <w:t xml:space="preserve"> наданих повноважень, </w:t>
      </w:r>
      <w:proofErr w:type="spellStart"/>
      <w:r w:rsidRPr="004E5520">
        <w:rPr>
          <w:rFonts w:ascii="Times New Roman CYR" w:hAnsi="Times New Roman CYR" w:cs="Times New Roman CYR"/>
          <w:sz w:val="24"/>
          <w:szCs w:val="24"/>
        </w:rPr>
        <w:t>посадовi</w:t>
      </w:r>
      <w:proofErr w:type="spellEnd"/>
      <w:r w:rsidRPr="004E5520">
        <w:rPr>
          <w:rFonts w:ascii="Times New Roman CYR" w:hAnsi="Times New Roman CYR" w:cs="Times New Roman CYR"/>
          <w:sz w:val="24"/>
          <w:szCs w:val="24"/>
        </w:rPr>
        <w:t xml:space="preserve"> особи </w:t>
      </w:r>
      <w:proofErr w:type="spellStart"/>
      <w:r w:rsidRPr="004E5520">
        <w:rPr>
          <w:rFonts w:ascii="Times New Roman CYR" w:hAnsi="Times New Roman CYR" w:cs="Times New Roman CYR"/>
          <w:sz w:val="24"/>
          <w:szCs w:val="24"/>
        </w:rPr>
        <w:t>ПрАТ</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Єврокар</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якi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здiйснюють</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управлiнськi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функцiї</w:t>
      </w:r>
      <w:proofErr w:type="spellEnd"/>
      <w:r w:rsidRPr="004E5520">
        <w:rPr>
          <w:rFonts w:ascii="Times New Roman CYR" w:hAnsi="Times New Roman CYR" w:cs="Times New Roman CYR"/>
          <w:sz w:val="24"/>
          <w:szCs w:val="24"/>
        </w:rPr>
        <w:t xml:space="preserve">, надають твердження того, що, </w:t>
      </w:r>
      <w:proofErr w:type="spellStart"/>
      <w:r w:rsidRPr="004E5520">
        <w:rPr>
          <w:rFonts w:ascii="Times New Roman CYR" w:hAnsi="Times New Roman CYR" w:cs="Times New Roman CYR"/>
          <w:sz w:val="24"/>
          <w:szCs w:val="24"/>
        </w:rPr>
        <w:t>наскiльки</w:t>
      </w:r>
      <w:proofErr w:type="spellEnd"/>
      <w:r w:rsidRPr="004E5520">
        <w:rPr>
          <w:rFonts w:ascii="Times New Roman CYR" w:hAnsi="Times New Roman CYR" w:cs="Times New Roman CYR"/>
          <w:sz w:val="24"/>
          <w:szCs w:val="24"/>
        </w:rPr>
        <w:t xml:space="preserve"> це їм </w:t>
      </w:r>
      <w:proofErr w:type="spellStart"/>
      <w:r w:rsidRPr="004E5520">
        <w:rPr>
          <w:rFonts w:ascii="Times New Roman CYR" w:hAnsi="Times New Roman CYR" w:cs="Times New Roman CYR"/>
          <w:sz w:val="24"/>
          <w:szCs w:val="24"/>
        </w:rPr>
        <w:t>вiдомо</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промiжна</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фiнансова</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звiтнiсть</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пiдготовлена</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вiдповiдно</w:t>
      </w:r>
      <w:proofErr w:type="spellEnd"/>
      <w:r w:rsidRPr="004E5520">
        <w:rPr>
          <w:rFonts w:ascii="Times New Roman CYR" w:hAnsi="Times New Roman CYR" w:cs="Times New Roman CYR"/>
          <w:sz w:val="24"/>
          <w:szCs w:val="24"/>
        </w:rPr>
        <w:t xml:space="preserve"> до </w:t>
      </w:r>
      <w:proofErr w:type="spellStart"/>
      <w:r w:rsidRPr="004E5520">
        <w:rPr>
          <w:rFonts w:ascii="Times New Roman CYR" w:hAnsi="Times New Roman CYR" w:cs="Times New Roman CYR"/>
          <w:sz w:val="24"/>
          <w:szCs w:val="24"/>
        </w:rPr>
        <w:t>стандартiв</w:t>
      </w:r>
      <w:proofErr w:type="spellEnd"/>
      <w:r w:rsidRPr="004E5520">
        <w:rPr>
          <w:rFonts w:ascii="Times New Roman CYR" w:hAnsi="Times New Roman CYR" w:cs="Times New Roman CYR"/>
          <w:sz w:val="24"/>
          <w:szCs w:val="24"/>
        </w:rPr>
        <w:t xml:space="preserve"> бухгалтерського </w:t>
      </w:r>
      <w:proofErr w:type="spellStart"/>
      <w:r w:rsidRPr="004E5520">
        <w:rPr>
          <w:rFonts w:ascii="Times New Roman CYR" w:hAnsi="Times New Roman CYR" w:cs="Times New Roman CYR"/>
          <w:sz w:val="24"/>
          <w:szCs w:val="24"/>
        </w:rPr>
        <w:t>облiку</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згiдно</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iз</w:t>
      </w:r>
      <w:proofErr w:type="spellEnd"/>
      <w:r w:rsidRPr="004E5520">
        <w:rPr>
          <w:rFonts w:ascii="Times New Roman CYR" w:hAnsi="Times New Roman CYR" w:cs="Times New Roman CYR"/>
          <w:sz w:val="24"/>
          <w:szCs w:val="24"/>
        </w:rPr>
        <w:t xml:space="preserve"> Законом України "Про бухгалтерський </w:t>
      </w:r>
      <w:proofErr w:type="spellStart"/>
      <w:r w:rsidRPr="004E5520">
        <w:rPr>
          <w:rFonts w:ascii="Times New Roman CYR" w:hAnsi="Times New Roman CYR" w:cs="Times New Roman CYR"/>
          <w:sz w:val="24"/>
          <w:szCs w:val="24"/>
        </w:rPr>
        <w:t>облiк</w:t>
      </w:r>
      <w:proofErr w:type="spellEnd"/>
      <w:r w:rsidRPr="004E5520">
        <w:rPr>
          <w:rFonts w:ascii="Times New Roman CYR" w:hAnsi="Times New Roman CYR" w:cs="Times New Roman CYR"/>
          <w:sz w:val="24"/>
          <w:szCs w:val="24"/>
        </w:rPr>
        <w:t xml:space="preserve"> та </w:t>
      </w:r>
      <w:proofErr w:type="spellStart"/>
      <w:r w:rsidRPr="004E5520">
        <w:rPr>
          <w:rFonts w:ascii="Times New Roman CYR" w:hAnsi="Times New Roman CYR" w:cs="Times New Roman CYR"/>
          <w:sz w:val="24"/>
          <w:szCs w:val="24"/>
        </w:rPr>
        <w:t>фiнансову</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звiтнiсть</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мiстить</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достовiрне</w:t>
      </w:r>
      <w:proofErr w:type="spellEnd"/>
      <w:r w:rsidRPr="004E5520">
        <w:rPr>
          <w:rFonts w:ascii="Times New Roman CYR" w:hAnsi="Times New Roman CYR" w:cs="Times New Roman CYR"/>
          <w:sz w:val="24"/>
          <w:szCs w:val="24"/>
        </w:rPr>
        <w:t xml:space="preserve"> та об'єктивне подання </w:t>
      </w:r>
      <w:proofErr w:type="spellStart"/>
      <w:r w:rsidRPr="004E5520">
        <w:rPr>
          <w:rFonts w:ascii="Times New Roman CYR" w:hAnsi="Times New Roman CYR" w:cs="Times New Roman CYR"/>
          <w:sz w:val="24"/>
          <w:szCs w:val="24"/>
        </w:rPr>
        <w:t>iнформацiї</w:t>
      </w:r>
      <w:proofErr w:type="spellEnd"/>
      <w:r w:rsidRPr="004E5520">
        <w:rPr>
          <w:rFonts w:ascii="Times New Roman CYR" w:hAnsi="Times New Roman CYR" w:cs="Times New Roman CYR"/>
          <w:sz w:val="24"/>
          <w:szCs w:val="24"/>
        </w:rPr>
        <w:t xml:space="preserve"> про стан </w:t>
      </w:r>
      <w:proofErr w:type="spellStart"/>
      <w:r w:rsidRPr="004E5520">
        <w:rPr>
          <w:rFonts w:ascii="Times New Roman CYR" w:hAnsi="Times New Roman CYR" w:cs="Times New Roman CYR"/>
          <w:sz w:val="24"/>
          <w:szCs w:val="24"/>
        </w:rPr>
        <w:t>активiв</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пасивiв</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фiнансовий</w:t>
      </w:r>
      <w:proofErr w:type="spellEnd"/>
      <w:r w:rsidRPr="004E5520">
        <w:rPr>
          <w:rFonts w:ascii="Times New Roman CYR" w:hAnsi="Times New Roman CYR" w:cs="Times New Roman CYR"/>
          <w:sz w:val="24"/>
          <w:szCs w:val="24"/>
        </w:rPr>
        <w:t xml:space="preserve"> стан, прибутки та збитки </w:t>
      </w:r>
      <w:proofErr w:type="spellStart"/>
      <w:r w:rsidRPr="004E5520">
        <w:rPr>
          <w:rFonts w:ascii="Times New Roman CYR" w:hAnsi="Times New Roman CYR" w:cs="Times New Roman CYR"/>
          <w:sz w:val="24"/>
          <w:szCs w:val="24"/>
        </w:rPr>
        <w:t>емiтента</w:t>
      </w:r>
      <w:proofErr w:type="spellEnd"/>
      <w:r w:rsidRPr="004E5520">
        <w:rPr>
          <w:rFonts w:ascii="Times New Roman CYR" w:hAnsi="Times New Roman CYR" w:cs="Times New Roman CYR"/>
          <w:sz w:val="24"/>
          <w:szCs w:val="24"/>
        </w:rPr>
        <w:t xml:space="preserve">  i що </w:t>
      </w:r>
      <w:proofErr w:type="spellStart"/>
      <w:r w:rsidRPr="004E5520">
        <w:rPr>
          <w:rFonts w:ascii="Times New Roman CYR" w:hAnsi="Times New Roman CYR" w:cs="Times New Roman CYR"/>
          <w:sz w:val="24"/>
          <w:szCs w:val="24"/>
        </w:rPr>
        <w:t>промiжний</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звiт</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керiвництва</w:t>
      </w:r>
      <w:proofErr w:type="spellEnd"/>
      <w:r w:rsidRPr="004E5520">
        <w:rPr>
          <w:rFonts w:ascii="Times New Roman CYR" w:hAnsi="Times New Roman CYR" w:cs="Times New Roman CYR"/>
          <w:sz w:val="24"/>
          <w:szCs w:val="24"/>
        </w:rPr>
        <w:t xml:space="preserve"> включає </w:t>
      </w:r>
      <w:proofErr w:type="spellStart"/>
      <w:r w:rsidRPr="004E5520">
        <w:rPr>
          <w:rFonts w:ascii="Times New Roman CYR" w:hAnsi="Times New Roman CYR" w:cs="Times New Roman CYR"/>
          <w:sz w:val="24"/>
          <w:szCs w:val="24"/>
        </w:rPr>
        <w:t>достовiрне</w:t>
      </w:r>
      <w:proofErr w:type="spellEnd"/>
      <w:r w:rsidRPr="004E5520">
        <w:rPr>
          <w:rFonts w:ascii="Times New Roman CYR" w:hAnsi="Times New Roman CYR" w:cs="Times New Roman CYR"/>
          <w:sz w:val="24"/>
          <w:szCs w:val="24"/>
        </w:rPr>
        <w:t xml:space="preserve"> та об'єктивне подання </w:t>
      </w:r>
      <w:proofErr w:type="spellStart"/>
      <w:r w:rsidRPr="004E5520">
        <w:rPr>
          <w:rFonts w:ascii="Times New Roman CYR" w:hAnsi="Times New Roman CYR" w:cs="Times New Roman CYR"/>
          <w:sz w:val="24"/>
          <w:szCs w:val="24"/>
        </w:rPr>
        <w:t>iнформацiї</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вiдповiдно</w:t>
      </w:r>
      <w:proofErr w:type="spellEnd"/>
      <w:r w:rsidRPr="004E5520">
        <w:rPr>
          <w:rFonts w:ascii="Times New Roman CYR" w:hAnsi="Times New Roman CYR" w:cs="Times New Roman CYR"/>
          <w:sz w:val="24"/>
          <w:szCs w:val="24"/>
        </w:rPr>
        <w:t xml:space="preserve"> до частини четвертої </w:t>
      </w:r>
      <w:proofErr w:type="spellStart"/>
      <w:r w:rsidRPr="004E5520">
        <w:rPr>
          <w:rFonts w:ascii="Times New Roman CYR" w:hAnsi="Times New Roman CYR" w:cs="Times New Roman CYR"/>
          <w:sz w:val="24"/>
          <w:szCs w:val="24"/>
        </w:rPr>
        <w:t>статтi</w:t>
      </w:r>
      <w:proofErr w:type="spellEnd"/>
      <w:r w:rsidRPr="004E5520">
        <w:rPr>
          <w:rFonts w:ascii="Times New Roman CYR" w:hAnsi="Times New Roman CYR" w:cs="Times New Roman CYR"/>
          <w:sz w:val="24"/>
          <w:szCs w:val="24"/>
        </w:rPr>
        <w:t xml:space="preserve"> 127 Закону України "Про ринки </w:t>
      </w:r>
      <w:proofErr w:type="spellStart"/>
      <w:r w:rsidRPr="004E5520">
        <w:rPr>
          <w:rFonts w:ascii="Times New Roman CYR" w:hAnsi="Times New Roman CYR" w:cs="Times New Roman CYR"/>
          <w:sz w:val="24"/>
          <w:szCs w:val="24"/>
        </w:rPr>
        <w:t>капiталу</w:t>
      </w:r>
      <w:proofErr w:type="spellEnd"/>
      <w:r w:rsidRPr="004E5520">
        <w:rPr>
          <w:rFonts w:ascii="Times New Roman CYR" w:hAnsi="Times New Roman CYR" w:cs="Times New Roman CYR"/>
          <w:sz w:val="24"/>
          <w:szCs w:val="24"/>
        </w:rPr>
        <w:t xml:space="preserve"> та </w:t>
      </w:r>
      <w:proofErr w:type="spellStart"/>
      <w:r w:rsidRPr="004E5520">
        <w:rPr>
          <w:rFonts w:ascii="Times New Roman CYR" w:hAnsi="Times New Roman CYR" w:cs="Times New Roman CYR"/>
          <w:sz w:val="24"/>
          <w:szCs w:val="24"/>
        </w:rPr>
        <w:t>органiзованi</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товарнi</w:t>
      </w:r>
      <w:proofErr w:type="spellEnd"/>
      <w:r w:rsidRPr="004E5520">
        <w:rPr>
          <w:rFonts w:ascii="Times New Roman CYR" w:hAnsi="Times New Roman CYR" w:cs="Times New Roman CYR"/>
          <w:sz w:val="24"/>
          <w:szCs w:val="24"/>
        </w:rPr>
        <w:t xml:space="preserve"> ринки".</w:t>
      </w:r>
    </w:p>
    <w:p w:rsidR="00D17921" w:rsidRPr="004E5520" w:rsidRDefault="003F328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sidRPr="004E5520">
        <w:rPr>
          <w:rFonts w:ascii="Times New Roman CYR" w:hAnsi="Times New Roman CYR" w:cs="Times New Roman CYR"/>
          <w:sz w:val="24"/>
          <w:szCs w:val="24"/>
        </w:rPr>
        <w:t>Консолiдована</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фiнансова</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звiтнiсть</w:t>
      </w:r>
      <w:proofErr w:type="spellEnd"/>
      <w:r w:rsidRPr="004E5520">
        <w:rPr>
          <w:rFonts w:ascii="Times New Roman CYR" w:hAnsi="Times New Roman CYR" w:cs="Times New Roman CYR"/>
          <w:sz w:val="24"/>
          <w:szCs w:val="24"/>
        </w:rPr>
        <w:t xml:space="preserve"> буде розкрита окремо у </w:t>
      </w:r>
      <w:proofErr w:type="spellStart"/>
      <w:r w:rsidRPr="004E5520">
        <w:rPr>
          <w:rFonts w:ascii="Times New Roman CYR" w:hAnsi="Times New Roman CYR" w:cs="Times New Roman CYR"/>
          <w:sz w:val="24"/>
          <w:szCs w:val="24"/>
        </w:rPr>
        <w:t>вiдповiдностi</w:t>
      </w:r>
      <w:proofErr w:type="spellEnd"/>
      <w:r w:rsidRPr="004E5520">
        <w:rPr>
          <w:rFonts w:ascii="Times New Roman CYR" w:hAnsi="Times New Roman CYR" w:cs="Times New Roman CYR"/>
          <w:sz w:val="24"/>
          <w:szCs w:val="24"/>
        </w:rPr>
        <w:t xml:space="preserve"> до вимог Положення про розкриття </w:t>
      </w:r>
      <w:proofErr w:type="spellStart"/>
      <w:r w:rsidRPr="004E5520">
        <w:rPr>
          <w:rFonts w:ascii="Times New Roman CYR" w:hAnsi="Times New Roman CYR" w:cs="Times New Roman CYR"/>
          <w:sz w:val="24"/>
          <w:szCs w:val="24"/>
        </w:rPr>
        <w:t>iнформацiї</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емiтентами</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цiнних</w:t>
      </w:r>
      <w:proofErr w:type="spellEnd"/>
      <w:r w:rsidRPr="004E5520">
        <w:rPr>
          <w:rFonts w:ascii="Times New Roman CYR" w:hAnsi="Times New Roman CYR" w:cs="Times New Roman CYR"/>
          <w:sz w:val="24"/>
          <w:szCs w:val="24"/>
        </w:rPr>
        <w:t xml:space="preserve">,  затвердженим </w:t>
      </w:r>
      <w:proofErr w:type="spellStart"/>
      <w:r w:rsidRPr="004E5520">
        <w:rPr>
          <w:rFonts w:ascii="Times New Roman CYR" w:hAnsi="Times New Roman CYR" w:cs="Times New Roman CYR"/>
          <w:sz w:val="24"/>
          <w:szCs w:val="24"/>
        </w:rPr>
        <w:t>рiшенням</w:t>
      </w:r>
      <w:proofErr w:type="spellEnd"/>
      <w:r w:rsidRPr="004E5520">
        <w:rPr>
          <w:rFonts w:ascii="Times New Roman CYR" w:hAnsi="Times New Roman CYR" w:cs="Times New Roman CYR"/>
          <w:sz w:val="24"/>
          <w:szCs w:val="24"/>
        </w:rPr>
        <w:t xml:space="preserve"> НКЦПФР </w:t>
      </w:r>
      <w:proofErr w:type="spellStart"/>
      <w:r w:rsidRPr="004E5520">
        <w:rPr>
          <w:rFonts w:ascii="Times New Roman CYR" w:hAnsi="Times New Roman CYR" w:cs="Times New Roman CYR"/>
          <w:sz w:val="24"/>
          <w:szCs w:val="24"/>
        </w:rPr>
        <w:t>вiд</w:t>
      </w:r>
      <w:proofErr w:type="spellEnd"/>
      <w:r w:rsidRPr="004E5520">
        <w:rPr>
          <w:rFonts w:ascii="Times New Roman CYR" w:hAnsi="Times New Roman CYR" w:cs="Times New Roman CYR"/>
          <w:sz w:val="24"/>
          <w:szCs w:val="24"/>
        </w:rPr>
        <w:t xml:space="preserve"> 03.12.2013 №2826 (</w:t>
      </w:r>
      <w:proofErr w:type="spellStart"/>
      <w:r w:rsidRPr="004E5520">
        <w:rPr>
          <w:rFonts w:ascii="Times New Roman CYR" w:hAnsi="Times New Roman CYR" w:cs="Times New Roman CYR"/>
          <w:sz w:val="24"/>
          <w:szCs w:val="24"/>
        </w:rPr>
        <w:t>iз</w:t>
      </w:r>
      <w:proofErr w:type="spellEnd"/>
      <w:r w:rsidRPr="004E5520">
        <w:rPr>
          <w:rFonts w:ascii="Times New Roman CYR" w:hAnsi="Times New Roman CYR" w:cs="Times New Roman CYR"/>
          <w:sz w:val="24"/>
          <w:szCs w:val="24"/>
        </w:rPr>
        <w:t xml:space="preserve"> </w:t>
      </w:r>
      <w:proofErr w:type="spellStart"/>
      <w:r w:rsidRPr="004E5520">
        <w:rPr>
          <w:rFonts w:ascii="Times New Roman CYR" w:hAnsi="Times New Roman CYR" w:cs="Times New Roman CYR"/>
          <w:sz w:val="24"/>
          <w:szCs w:val="24"/>
        </w:rPr>
        <w:t>змiнами</w:t>
      </w:r>
      <w:proofErr w:type="spellEnd"/>
      <w:r w:rsidRPr="004E5520">
        <w:rPr>
          <w:rFonts w:ascii="Times New Roman CYR" w:hAnsi="Times New Roman CYR" w:cs="Times New Roman CYR"/>
          <w:sz w:val="24"/>
          <w:szCs w:val="24"/>
        </w:rPr>
        <w:t xml:space="preserve"> i доповненнями).</w:t>
      </w:r>
    </w:p>
    <w:p w:rsidR="003F3282" w:rsidRPr="004E5520" w:rsidRDefault="003F3282">
      <w:pPr>
        <w:widowControl w:val="0"/>
        <w:autoSpaceDE w:val="0"/>
        <w:autoSpaceDN w:val="0"/>
        <w:adjustRightInd w:val="0"/>
        <w:spacing w:after="0" w:line="240" w:lineRule="auto"/>
        <w:rPr>
          <w:rFonts w:ascii="Times New Roman CYR" w:hAnsi="Times New Roman CYR" w:cs="Times New Roman CYR"/>
          <w:sz w:val="24"/>
          <w:szCs w:val="24"/>
        </w:rPr>
      </w:pPr>
    </w:p>
    <w:p w:rsidR="004E5520" w:rsidRPr="004E5520" w:rsidRDefault="004E5520">
      <w:pPr>
        <w:widowControl w:val="0"/>
        <w:autoSpaceDE w:val="0"/>
        <w:autoSpaceDN w:val="0"/>
        <w:adjustRightInd w:val="0"/>
        <w:spacing w:after="0" w:line="240" w:lineRule="auto"/>
        <w:rPr>
          <w:rFonts w:ascii="Times New Roman CYR" w:hAnsi="Times New Roman CYR" w:cs="Times New Roman CYR"/>
          <w:sz w:val="24"/>
          <w:szCs w:val="24"/>
        </w:rPr>
      </w:pPr>
    </w:p>
    <w:sectPr w:rsidR="004E5520" w:rsidRPr="004E5520" w:rsidSect="00D17921">
      <w:pgSz w:w="12240" w:h="15840"/>
      <w:pgMar w:top="850" w:right="850" w:bottom="850" w:left="1400" w:header="708" w:footer="708" w:gutter="0"/>
      <w:cols w:space="720"/>
      <w:noEndnote/>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Arial">
    <w:altName w:val=" Helvetica"/>
    <w:panose1 w:val="020B0604020202020204"/>
    <w:charset w:val="CC"/>
    <w:family w:val="swiss"/>
    <w:pitch w:val="variable"/>
    <w:sig w:usb0="E0002EFF" w:usb1="C000785B" w:usb2="00000009" w:usb3="00000000" w:csb0="000001FF" w:csb1="00000000"/>
  </w:font>
  <w:font w:name="Courier">
    <w:altName w:val="Lucida Console"/>
    <w:panose1 w:val="02070409020205020404"/>
    <w:charset w:val="00"/>
    <w:family w:val="modern"/>
    <w:notTrueType/>
    <w:pitch w:val="fixed"/>
    <w:sig w:usb0="00000003" w:usb1="00000000" w:usb2="00000000" w:usb3="00000000" w:csb0="00000001" w:csb1="00000000"/>
  </w:font>
  <w:font w:name="Courier New">
    <w:altName w:val="Helvetica"/>
    <w:panose1 w:val="02070309020205020404"/>
    <w:charset w:val="CC"/>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mbria">
    <w:altName w:val="Palatino Linotype"/>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25154"/>
    <w:multiLevelType w:val="hybridMultilevel"/>
    <w:tmpl w:val="A4FAA1BC"/>
    <w:lvl w:ilvl="0" w:tplc="D2688BEE">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3DE6389"/>
    <w:multiLevelType w:val="hybridMultilevel"/>
    <w:tmpl w:val="AE4C1F96"/>
    <w:lvl w:ilvl="0" w:tplc="C6D21F8C">
      <w:start w:val="1"/>
      <w:numFmt w:val="decimal"/>
      <w:pStyle w:val="ABCNumbered"/>
      <w:lvlText w:val="%1"/>
      <w:lvlJc w:val="left"/>
      <w:pPr>
        <w:tabs>
          <w:tab w:val="num" w:pos="567"/>
        </w:tabs>
        <w:ind w:left="567" w:hanging="567"/>
      </w:pPr>
      <w:rPr>
        <w:rFonts w:hint="default"/>
        <w:b w:val="0"/>
        <w:bCs w:val="0"/>
        <w:i w:val="0"/>
        <w:iCs w:val="0"/>
        <w:caps w:val="0"/>
        <w:strike w:val="0"/>
        <w:dstrike w:val="0"/>
        <w:vanish w:val="0"/>
        <w:color w:val="auto"/>
        <w:sz w:val="18"/>
        <w:szCs w:val="18"/>
        <w:vertAlign w:val="baseline"/>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5E52D9C"/>
    <w:multiLevelType w:val="singleLevel"/>
    <w:tmpl w:val="0A2A4A76"/>
    <w:lvl w:ilvl="0">
      <w:start w:val="1"/>
      <w:numFmt w:val="decimal"/>
      <w:pStyle w:val="Report"/>
      <w:lvlText w:val="%1"/>
      <w:lvlJc w:val="left"/>
      <w:pPr>
        <w:tabs>
          <w:tab w:val="num" w:pos="-4"/>
        </w:tabs>
        <w:ind w:left="-4" w:hanging="705"/>
      </w:pPr>
      <w:rPr>
        <w:b w:val="0"/>
        <w:bCs w:val="0"/>
        <w:i w:val="0"/>
        <w:iCs w:val="0"/>
        <w:color w:val="000000"/>
      </w:rPr>
    </w:lvl>
  </w:abstractNum>
  <w:abstractNum w:abstractNumId="3">
    <w:nsid w:val="19935BF0"/>
    <w:multiLevelType w:val="hybridMultilevel"/>
    <w:tmpl w:val="43600AE4"/>
    <w:lvl w:ilvl="0" w:tplc="7C485A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804B0A"/>
    <w:multiLevelType w:val="multilevel"/>
    <w:tmpl w:val="3788B718"/>
    <w:lvl w:ilvl="0">
      <w:start w:val="4"/>
      <w:numFmt w:val="bullet"/>
      <w:pStyle w:val="ABC-BulletsinNotes"/>
      <w:lvlText w:val=""/>
      <w:lvlJc w:val="left"/>
      <w:pPr>
        <w:tabs>
          <w:tab w:val="num" w:pos="567"/>
        </w:tabs>
        <w:ind w:left="567" w:hanging="567"/>
      </w:pPr>
      <w:rPr>
        <w:rFonts w:ascii="Symbol" w:hAnsi="Symbol" w:cs="Symbol" w:hint="default"/>
        <w:b w:val="0"/>
        <w:bCs w:val="0"/>
        <w:i w:val="0"/>
        <w:iCs w:val="0"/>
        <w:caps w:val="0"/>
        <w:strike w:val="0"/>
        <w:dstrike w:val="0"/>
        <w:vanish w:val="0"/>
        <w:color w:val="auto"/>
        <w:vertAlign w:val="baseline"/>
      </w:rPr>
    </w:lvl>
    <w:lvl w:ilvl="1">
      <w:start w:val="1"/>
      <w:numFmt w:val="bullet"/>
      <w:lvlText w:val="–"/>
      <w:lvlJc w:val="left"/>
      <w:pPr>
        <w:tabs>
          <w:tab w:val="num" w:pos="927"/>
        </w:tabs>
        <w:ind w:left="851" w:hanging="284"/>
      </w:pPr>
      <w:rPr>
        <w:rFonts w:ascii="Times New Roman" w:hAnsi="Times New Roman" w:cs="Times New Roman" w:hint="default"/>
        <w:b w:val="0"/>
        <w:bCs w:val="0"/>
        <w:i w:val="0"/>
        <w:iCs w:val="0"/>
        <w:caps w:val="0"/>
        <w:strike w:val="0"/>
        <w:dstrike w:val="0"/>
        <w:vanish w:val="0"/>
        <w:color w:val="auto"/>
        <w:sz w:val="20"/>
        <w:szCs w:val="20"/>
        <w:vertAlign w:val="baseline"/>
      </w:rPr>
    </w:lvl>
    <w:lvl w:ilvl="2">
      <w:start w:val="1"/>
      <w:numFmt w:val="decimal"/>
      <w:lvlText w:val="%1.%2.%3"/>
      <w:lvlJc w:val="left"/>
      <w:pPr>
        <w:tabs>
          <w:tab w:val="num" w:pos="720"/>
        </w:tabs>
        <w:ind w:left="720" w:hanging="720"/>
      </w:pPr>
      <w:rPr>
        <w:rFonts w:ascii="Arial" w:hAnsi="Arial" w:cs="Arial" w:hint="default"/>
        <w:color w:val="000000"/>
      </w:rPr>
    </w:lvl>
    <w:lvl w:ilvl="3">
      <w:start w:val="1"/>
      <w:numFmt w:val="decimal"/>
      <w:lvlText w:val="%1.%2.%3.%4"/>
      <w:lvlJc w:val="left"/>
      <w:pPr>
        <w:tabs>
          <w:tab w:val="num" w:pos="720"/>
        </w:tabs>
        <w:ind w:left="720" w:hanging="720"/>
      </w:pPr>
      <w:rPr>
        <w:rFonts w:ascii="Arial" w:hAnsi="Arial" w:cs="Arial" w:hint="default"/>
        <w:color w:val="000000"/>
      </w:rPr>
    </w:lvl>
    <w:lvl w:ilvl="4">
      <w:start w:val="1"/>
      <w:numFmt w:val="decimal"/>
      <w:lvlText w:val="%1.%2.%3.%4.%5"/>
      <w:lvlJc w:val="left"/>
      <w:pPr>
        <w:tabs>
          <w:tab w:val="num" w:pos="720"/>
        </w:tabs>
        <w:ind w:left="720" w:hanging="720"/>
      </w:pPr>
      <w:rPr>
        <w:rFonts w:ascii="Arial" w:hAnsi="Arial" w:cs="Arial" w:hint="default"/>
        <w:color w:val="000000"/>
      </w:rPr>
    </w:lvl>
    <w:lvl w:ilvl="5">
      <w:start w:val="1"/>
      <w:numFmt w:val="decimal"/>
      <w:lvlText w:val="%1.%2.%3.%4.%5.%6"/>
      <w:lvlJc w:val="left"/>
      <w:pPr>
        <w:tabs>
          <w:tab w:val="num" w:pos="1080"/>
        </w:tabs>
        <w:ind w:left="1080" w:hanging="1080"/>
      </w:pPr>
      <w:rPr>
        <w:rFonts w:ascii="Arial" w:hAnsi="Arial" w:cs="Arial" w:hint="default"/>
        <w:color w:val="000000"/>
      </w:rPr>
    </w:lvl>
    <w:lvl w:ilvl="6">
      <w:start w:val="1"/>
      <w:numFmt w:val="decimal"/>
      <w:lvlText w:val="%1.%2.%3.%4.%5.%6.%7"/>
      <w:lvlJc w:val="left"/>
      <w:pPr>
        <w:tabs>
          <w:tab w:val="num" w:pos="1080"/>
        </w:tabs>
        <w:ind w:left="1080" w:hanging="1080"/>
      </w:pPr>
      <w:rPr>
        <w:rFonts w:ascii="Arial" w:hAnsi="Arial" w:cs="Arial" w:hint="default"/>
        <w:color w:val="000000"/>
      </w:rPr>
    </w:lvl>
    <w:lvl w:ilvl="7">
      <w:start w:val="1"/>
      <w:numFmt w:val="decimal"/>
      <w:lvlText w:val="%1.%2.%3.%4.%5.%6.%7.%8"/>
      <w:lvlJc w:val="left"/>
      <w:pPr>
        <w:tabs>
          <w:tab w:val="num" w:pos="1440"/>
        </w:tabs>
        <w:ind w:left="1440" w:hanging="1440"/>
      </w:pPr>
      <w:rPr>
        <w:rFonts w:ascii="Arial" w:hAnsi="Arial" w:cs="Arial" w:hint="default"/>
        <w:color w:val="000000"/>
      </w:rPr>
    </w:lvl>
    <w:lvl w:ilvl="8">
      <w:start w:val="1"/>
      <w:numFmt w:val="decimal"/>
      <w:lvlText w:val="%1.%2.%3.%4.%5.%6.%7.%8.%9"/>
      <w:lvlJc w:val="left"/>
      <w:pPr>
        <w:tabs>
          <w:tab w:val="num" w:pos="1440"/>
        </w:tabs>
        <w:ind w:left="1440" w:hanging="1440"/>
      </w:pPr>
      <w:rPr>
        <w:rFonts w:ascii="Arial" w:hAnsi="Arial" w:cs="Arial" w:hint="default"/>
        <w:color w:val="000000"/>
      </w:rPr>
    </w:lvl>
  </w:abstractNum>
  <w:abstractNum w:abstractNumId="5">
    <w:nsid w:val="1E9F710E"/>
    <w:multiLevelType w:val="hybridMultilevel"/>
    <w:tmpl w:val="AB30E42E"/>
    <w:lvl w:ilvl="0" w:tplc="03F2A1D4">
      <w:start w:val="1"/>
      <w:numFmt w:val="bullet"/>
      <w:pStyle w:val="bullet"/>
      <w:lvlText w:val=""/>
      <w:lvlJc w:val="left"/>
      <w:pPr>
        <w:tabs>
          <w:tab w:val="num" w:pos="360"/>
        </w:tabs>
        <w:ind w:left="284" w:hanging="284"/>
      </w:pPr>
      <w:rPr>
        <w:rFonts w:ascii="Symbol" w:hAnsi="Symbol" w:cs="Symbol" w:hint="default"/>
      </w:rPr>
    </w:lvl>
    <w:lvl w:ilvl="1" w:tplc="04190003">
      <w:start w:val="1"/>
      <w:numFmt w:val="bullet"/>
      <w:lvlText w:val="o"/>
      <w:lvlJc w:val="left"/>
      <w:pPr>
        <w:tabs>
          <w:tab w:val="num" w:pos="1440"/>
        </w:tabs>
        <w:ind w:left="1440" w:hanging="360"/>
      </w:pPr>
      <w:rPr>
        <w:rFonts w:ascii="Courier" w:hAnsi="Courier" w:cs="Courier" w:hint="default"/>
      </w:rPr>
    </w:lvl>
    <w:lvl w:ilvl="2" w:tplc="04190005">
      <w:start w:val="1"/>
      <w:numFmt w:val="bullet"/>
      <w:lvlText w:val=""/>
      <w:lvlJc w:val="left"/>
      <w:pPr>
        <w:tabs>
          <w:tab w:val="num" w:pos="2160"/>
        </w:tabs>
        <w:ind w:left="2160" w:hanging="360"/>
      </w:pPr>
      <w:rPr>
        <w:rFonts w:ascii="Symbol" w:hAnsi="Symbol" w:cs="Symbol"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w:hAnsi="Courier" w:cs="Courier" w:hint="default"/>
      </w:rPr>
    </w:lvl>
    <w:lvl w:ilvl="5" w:tplc="04190005">
      <w:start w:val="1"/>
      <w:numFmt w:val="bullet"/>
      <w:lvlText w:val=""/>
      <w:lvlJc w:val="left"/>
      <w:pPr>
        <w:tabs>
          <w:tab w:val="num" w:pos="4320"/>
        </w:tabs>
        <w:ind w:left="4320" w:hanging="360"/>
      </w:pPr>
      <w:rPr>
        <w:rFonts w:ascii="Symbol" w:hAnsi="Symbol" w:cs="Symbol"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w:hAnsi="Courier" w:cs="Courier" w:hint="default"/>
      </w:rPr>
    </w:lvl>
    <w:lvl w:ilvl="8" w:tplc="04190005">
      <w:start w:val="1"/>
      <w:numFmt w:val="bullet"/>
      <w:lvlText w:val=""/>
      <w:lvlJc w:val="left"/>
      <w:pPr>
        <w:tabs>
          <w:tab w:val="num" w:pos="6480"/>
        </w:tabs>
        <w:ind w:left="6480" w:hanging="360"/>
      </w:pPr>
      <w:rPr>
        <w:rFonts w:ascii="Symbol" w:hAnsi="Symbol" w:cs="Symbol" w:hint="default"/>
      </w:rPr>
    </w:lvl>
  </w:abstractNum>
  <w:abstractNum w:abstractNumId="6">
    <w:nsid w:val="204A728C"/>
    <w:multiLevelType w:val="hybridMultilevel"/>
    <w:tmpl w:val="34F8569C"/>
    <w:lvl w:ilvl="0" w:tplc="0419000F">
      <w:start w:val="1"/>
      <w:numFmt w:val="decimal"/>
      <w:lvlText w:val="%1."/>
      <w:lvlJc w:val="left"/>
      <w:pPr>
        <w:ind w:left="1068"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F879BD"/>
    <w:multiLevelType w:val="hybridMultilevel"/>
    <w:tmpl w:val="2A126508"/>
    <w:lvl w:ilvl="0" w:tplc="04190005">
      <w:start w:val="1"/>
      <w:numFmt w:val="lowerRoman"/>
      <w:pStyle w:val="3"/>
      <w:lvlText w:val="(%1)"/>
      <w:lvlJc w:val="left"/>
      <w:pPr>
        <w:tabs>
          <w:tab w:val="num" w:pos="360"/>
        </w:tabs>
        <w:ind w:left="360" w:hanging="360"/>
      </w:pPr>
      <w:rPr>
        <w:rFonts w:hint="default"/>
        <w:color w:val="auto"/>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
    <w:nsid w:val="29D51DB4"/>
    <w:multiLevelType w:val="hybridMultilevel"/>
    <w:tmpl w:val="B5C00628"/>
    <w:lvl w:ilvl="0" w:tplc="6BF65A6E">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E5E06F3"/>
    <w:multiLevelType w:val="singleLevel"/>
    <w:tmpl w:val="BA2227AA"/>
    <w:lvl w:ilvl="0">
      <w:start w:val="1"/>
      <w:numFmt w:val="bullet"/>
      <w:pStyle w:val="Bullet0"/>
      <w:lvlText w:val=""/>
      <w:lvlJc w:val="left"/>
      <w:pPr>
        <w:tabs>
          <w:tab w:val="num" w:pos="360"/>
        </w:tabs>
        <w:ind w:left="360" w:hanging="360"/>
      </w:pPr>
      <w:rPr>
        <w:rFonts w:ascii="Symbol" w:hAnsi="Symbol" w:cs="Symbol" w:hint="default"/>
      </w:rPr>
    </w:lvl>
  </w:abstractNum>
  <w:abstractNum w:abstractNumId="10">
    <w:nsid w:val="3A9063E2"/>
    <w:multiLevelType w:val="multilevel"/>
    <w:tmpl w:val="226AA72C"/>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3BA31FF5"/>
    <w:multiLevelType w:val="multilevel"/>
    <w:tmpl w:val="12CC8E7A"/>
    <w:styleLink w:val="List-"/>
    <w:lvl w:ilvl="0">
      <w:start w:val="1"/>
      <w:numFmt w:val="bullet"/>
      <w:lvlText w:val="-"/>
      <w:lvlJc w:val="left"/>
      <w:pPr>
        <w:tabs>
          <w:tab w:val="num" w:pos="-360"/>
        </w:tabs>
        <w:ind w:left="360" w:hanging="360"/>
      </w:pPr>
      <w:rPr>
        <w:rFonts w:ascii="Arial" w:hAnsi="Arial" w:cs="Arial"/>
        <w:sz w:val="18"/>
        <w:szCs w:val="18"/>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2">
    <w:nsid w:val="3BD062DA"/>
    <w:multiLevelType w:val="hybridMultilevel"/>
    <w:tmpl w:val="DAE8A4F4"/>
    <w:lvl w:ilvl="0" w:tplc="C2C47BE0">
      <w:start w:val="29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C0A0FF2"/>
    <w:multiLevelType w:val="hybridMultilevel"/>
    <w:tmpl w:val="F33E28AE"/>
    <w:lvl w:ilvl="0" w:tplc="951A8C44">
      <w:start w:val="1"/>
      <w:numFmt w:val="bullet"/>
      <w:pStyle w:val="Bullet1"/>
      <w:lvlText w:val=""/>
      <w:lvlJc w:val="left"/>
      <w:pPr>
        <w:tabs>
          <w:tab w:val="num" w:pos="1033"/>
        </w:tabs>
        <w:ind w:left="1033" w:hanging="992"/>
      </w:pPr>
      <w:rPr>
        <w:rFonts w:ascii="Symbol" w:hAnsi="Symbol" w:cs="Symbol" w:hint="default"/>
      </w:rPr>
    </w:lvl>
    <w:lvl w:ilvl="1" w:tplc="9BACB97A">
      <w:start w:val="1"/>
      <w:numFmt w:val="bullet"/>
      <w:lvlText w:val="o"/>
      <w:lvlJc w:val="left"/>
      <w:pPr>
        <w:tabs>
          <w:tab w:val="num" w:pos="1481"/>
        </w:tabs>
        <w:ind w:left="1481" w:hanging="360"/>
      </w:pPr>
      <w:rPr>
        <w:rFonts w:ascii="Courier New" w:hAnsi="Courier New" w:cs="Courier New" w:hint="default"/>
      </w:rPr>
    </w:lvl>
    <w:lvl w:ilvl="2" w:tplc="FBD6FDC2">
      <w:start w:val="1"/>
      <w:numFmt w:val="bullet"/>
      <w:lvlText w:val=""/>
      <w:lvlJc w:val="left"/>
      <w:pPr>
        <w:tabs>
          <w:tab w:val="num" w:pos="2201"/>
        </w:tabs>
        <w:ind w:left="2201" w:hanging="360"/>
      </w:pPr>
      <w:rPr>
        <w:rFonts w:ascii="Wingdings" w:hAnsi="Wingdings" w:cs="Wingdings" w:hint="default"/>
      </w:rPr>
    </w:lvl>
    <w:lvl w:ilvl="3" w:tplc="8438D4B0">
      <w:start w:val="1"/>
      <w:numFmt w:val="bullet"/>
      <w:lvlText w:val=""/>
      <w:lvlJc w:val="left"/>
      <w:pPr>
        <w:tabs>
          <w:tab w:val="num" w:pos="2921"/>
        </w:tabs>
        <w:ind w:left="2921" w:hanging="360"/>
      </w:pPr>
      <w:rPr>
        <w:rFonts w:ascii="Symbol" w:hAnsi="Symbol" w:cs="Symbol" w:hint="default"/>
      </w:rPr>
    </w:lvl>
    <w:lvl w:ilvl="4" w:tplc="E342075C">
      <w:start w:val="1"/>
      <w:numFmt w:val="bullet"/>
      <w:lvlText w:val="o"/>
      <w:lvlJc w:val="left"/>
      <w:pPr>
        <w:tabs>
          <w:tab w:val="num" w:pos="3641"/>
        </w:tabs>
        <w:ind w:left="3641" w:hanging="360"/>
      </w:pPr>
      <w:rPr>
        <w:rFonts w:ascii="Courier New" w:hAnsi="Courier New" w:cs="Courier New" w:hint="default"/>
      </w:rPr>
    </w:lvl>
    <w:lvl w:ilvl="5" w:tplc="B4A221EA">
      <w:start w:val="1"/>
      <w:numFmt w:val="bullet"/>
      <w:lvlText w:val=""/>
      <w:lvlJc w:val="left"/>
      <w:pPr>
        <w:tabs>
          <w:tab w:val="num" w:pos="4361"/>
        </w:tabs>
        <w:ind w:left="4361" w:hanging="360"/>
      </w:pPr>
      <w:rPr>
        <w:rFonts w:ascii="Wingdings" w:hAnsi="Wingdings" w:cs="Wingdings" w:hint="default"/>
      </w:rPr>
    </w:lvl>
    <w:lvl w:ilvl="6" w:tplc="5A1A3480">
      <w:start w:val="1"/>
      <w:numFmt w:val="bullet"/>
      <w:lvlText w:val=""/>
      <w:lvlJc w:val="left"/>
      <w:pPr>
        <w:tabs>
          <w:tab w:val="num" w:pos="5081"/>
        </w:tabs>
        <w:ind w:left="5081" w:hanging="360"/>
      </w:pPr>
      <w:rPr>
        <w:rFonts w:ascii="Symbol" w:hAnsi="Symbol" w:cs="Symbol" w:hint="default"/>
      </w:rPr>
    </w:lvl>
    <w:lvl w:ilvl="7" w:tplc="782A6632">
      <w:start w:val="1"/>
      <w:numFmt w:val="bullet"/>
      <w:lvlText w:val="o"/>
      <w:lvlJc w:val="left"/>
      <w:pPr>
        <w:tabs>
          <w:tab w:val="num" w:pos="5801"/>
        </w:tabs>
        <w:ind w:left="5801" w:hanging="360"/>
      </w:pPr>
      <w:rPr>
        <w:rFonts w:ascii="Courier New" w:hAnsi="Courier New" w:cs="Courier New" w:hint="default"/>
      </w:rPr>
    </w:lvl>
    <w:lvl w:ilvl="8" w:tplc="FDB48A8C">
      <w:start w:val="1"/>
      <w:numFmt w:val="bullet"/>
      <w:lvlText w:val=""/>
      <w:lvlJc w:val="left"/>
      <w:pPr>
        <w:tabs>
          <w:tab w:val="num" w:pos="6521"/>
        </w:tabs>
        <w:ind w:left="6521" w:hanging="360"/>
      </w:pPr>
      <w:rPr>
        <w:rFonts w:ascii="Wingdings" w:hAnsi="Wingdings" w:cs="Wingdings" w:hint="default"/>
      </w:rPr>
    </w:lvl>
  </w:abstractNum>
  <w:abstractNum w:abstractNumId="14">
    <w:nsid w:val="3D896F4E"/>
    <w:multiLevelType w:val="multilevel"/>
    <w:tmpl w:val="0419001F"/>
    <w:styleLink w:val="111111"/>
    <w:lvl w:ilvl="0">
      <w:start w:val="1"/>
      <w:numFmt w:val="decimal"/>
      <w:lvlText w:val="%1."/>
      <w:lvlJc w:val="left"/>
      <w:pPr>
        <w:tabs>
          <w:tab w:val="num" w:pos="360"/>
        </w:tabs>
        <w:ind w:left="360" w:hanging="360"/>
      </w:pPr>
      <w:rPr>
        <w:rFonts w:ascii="Arial" w:hAnsi="Arial" w:cs="Aria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nsid w:val="3D9C4206"/>
    <w:multiLevelType w:val="hybridMultilevel"/>
    <w:tmpl w:val="894CC0C6"/>
    <w:lvl w:ilvl="0" w:tplc="49166784">
      <w:start w:val="1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43753418"/>
    <w:multiLevelType w:val="hybridMultilevel"/>
    <w:tmpl w:val="34F8569C"/>
    <w:lvl w:ilvl="0" w:tplc="0419000F">
      <w:start w:val="1"/>
      <w:numFmt w:val="decimal"/>
      <w:lvlText w:val="%1."/>
      <w:lvlJc w:val="left"/>
      <w:pPr>
        <w:ind w:left="1068"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FDB4867"/>
    <w:multiLevelType w:val="hybridMultilevel"/>
    <w:tmpl w:val="5880A092"/>
    <w:lvl w:ilvl="0" w:tplc="76DA1CD4">
      <w:start w:val="54"/>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504B043E"/>
    <w:multiLevelType w:val="multilevel"/>
    <w:tmpl w:val="06ECCACC"/>
    <w:styleLink w:val="Style1"/>
    <w:lvl w:ilvl="0">
      <w:start w:val="2"/>
      <w:numFmt w:val="decimal"/>
      <w:lvlText w:val="%1"/>
      <w:lvlJc w:val="left"/>
      <w:pPr>
        <w:tabs>
          <w:tab w:val="num" w:pos="360"/>
        </w:tabs>
        <w:ind w:left="360" w:hanging="360"/>
      </w:pPr>
      <w:rPr>
        <w:b/>
        <w:bCs/>
        <w:i w:val="0"/>
        <w:iCs w:val="0"/>
        <w:sz w:val="20"/>
        <w:szCs w:val="20"/>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5E635823"/>
    <w:multiLevelType w:val="multilevel"/>
    <w:tmpl w:val="04190023"/>
    <w:styleLink w:val="a"/>
    <w:lvl w:ilvl="0">
      <w:start w:val="1"/>
      <w:numFmt w:val="upperRoman"/>
      <w:lvlText w:val="Article %1."/>
      <w:lvlJc w:val="left"/>
      <w:pPr>
        <w:tabs>
          <w:tab w:val="num" w:pos="1080"/>
        </w:tabs>
      </w:pPr>
      <w:rPr>
        <w:rFonts w:ascii="Arial" w:hAnsi="Arial" w:cs="Arial"/>
      </w:rPr>
    </w:lvl>
    <w:lvl w:ilvl="1">
      <w:start w:val="1"/>
      <w:numFmt w:val="decimalZero"/>
      <w:lvlText w:val="Section %1.%2"/>
      <w:lvlJc w:val="left"/>
      <w:pPr>
        <w:tabs>
          <w:tab w:val="num" w:pos="108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600024EB"/>
    <w:multiLevelType w:val="multilevel"/>
    <w:tmpl w:val="0419001D"/>
    <w:styleLink w:val="1ai"/>
    <w:lvl w:ilvl="0">
      <w:start w:val="1"/>
      <w:numFmt w:val="decimal"/>
      <w:lvlText w:val="%1)"/>
      <w:lvlJc w:val="left"/>
      <w:pPr>
        <w:tabs>
          <w:tab w:val="num" w:pos="360"/>
        </w:tabs>
        <w:ind w:left="360" w:hanging="360"/>
      </w:pPr>
      <w:rPr>
        <w:rFonts w:ascii="Arial" w:hAnsi="Arial" w:cs="Arial"/>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69BC2001"/>
    <w:multiLevelType w:val="singleLevel"/>
    <w:tmpl w:val="04BE48D8"/>
    <w:lvl w:ilvl="0">
      <w:start w:val="1"/>
      <w:numFmt w:val="bullet"/>
      <w:pStyle w:val="Reportbullets"/>
      <w:lvlText w:val=""/>
      <w:lvlJc w:val="left"/>
      <w:pPr>
        <w:tabs>
          <w:tab w:val="num" w:pos="360"/>
        </w:tabs>
        <w:ind w:left="360" w:hanging="360"/>
      </w:pPr>
      <w:rPr>
        <w:rFonts w:ascii="Symbol" w:hAnsi="Symbol" w:cs="Symbol" w:hint="default"/>
      </w:rPr>
    </w:lvl>
  </w:abstractNum>
  <w:abstractNum w:abstractNumId="22">
    <w:nsid w:val="6CA24CAB"/>
    <w:multiLevelType w:val="hybridMultilevel"/>
    <w:tmpl w:val="03F425A8"/>
    <w:lvl w:ilvl="0" w:tplc="E01C3C4E">
      <w:start w:val="219"/>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754C37C8"/>
    <w:multiLevelType w:val="singleLevel"/>
    <w:tmpl w:val="AA4A80A4"/>
    <w:lvl w:ilvl="0">
      <w:start w:val="1"/>
      <w:numFmt w:val="decimal"/>
      <w:pStyle w:val="ABCNotes"/>
      <w:lvlText w:val="%1"/>
      <w:lvlJc w:val="left"/>
      <w:pPr>
        <w:tabs>
          <w:tab w:val="num" w:pos="360"/>
        </w:tabs>
        <w:ind w:left="360" w:hanging="360"/>
      </w:pPr>
    </w:lvl>
  </w:abstractNum>
  <w:num w:numId="1">
    <w:abstractNumId w:val="4"/>
  </w:num>
  <w:num w:numId="2">
    <w:abstractNumId w:val="23"/>
  </w:num>
  <w:num w:numId="3">
    <w:abstractNumId w:val="9"/>
  </w:num>
  <w:num w:numId="4">
    <w:abstractNumId w:val="2"/>
  </w:num>
  <w:num w:numId="5">
    <w:abstractNumId w:val="21"/>
  </w:num>
  <w:num w:numId="6">
    <w:abstractNumId w:val="1"/>
  </w:num>
  <w:num w:numId="7">
    <w:abstractNumId w:val="13"/>
  </w:num>
  <w:num w:numId="8">
    <w:abstractNumId w:val="5"/>
  </w:num>
  <w:num w:numId="9">
    <w:abstractNumId w:val="14"/>
  </w:num>
  <w:num w:numId="10">
    <w:abstractNumId w:val="20"/>
  </w:num>
  <w:num w:numId="11">
    <w:abstractNumId w:val="19"/>
  </w:num>
  <w:num w:numId="12">
    <w:abstractNumId w:val="7"/>
  </w:num>
  <w:num w:numId="13">
    <w:abstractNumId w:val="18"/>
  </w:num>
  <w:num w:numId="14">
    <w:abstractNumId w:val="11"/>
  </w:num>
  <w:num w:numId="15">
    <w:abstractNumId w:val="10"/>
  </w:num>
  <w:num w:numId="16">
    <w:abstractNumId w:val="12"/>
  </w:num>
  <w:num w:numId="17">
    <w:abstractNumId w:val="16"/>
  </w:num>
  <w:num w:numId="18">
    <w:abstractNumId w:val="8"/>
  </w:num>
  <w:num w:numId="19">
    <w:abstractNumId w:val="3"/>
  </w:num>
  <w:num w:numId="20">
    <w:abstractNumId w:val="17"/>
  </w:num>
  <w:num w:numId="21">
    <w:abstractNumId w:val="15"/>
  </w:num>
  <w:num w:numId="22">
    <w:abstractNumId w:val="22"/>
  </w:num>
  <w:num w:numId="23">
    <w:abstractNumId w:val="0"/>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GrammaticalErrors/>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D36A46"/>
    <w:rsid w:val="003F3282"/>
    <w:rsid w:val="004E5520"/>
    <w:rsid w:val="00654CE0"/>
    <w:rsid w:val="00844FC6"/>
    <w:rsid w:val="00B817DB"/>
    <w:rsid w:val="00D17921"/>
    <w:rsid w:val="00D36A46"/>
    <w:rsid w:val="00F1315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17921"/>
  </w:style>
  <w:style w:type="paragraph" w:styleId="1">
    <w:name w:val="heading 1"/>
    <w:aliases w:val="h1"/>
    <w:basedOn w:val="a0"/>
    <w:next w:val="a0"/>
    <w:link w:val="10"/>
    <w:uiPriority w:val="99"/>
    <w:qFormat/>
    <w:rsid w:val="00D36A46"/>
    <w:pPr>
      <w:keepNext/>
      <w:spacing w:before="240" w:after="240" w:line="240" w:lineRule="auto"/>
      <w:outlineLvl w:val="0"/>
    </w:pPr>
    <w:rPr>
      <w:rFonts w:ascii="Arial" w:eastAsia="Times New Roman" w:hAnsi="Arial" w:cs="Arial"/>
      <w:b/>
      <w:bCs/>
      <w:kern w:val="28"/>
      <w:sz w:val="20"/>
      <w:szCs w:val="20"/>
      <w:lang w:eastAsia="ru-RU"/>
    </w:rPr>
  </w:style>
  <w:style w:type="paragraph" w:styleId="2">
    <w:name w:val="heading 2"/>
    <w:aliases w:val="h2"/>
    <w:basedOn w:val="a0"/>
    <w:next w:val="a0"/>
    <w:link w:val="20"/>
    <w:uiPriority w:val="99"/>
    <w:qFormat/>
    <w:rsid w:val="00D36A46"/>
    <w:pPr>
      <w:keepNext/>
      <w:spacing w:before="240" w:after="60" w:line="240" w:lineRule="auto"/>
      <w:outlineLvl w:val="1"/>
    </w:pPr>
    <w:rPr>
      <w:rFonts w:ascii="Arial" w:eastAsia="Times New Roman" w:hAnsi="Arial" w:cs="Arial"/>
      <w:b/>
      <w:bCs/>
      <w:i/>
      <w:iCs/>
      <w:sz w:val="24"/>
      <w:szCs w:val="24"/>
      <w:lang w:eastAsia="ru-RU"/>
    </w:rPr>
  </w:style>
  <w:style w:type="paragraph" w:styleId="3">
    <w:name w:val="heading 3"/>
    <w:aliases w:val="h3"/>
    <w:basedOn w:val="a0"/>
    <w:next w:val="a0"/>
    <w:link w:val="30"/>
    <w:uiPriority w:val="99"/>
    <w:qFormat/>
    <w:rsid w:val="00D36A46"/>
    <w:pPr>
      <w:keepNext/>
      <w:keepLines/>
      <w:numPr>
        <w:numId w:val="12"/>
      </w:numPr>
      <w:tabs>
        <w:tab w:val="left" w:pos="2483"/>
        <w:tab w:val="left" w:pos="2597"/>
        <w:tab w:val="left" w:pos="4154"/>
        <w:tab w:val="left" w:pos="5963"/>
        <w:tab w:val="left" w:pos="7495"/>
        <w:tab w:val="left" w:pos="9192"/>
      </w:tabs>
      <w:spacing w:after="0" w:line="240" w:lineRule="auto"/>
      <w:outlineLvl w:val="2"/>
    </w:pPr>
    <w:rPr>
      <w:rFonts w:ascii="Arial" w:eastAsia="Times New Roman" w:hAnsi="Arial" w:cs="Arial"/>
      <w:b/>
      <w:bCs/>
      <w:sz w:val="18"/>
      <w:szCs w:val="18"/>
      <w:lang w:eastAsia="ru-RU"/>
    </w:rPr>
  </w:style>
  <w:style w:type="paragraph" w:styleId="4">
    <w:name w:val="heading 4"/>
    <w:basedOn w:val="a0"/>
    <w:next w:val="a0"/>
    <w:link w:val="40"/>
    <w:uiPriority w:val="99"/>
    <w:qFormat/>
    <w:rsid w:val="00D36A46"/>
    <w:pPr>
      <w:keepNext/>
      <w:spacing w:after="0" w:line="240" w:lineRule="auto"/>
      <w:outlineLvl w:val="3"/>
    </w:pPr>
    <w:rPr>
      <w:rFonts w:ascii="Arial" w:eastAsia="Times New Roman" w:hAnsi="Arial" w:cs="Arial"/>
      <w:sz w:val="18"/>
      <w:szCs w:val="18"/>
      <w:u w:val="single"/>
      <w:lang w:eastAsia="ru-RU"/>
    </w:rPr>
  </w:style>
  <w:style w:type="paragraph" w:styleId="5">
    <w:name w:val="heading 5"/>
    <w:basedOn w:val="a0"/>
    <w:next w:val="a0"/>
    <w:link w:val="50"/>
    <w:uiPriority w:val="99"/>
    <w:qFormat/>
    <w:rsid w:val="00D36A46"/>
    <w:pPr>
      <w:keepNext/>
      <w:spacing w:after="240" w:line="240" w:lineRule="auto"/>
      <w:ind w:left="709"/>
      <w:jc w:val="both"/>
      <w:outlineLvl w:val="4"/>
    </w:pPr>
    <w:rPr>
      <w:rFonts w:ascii="Arial" w:eastAsia="Times New Roman" w:hAnsi="Arial" w:cs="Arial"/>
      <w:sz w:val="24"/>
      <w:szCs w:val="24"/>
      <w:lang w:eastAsia="ru-RU"/>
    </w:rPr>
  </w:style>
  <w:style w:type="paragraph" w:styleId="6">
    <w:name w:val="heading 6"/>
    <w:basedOn w:val="a0"/>
    <w:next w:val="a0"/>
    <w:link w:val="60"/>
    <w:uiPriority w:val="99"/>
    <w:qFormat/>
    <w:rsid w:val="00D36A46"/>
    <w:pPr>
      <w:keepNext/>
      <w:keepLines/>
      <w:spacing w:after="0" w:line="240" w:lineRule="auto"/>
      <w:ind w:left="228" w:hanging="228"/>
      <w:outlineLvl w:val="5"/>
    </w:pPr>
    <w:rPr>
      <w:rFonts w:ascii="Arial" w:eastAsia="Times New Roman" w:hAnsi="Arial" w:cs="Arial"/>
      <w:b/>
      <w:bCs/>
      <w:sz w:val="18"/>
      <w:szCs w:val="18"/>
      <w:lang w:eastAsia="ru-RU"/>
    </w:rPr>
  </w:style>
  <w:style w:type="paragraph" w:styleId="7">
    <w:name w:val="heading 7"/>
    <w:basedOn w:val="a0"/>
    <w:next w:val="a0"/>
    <w:link w:val="a1"/>
    <w:uiPriority w:val="99"/>
    <w:qFormat/>
    <w:rsid w:val="00D36A46"/>
    <w:pPr>
      <w:keepNext/>
      <w:spacing w:after="0" w:line="240" w:lineRule="auto"/>
      <w:ind w:left="228" w:hanging="228"/>
      <w:outlineLvl w:val="6"/>
    </w:pPr>
    <w:rPr>
      <w:rFonts w:ascii="Arial" w:eastAsia="Times New Roman" w:hAnsi="Arial" w:cs="Arial"/>
      <w:b/>
      <w:bCs/>
      <w:sz w:val="24"/>
      <w:szCs w:val="24"/>
      <w:lang w:eastAsia="ru-RU"/>
    </w:rPr>
  </w:style>
  <w:style w:type="paragraph" w:styleId="8">
    <w:name w:val="heading 8"/>
    <w:basedOn w:val="a0"/>
    <w:next w:val="a0"/>
    <w:link w:val="80"/>
    <w:uiPriority w:val="99"/>
    <w:qFormat/>
    <w:rsid w:val="00D36A46"/>
    <w:pPr>
      <w:keepNext/>
      <w:keepLines/>
      <w:spacing w:after="0" w:line="240" w:lineRule="auto"/>
      <w:ind w:left="228" w:hanging="228"/>
      <w:outlineLvl w:val="7"/>
    </w:pPr>
    <w:rPr>
      <w:rFonts w:ascii="Arial" w:eastAsia="Times New Roman" w:hAnsi="Arial" w:cs="Arial"/>
      <w:b/>
      <w:bCs/>
      <w:sz w:val="18"/>
      <w:szCs w:val="18"/>
      <w:lang w:eastAsia="ru-RU"/>
    </w:rPr>
  </w:style>
  <w:style w:type="paragraph" w:styleId="9">
    <w:name w:val="heading 9"/>
    <w:basedOn w:val="a0"/>
    <w:next w:val="a0"/>
    <w:link w:val="90"/>
    <w:uiPriority w:val="99"/>
    <w:qFormat/>
    <w:rsid w:val="00D36A46"/>
    <w:pPr>
      <w:keepNext/>
      <w:keepLines/>
      <w:spacing w:after="0" w:line="240" w:lineRule="auto"/>
      <w:ind w:right="74"/>
      <w:outlineLvl w:val="8"/>
    </w:pPr>
    <w:rPr>
      <w:rFonts w:ascii="Arial" w:eastAsia="Times New Roman" w:hAnsi="Arial" w:cs="Arial"/>
      <w:b/>
      <w:bCs/>
      <w:sz w:val="18"/>
      <w:szCs w:val="18"/>
      <w:lang w:eastAsia="ru-RU"/>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
    <w:basedOn w:val="a2"/>
    <w:link w:val="1"/>
    <w:uiPriority w:val="99"/>
    <w:rsid w:val="00D36A46"/>
    <w:rPr>
      <w:rFonts w:ascii="Arial" w:eastAsia="Times New Roman" w:hAnsi="Arial" w:cs="Arial"/>
      <w:b/>
      <w:bCs/>
      <w:kern w:val="28"/>
      <w:sz w:val="20"/>
      <w:szCs w:val="20"/>
      <w:lang w:eastAsia="ru-RU"/>
    </w:rPr>
  </w:style>
  <w:style w:type="character" w:customStyle="1" w:styleId="20">
    <w:name w:val="Заголовок 2 Знак"/>
    <w:aliases w:val="h2 Знак"/>
    <w:basedOn w:val="a2"/>
    <w:link w:val="2"/>
    <w:uiPriority w:val="99"/>
    <w:rsid w:val="00D36A46"/>
    <w:rPr>
      <w:rFonts w:ascii="Arial" w:eastAsia="Times New Roman" w:hAnsi="Arial" w:cs="Arial"/>
      <w:b/>
      <w:bCs/>
      <w:i/>
      <w:iCs/>
      <w:sz w:val="24"/>
      <w:szCs w:val="24"/>
      <w:lang w:eastAsia="ru-RU"/>
    </w:rPr>
  </w:style>
  <w:style w:type="character" w:customStyle="1" w:styleId="30">
    <w:name w:val="Заголовок 3 Знак"/>
    <w:aliases w:val="h3 Знак"/>
    <w:basedOn w:val="a2"/>
    <w:link w:val="3"/>
    <w:uiPriority w:val="99"/>
    <w:rsid w:val="00D36A46"/>
    <w:rPr>
      <w:rFonts w:ascii="Arial" w:eastAsia="Times New Roman" w:hAnsi="Arial" w:cs="Arial"/>
      <w:b/>
      <w:bCs/>
      <w:sz w:val="18"/>
      <w:szCs w:val="18"/>
      <w:lang w:eastAsia="ru-RU"/>
    </w:rPr>
  </w:style>
  <w:style w:type="character" w:customStyle="1" w:styleId="40">
    <w:name w:val="Заголовок 4 Знак"/>
    <w:basedOn w:val="a2"/>
    <w:link w:val="4"/>
    <w:uiPriority w:val="99"/>
    <w:rsid w:val="00D36A46"/>
    <w:rPr>
      <w:rFonts w:ascii="Arial" w:eastAsia="Times New Roman" w:hAnsi="Arial" w:cs="Arial"/>
      <w:sz w:val="18"/>
      <w:szCs w:val="18"/>
      <w:u w:val="single"/>
      <w:lang w:eastAsia="ru-RU"/>
    </w:rPr>
  </w:style>
  <w:style w:type="character" w:customStyle="1" w:styleId="50">
    <w:name w:val="Заголовок 5 Знак"/>
    <w:basedOn w:val="a2"/>
    <w:link w:val="5"/>
    <w:uiPriority w:val="99"/>
    <w:rsid w:val="00D36A46"/>
    <w:rPr>
      <w:rFonts w:ascii="Arial" w:eastAsia="Times New Roman" w:hAnsi="Arial" w:cs="Arial"/>
      <w:sz w:val="24"/>
      <w:szCs w:val="24"/>
      <w:lang w:eastAsia="ru-RU"/>
    </w:rPr>
  </w:style>
  <w:style w:type="character" w:customStyle="1" w:styleId="60">
    <w:name w:val="Заголовок 6 Знак"/>
    <w:basedOn w:val="a2"/>
    <w:link w:val="6"/>
    <w:uiPriority w:val="99"/>
    <w:rsid w:val="00D36A46"/>
    <w:rPr>
      <w:rFonts w:ascii="Arial" w:eastAsia="Times New Roman" w:hAnsi="Arial" w:cs="Arial"/>
      <w:b/>
      <w:bCs/>
      <w:sz w:val="18"/>
      <w:szCs w:val="18"/>
      <w:lang w:eastAsia="ru-RU"/>
    </w:rPr>
  </w:style>
  <w:style w:type="character" w:customStyle="1" w:styleId="70">
    <w:name w:val="Заголовок 7 Знак"/>
    <w:basedOn w:val="a2"/>
    <w:link w:val="7"/>
    <w:uiPriority w:val="9"/>
    <w:semiHidden/>
    <w:rsid w:val="00D36A46"/>
    <w:rPr>
      <w:sz w:val="24"/>
      <w:szCs w:val="24"/>
    </w:rPr>
  </w:style>
  <w:style w:type="character" w:customStyle="1" w:styleId="80">
    <w:name w:val="Заголовок 8 Знак"/>
    <w:basedOn w:val="a2"/>
    <w:link w:val="8"/>
    <w:uiPriority w:val="99"/>
    <w:rsid w:val="00D36A46"/>
    <w:rPr>
      <w:rFonts w:ascii="Arial" w:eastAsia="Times New Roman" w:hAnsi="Arial" w:cs="Arial"/>
      <w:b/>
      <w:bCs/>
      <w:sz w:val="18"/>
      <w:szCs w:val="18"/>
      <w:lang w:eastAsia="ru-RU"/>
    </w:rPr>
  </w:style>
  <w:style w:type="character" w:customStyle="1" w:styleId="90">
    <w:name w:val="Заголовок 9 Знак"/>
    <w:basedOn w:val="a2"/>
    <w:link w:val="9"/>
    <w:uiPriority w:val="99"/>
    <w:rsid w:val="00D36A46"/>
    <w:rPr>
      <w:rFonts w:ascii="Arial" w:eastAsia="Times New Roman" w:hAnsi="Arial" w:cs="Arial"/>
      <w:b/>
      <w:bCs/>
      <w:sz w:val="18"/>
      <w:szCs w:val="18"/>
      <w:lang w:eastAsia="ru-RU"/>
    </w:rPr>
  </w:style>
  <w:style w:type="character" w:customStyle="1" w:styleId="Heading1Char">
    <w:name w:val="Heading 1 Char"/>
    <w:aliases w:val="h1 Char"/>
    <w:uiPriority w:val="99"/>
    <w:locked/>
    <w:rsid w:val="00D36A46"/>
    <w:rPr>
      <w:rFonts w:ascii="Arial" w:hAnsi="Arial" w:cs="Arial"/>
      <w:b/>
      <w:bCs/>
      <w:kern w:val="28"/>
      <w:lang w:val="en-GB"/>
    </w:rPr>
  </w:style>
  <w:style w:type="character" w:customStyle="1" w:styleId="Heading2Char">
    <w:name w:val="Heading 2 Char"/>
    <w:aliases w:val="h2 Char"/>
    <w:uiPriority w:val="99"/>
    <w:locked/>
    <w:rsid w:val="00D36A46"/>
    <w:rPr>
      <w:rFonts w:ascii="Times New Roman" w:hAnsi="Times New Roman" w:cs="Times New Roman"/>
      <w:b/>
      <w:bCs/>
      <w:i/>
      <w:iCs/>
      <w:sz w:val="28"/>
      <w:szCs w:val="28"/>
      <w:lang w:val="en-GB"/>
    </w:rPr>
  </w:style>
  <w:style w:type="character" w:customStyle="1" w:styleId="Heading4Char">
    <w:name w:val="Heading 4 Char"/>
    <w:uiPriority w:val="99"/>
    <w:semiHidden/>
    <w:locked/>
    <w:rsid w:val="00D36A46"/>
    <w:rPr>
      <w:rFonts w:ascii="Calibri" w:hAnsi="Calibri" w:cs="Calibri"/>
      <w:b/>
      <w:bCs/>
      <w:sz w:val="28"/>
      <w:szCs w:val="28"/>
      <w:lang w:val="en-GB"/>
    </w:rPr>
  </w:style>
  <w:style w:type="character" w:customStyle="1" w:styleId="Heading7Char">
    <w:name w:val="Heading 7 Char"/>
    <w:uiPriority w:val="99"/>
    <w:semiHidden/>
    <w:locked/>
    <w:rsid w:val="00D36A46"/>
    <w:rPr>
      <w:rFonts w:ascii="Calibri" w:hAnsi="Calibri" w:cs="Calibri"/>
      <w:sz w:val="24"/>
      <w:szCs w:val="24"/>
      <w:lang w:val="en-GB"/>
    </w:rPr>
  </w:style>
  <w:style w:type="paragraph" w:customStyle="1" w:styleId="TitreABC2">
    <w:name w:val="Titre ABC2"/>
    <w:basedOn w:val="21"/>
    <w:uiPriority w:val="99"/>
    <w:rsid w:val="00D36A46"/>
    <w:pPr>
      <w:ind w:left="198" w:hanging="198"/>
    </w:pPr>
    <w:rPr>
      <w:b/>
      <w:bCs/>
      <w:lang w:val="en-US"/>
    </w:rPr>
  </w:style>
  <w:style w:type="paragraph" w:styleId="21">
    <w:name w:val="index 2"/>
    <w:basedOn w:val="a0"/>
    <w:next w:val="a0"/>
    <w:autoRedefine/>
    <w:uiPriority w:val="99"/>
    <w:semiHidden/>
    <w:rsid w:val="00D36A46"/>
    <w:pPr>
      <w:tabs>
        <w:tab w:val="right" w:leader="dot" w:pos="8782"/>
      </w:tabs>
      <w:spacing w:after="0" w:line="240" w:lineRule="auto"/>
      <w:ind w:left="400" w:hanging="200"/>
    </w:pPr>
    <w:rPr>
      <w:rFonts w:ascii="Arial" w:eastAsia="Times New Roman" w:hAnsi="Arial" w:cs="Arial"/>
      <w:sz w:val="18"/>
      <w:szCs w:val="18"/>
      <w:lang w:eastAsia="ru-RU"/>
    </w:rPr>
  </w:style>
  <w:style w:type="paragraph" w:customStyle="1" w:styleId="ABCTitle">
    <w:name w:val="ABC Title"/>
    <w:basedOn w:val="2"/>
    <w:uiPriority w:val="99"/>
    <w:rsid w:val="00D36A46"/>
    <w:pPr>
      <w:tabs>
        <w:tab w:val="left" w:pos="2268"/>
      </w:tabs>
      <w:spacing w:before="60" w:after="0"/>
      <w:outlineLvl w:val="9"/>
    </w:pPr>
    <w:rPr>
      <w:i w:val="0"/>
      <w:iCs w:val="0"/>
      <w:smallCaps/>
      <w:sz w:val="20"/>
      <w:szCs w:val="20"/>
      <w:lang w:val="en-US"/>
    </w:rPr>
  </w:style>
  <w:style w:type="paragraph" w:customStyle="1" w:styleId="Name">
    <w:name w:val="Name"/>
    <w:uiPriority w:val="99"/>
    <w:rsid w:val="00D36A46"/>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spacing w:after="0" w:line="240" w:lineRule="auto"/>
      <w:jc w:val="both"/>
    </w:pPr>
    <w:rPr>
      <w:rFonts w:ascii="Arial" w:eastAsia="Times New Roman" w:hAnsi="Arial" w:cs="Arial"/>
      <w:b/>
      <w:bCs/>
      <w:smallCaps/>
      <w:spacing w:val="-2"/>
      <w:sz w:val="20"/>
      <w:szCs w:val="20"/>
      <w:lang w:val="en-GB" w:eastAsia="ru-RU"/>
    </w:rPr>
  </w:style>
  <w:style w:type="paragraph" w:styleId="11">
    <w:name w:val="index 1"/>
    <w:basedOn w:val="a0"/>
    <w:next w:val="a0"/>
    <w:autoRedefine/>
    <w:uiPriority w:val="99"/>
    <w:semiHidden/>
    <w:rsid w:val="00D36A46"/>
    <w:pPr>
      <w:tabs>
        <w:tab w:val="right" w:leader="dot" w:pos="8787"/>
      </w:tabs>
      <w:spacing w:after="0" w:line="240" w:lineRule="auto"/>
      <w:ind w:left="142" w:hanging="142"/>
    </w:pPr>
    <w:rPr>
      <w:rFonts w:ascii="Arial" w:eastAsia="Times New Roman" w:hAnsi="Arial" w:cs="Arial"/>
      <w:i/>
      <w:iCs/>
      <w:sz w:val="16"/>
      <w:szCs w:val="16"/>
      <w:lang w:val="en-US" w:eastAsia="ru-RU"/>
    </w:rPr>
  </w:style>
  <w:style w:type="paragraph" w:styleId="12">
    <w:name w:val="toc 1"/>
    <w:basedOn w:val="a0"/>
    <w:next w:val="a0"/>
    <w:autoRedefine/>
    <w:uiPriority w:val="39"/>
    <w:rsid w:val="00D36A46"/>
    <w:pPr>
      <w:tabs>
        <w:tab w:val="left" w:pos="0"/>
        <w:tab w:val="right" w:leader="dot" w:pos="9356"/>
      </w:tabs>
      <w:spacing w:after="0" w:line="360" w:lineRule="auto"/>
      <w:ind w:left="567" w:right="369" w:hanging="567"/>
    </w:pPr>
    <w:rPr>
      <w:rFonts w:ascii="Arial" w:eastAsia="Times New Roman" w:hAnsi="Arial" w:cs="Arial"/>
      <w:sz w:val="18"/>
      <w:szCs w:val="18"/>
      <w:lang w:eastAsia="ru-RU"/>
    </w:rPr>
  </w:style>
  <w:style w:type="paragraph" w:styleId="22">
    <w:name w:val="toc 2"/>
    <w:basedOn w:val="a0"/>
    <w:next w:val="a0"/>
    <w:autoRedefine/>
    <w:uiPriority w:val="39"/>
    <w:rsid w:val="00D36A46"/>
    <w:pPr>
      <w:spacing w:after="0" w:line="240" w:lineRule="auto"/>
      <w:ind w:left="200"/>
    </w:pPr>
    <w:rPr>
      <w:rFonts w:ascii="Arial" w:eastAsia="Times New Roman" w:hAnsi="Arial" w:cs="Arial"/>
      <w:smallCaps/>
      <w:sz w:val="18"/>
      <w:szCs w:val="18"/>
      <w:lang w:eastAsia="ru-RU"/>
    </w:rPr>
  </w:style>
  <w:style w:type="paragraph" w:styleId="a5">
    <w:name w:val="header"/>
    <w:basedOn w:val="a0"/>
    <w:link w:val="a6"/>
    <w:uiPriority w:val="99"/>
    <w:rsid w:val="00D36A46"/>
    <w:pPr>
      <w:pBdr>
        <w:bottom w:val="single" w:sz="6" w:space="1" w:color="auto"/>
      </w:pBdr>
      <w:tabs>
        <w:tab w:val="center" w:pos="4153"/>
        <w:tab w:val="right" w:pos="8306"/>
      </w:tabs>
      <w:spacing w:after="0" w:line="240" w:lineRule="auto"/>
      <w:jc w:val="both"/>
    </w:pPr>
    <w:rPr>
      <w:rFonts w:ascii="Arial" w:eastAsia="Times New Roman" w:hAnsi="Arial" w:cs="Arial"/>
      <w:sz w:val="16"/>
      <w:szCs w:val="16"/>
      <w:lang w:eastAsia="ru-RU"/>
    </w:rPr>
  </w:style>
  <w:style w:type="character" w:customStyle="1" w:styleId="a7">
    <w:name w:val="Верхний колонтитул Знак"/>
    <w:basedOn w:val="a2"/>
    <w:link w:val="a5"/>
    <w:uiPriority w:val="99"/>
    <w:semiHidden/>
    <w:rsid w:val="00D36A46"/>
  </w:style>
  <w:style w:type="character" w:customStyle="1" w:styleId="HeaderChar">
    <w:name w:val="Header Char"/>
    <w:uiPriority w:val="99"/>
    <w:semiHidden/>
    <w:locked/>
    <w:rsid w:val="00D36A46"/>
    <w:rPr>
      <w:rFonts w:ascii="Arial" w:hAnsi="Arial" w:cs="Arial"/>
      <w:sz w:val="18"/>
      <w:szCs w:val="18"/>
      <w:lang w:val="en-GB"/>
    </w:rPr>
  </w:style>
  <w:style w:type="character" w:styleId="a1">
    <w:name w:val="page number"/>
    <w:aliases w:val="Заголовок 7 Знак1"/>
    <w:basedOn w:val="a2"/>
    <w:link w:val="7"/>
    <w:uiPriority w:val="99"/>
    <w:rsid w:val="00D36A46"/>
    <w:rPr>
      <w:rFonts w:ascii="Arial" w:eastAsia="Times New Roman" w:hAnsi="Arial" w:cs="Arial"/>
      <w:b/>
      <w:bCs/>
      <w:sz w:val="24"/>
      <w:szCs w:val="24"/>
      <w:lang w:eastAsia="ru-RU"/>
    </w:rPr>
  </w:style>
  <w:style w:type="paragraph" w:styleId="a8">
    <w:name w:val="footer"/>
    <w:basedOn w:val="a0"/>
    <w:link w:val="a9"/>
    <w:uiPriority w:val="99"/>
    <w:rsid w:val="00D36A46"/>
    <w:pPr>
      <w:tabs>
        <w:tab w:val="center" w:pos="4153"/>
        <w:tab w:val="right" w:pos="8306"/>
      </w:tabs>
      <w:spacing w:after="0" w:line="240" w:lineRule="auto"/>
      <w:jc w:val="both"/>
    </w:pPr>
    <w:rPr>
      <w:rFonts w:ascii="Arial" w:eastAsia="Times New Roman" w:hAnsi="Arial" w:cs="Arial"/>
      <w:sz w:val="18"/>
      <w:szCs w:val="18"/>
      <w:lang w:eastAsia="ru-RU"/>
    </w:rPr>
  </w:style>
  <w:style w:type="character" w:customStyle="1" w:styleId="a9">
    <w:name w:val="Нижний колонтитул Знак"/>
    <w:basedOn w:val="a2"/>
    <w:link w:val="a8"/>
    <w:uiPriority w:val="99"/>
    <w:rsid w:val="00D36A46"/>
    <w:rPr>
      <w:rFonts w:ascii="Arial" w:eastAsia="Times New Roman" w:hAnsi="Arial" w:cs="Arial"/>
      <w:sz w:val="18"/>
      <w:szCs w:val="18"/>
      <w:lang w:eastAsia="ru-RU"/>
    </w:rPr>
  </w:style>
  <w:style w:type="character" w:customStyle="1" w:styleId="31">
    <w:name w:val="Основной текст с отступом 3 Знак"/>
    <w:link w:val="32"/>
    <w:uiPriority w:val="99"/>
    <w:locked/>
    <w:rsid w:val="00D36A46"/>
    <w:rPr>
      <w:rFonts w:ascii="Arial" w:hAnsi="Arial" w:cs="Arial"/>
      <w:sz w:val="16"/>
      <w:szCs w:val="16"/>
      <w:lang w:val="en-GB"/>
    </w:rPr>
  </w:style>
  <w:style w:type="paragraph" w:styleId="aa">
    <w:name w:val="footnote text"/>
    <w:basedOn w:val="a0"/>
    <w:link w:val="ab"/>
    <w:uiPriority w:val="99"/>
    <w:semiHidden/>
    <w:rsid w:val="00D36A46"/>
    <w:pPr>
      <w:spacing w:after="0" w:line="240" w:lineRule="auto"/>
    </w:pPr>
    <w:rPr>
      <w:rFonts w:ascii="Arial" w:eastAsia="Times New Roman" w:hAnsi="Arial" w:cs="Arial"/>
      <w:sz w:val="18"/>
      <w:szCs w:val="18"/>
      <w:lang w:eastAsia="ru-RU"/>
    </w:rPr>
  </w:style>
  <w:style w:type="character" w:customStyle="1" w:styleId="ab">
    <w:name w:val="Текст сноски Знак"/>
    <w:basedOn w:val="a2"/>
    <w:link w:val="aa"/>
    <w:uiPriority w:val="99"/>
    <w:semiHidden/>
    <w:rsid w:val="00D36A46"/>
    <w:rPr>
      <w:rFonts w:ascii="Arial" w:eastAsia="Times New Roman" w:hAnsi="Arial" w:cs="Arial"/>
      <w:sz w:val="18"/>
      <w:szCs w:val="18"/>
      <w:lang w:eastAsia="ru-RU"/>
    </w:rPr>
  </w:style>
  <w:style w:type="character" w:styleId="ac">
    <w:name w:val="footnote reference"/>
    <w:uiPriority w:val="99"/>
    <w:semiHidden/>
    <w:rsid w:val="00D36A46"/>
    <w:rPr>
      <w:vertAlign w:val="superscript"/>
    </w:rPr>
  </w:style>
  <w:style w:type="paragraph" w:styleId="33">
    <w:name w:val="toc 3"/>
    <w:basedOn w:val="a0"/>
    <w:next w:val="a0"/>
    <w:autoRedefine/>
    <w:uiPriority w:val="99"/>
    <w:semiHidden/>
    <w:rsid w:val="00D36A46"/>
    <w:pPr>
      <w:spacing w:after="0" w:line="240" w:lineRule="auto"/>
      <w:ind w:left="400"/>
    </w:pPr>
    <w:rPr>
      <w:rFonts w:ascii="Arial" w:eastAsia="Times New Roman" w:hAnsi="Arial" w:cs="Arial"/>
      <w:i/>
      <w:iCs/>
      <w:sz w:val="18"/>
      <w:szCs w:val="18"/>
      <w:lang w:eastAsia="ru-RU"/>
    </w:rPr>
  </w:style>
  <w:style w:type="paragraph" w:customStyle="1" w:styleId="ABC-paragrahinNotes">
    <w:name w:val="ABC - paragrah in Notes"/>
    <w:link w:val="ABC-paragrahinNotesChar"/>
    <w:uiPriority w:val="99"/>
    <w:rsid w:val="00D36A46"/>
    <w:pPr>
      <w:spacing w:after="240" w:line="240" w:lineRule="auto"/>
      <w:jc w:val="both"/>
    </w:pPr>
    <w:rPr>
      <w:rFonts w:ascii="Arial" w:eastAsia="Times New Roman" w:hAnsi="Arial" w:cs="Arial"/>
      <w:sz w:val="18"/>
      <w:szCs w:val="18"/>
      <w:lang w:val="en-GB" w:eastAsia="ru-RU"/>
    </w:rPr>
  </w:style>
  <w:style w:type="paragraph" w:customStyle="1" w:styleId="ABC-BulletsinNotes">
    <w:name w:val="ABC - Bullets in Notes"/>
    <w:uiPriority w:val="99"/>
    <w:rsid w:val="00D36A46"/>
    <w:pPr>
      <w:numPr>
        <w:numId w:val="1"/>
      </w:numPr>
      <w:tabs>
        <w:tab w:val="left" w:pos="851"/>
      </w:tabs>
      <w:spacing w:after="240" w:line="240" w:lineRule="auto"/>
      <w:jc w:val="both"/>
    </w:pPr>
    <w:rPr>
      <w:rFonts w:ascii="Arial" w:eastAsia="Times New Roman" w:hAnsi="Arial" w:cs="Arial"/>
      <w:sz w:val="18"/>
      <w:szCs w:val="18"/>
      <w:lang w:val="en-GB" w:eastAsia="ru-RU"/>
    </w:rPr>
  </w:style>
  <w:style w:type="paragraph" w:styleId="41">
    <w:name w:val="toc 4"/>
    <w:basedOn w:val="a0"/>
    <w:next w:val="a0"/>
    <w:autoRedefine/>
    <w:uiPriority w:val="99"/>
    <w:semiHidden/>
    <w:rsid w:val="00D36A46"/>
    <w:pPr>
      <w:spacing w:after="0" w:line="240" w:lineRule="auto"/>
      <w:ind w:left="600"/>
    </w:pPr>
    <w:rPr>
      <w:rFonts w:ascii="Arial" w:eastAsia="Times New Roman" w:hAnsi="Arial" w:cs="Arial"/>
      <w:sz w:val="18"/>
      <w:szCs w:val="18"/>
      <w:lang w:eastAsia="ru-RU"/>
    </w:rPr>
  </w:style>
  <w:style w:type="paragraph" w:styleId="51">
    <w:name w:val="toc 5"/>
    <w:basedOn w:val="a0"/>
    <w:next w:val="a0"/>
    <w:autoRedefine/>
    <w:uiPriority w:val="99"/>
    <w:semiHidden/>
    <w:rsid w:val="00D36A46"/>
    <w:pPr>
      <w:spacing w:after="0" w:line="240" w:lineRule="auto"/>
      <w:ind w:left="800"/>
    </w:pPr>
    <w:rPr>
      <w:rFonts w:ascii="Arial" w:eastAsia="Times New Roman" w:hAnsi="Arial" w:cs="Arial"/>
      <w:sz w:val="18"/>
      <w:szCs w:val="18"/>
      <w:lang w:eastAsia="ru-RU"/>
    </w:rPr>
  </w:style>
  <w:style w:type="paragraph" w:styleId="61">
    <w:name w:val="toc 6"/>
    <w:basedOn w:val="a0"/>
    <w:next w:val="a0"/>
    <w:autoRedefine/>
    <w:uiPriority w:val="99"/>
    <w:semiHidden/>
    <w:rsid w:val="00D36A46"/>
    <w:pPr>
      <w:spacing w:after="0" w:line="240" w:lineRule="auto"/>
      <w:ind w:left="1000"/>
    </w:pPr>
    <w:rPr>
      <w:rFonts w:ascii="Arial" w:eastAsia="Times New Roman" w:hAnsi="Arial" w:cs="Arial"/>
      <w:sz w:val="18"/>
      <w:szCs w:val="18"/>
      <w:lang w:eastAsia="ru-RU"/>
    </w:rPr>
  </w:style>
  <w:style w:type="paragraph" w:styleId="71">
    <w:name w:val="toc 7"/>
    <w:basedOn w:val="a0"/>
    <w:next w:val="a0"/>
    <w:autoRedefine/>
    <w:uiPriority w:val="99"/>
    <w:semiHidden/>
    <w:rsid w:val="00D36A46"/>
    <w:pPr>
      <w:spacing w:after="0" w:line="240" w:lineRule="auto"/>
      <w:ind w:left="1200"/>
    </w:pPr>
    <w:rPr>
      <w:rFonts w:ascii="Arial" w:eastAsia="Times New Roman" w:hAnsi="Arial" w:cs="Arial"/>
      <w:sz w:val="18"/>
      <w:szCs w:val="18"/>
      <w:lang w:eastAsia="ru-RU"/>
    </w:rPr>
  </w:style>
  <w:style w:type="paragraph" w:styleId="81">
    <w:name w:val="toc 8"/>
    <w:basedOn w:val="a0"/>
    <w:next w:val="a0"/>
    <w:autoRedefine/>
    <w:uiPriority w:val="99"/>
    <w:semiHidden/>
    <w:rsid w:val="00D36A46"/>
    <w:pPr>
      <w:spacing w:after="0" w:line="240" w:lineRule="auto"/>
      <w:ind w:left="1400"/>
    </w:pPr>
    <w:rPr>
      <w:rFonts w:ascii="Arial" w:eastAsia="Times New Roman" w:hAnsi="Arial" w:cs="Arial"/>
      <w:sz w:val="18"/>
      <w:szCs w:val="18"/>
      <w:lang w:eastAsia="ru-RU"/>
    </w:rPr>
  </w:style>
  <w:style w:type="paragraph" w:styleId="91">
    <w:name w:val="toc 9"/>
    <w:basedOn w:val="a0"/>
    <w:next w:val="a0"/>
    <w:autoRedefine/>
    <w:uiPriority w:val="99"/>
    <w:semiHidden/>
    <w:rsid w:val="00D36A46"/>
    <w:pPr>
      <w:spacing w:after="0" w:line="240" w:lineRule="auto"/>
      <w:ind w:left="1600"/>
    </w:pPr>
    <w:rPr>
      <w:rFonts w:ascii="Arial" w:eastAsia="Times New Roman" w:hAnsi="Arial" w:cs="Arial"/>
      <w:sz w:val="18"/>
      <w:szCs w:val="18"/>
      <w:lang w:eastAsia="ru-RU"/>
    </w:rPr>
  </w:style>
  <w:style w:type="paragraph" w:customStyle="1" w:styleId="Address">
    <w:name w:val="Address"/>
    <w:basedOn w:val="a0"/>
    <w:uiPriority w:val="99"/>
    <w:rsid w:val="00D36A46"/>
    <w:pPr>
      <w:framePr w:w="3005" w:hSpace="181" w:vSpace="181" w:wrap="auto" w:hAnchor="page" w:xAlign="right" w:yAlign="top"/>
      <w:pBdr>
        <w:left w:val="single" w:sz="4" w:space="9" w:color="auto"/>
      </w:pBdr>
      <w:spacing w:after="0" w:line="200" w:lineRule="exact"/>
    </w:pPr>
    <w:rPr>
      <w:rFonts w:ascii="Arial" w:eastAsia="Times New Roman" w:hAnsi="Arial" w:cs="Arial"/>
      <w:sz w:val="16"/>
      <w:szCs w:val="16"/>
      <w:lang w:eastAsia="ru-RU"/>
    </w:rPr>
  </w:style>
  <w:style w:type="paragraph" w:customStyle="1" w:styleId="ABCFootnote">
    <w:name w:val="ABC Footnote"/>
    <w:basedOn w:val="aa"/>
    <w:uiPriority w:val="99"/>
    <w:rsid w:val="00D36A46"/>
  </w:style>
  <w:style w:type="paragraph" w:customStyle="1" w:styleId="ABCNotes">
    <w:name w:val="ABC Notes"/>
    <w:basedOn w:val="a0"/>
    <w:uiPriority w:val="99"/>
    <w:rsid w:val="00D36A46"/>
    <w:pPr>
      <w:keepNext/>
      <w:keepLines/>
      <w:numPr>
        <w:numId w:val="2"/>
      </w:numPr>
      <w:spacing w:before="240" w:after="240" w:line="240" w:lineRule="auto"/>
    </w:pPr>
    <w:rPr>
      <w:rFonts w:ascii="Arial" w:eastAsia="Times New Roman" w:hAnsi="Arial" w:cs="Arial"/>
      <w:b/>
      <w:bCs/>
      <w:sz w:val="18"/>
      <w:szCs w:val="18"/>
      <w:lang w:eastAsia="ru-RU"/>
    </w:rPr>
  </w:style>
  <w:style w:type="paragraph" w:styleId="ad">
    <w:name w:val="Document Map"/>
    <w:basedOn w:val="a0"/>
    <w:link w:val="ae"/>
    <w:uiPriority w:val="99"/>
    <w:semiHidden/>
    <w:rsid w:val="00D36A46"/>
    <w:pPr>
      <w:shd w:val="clear" w:color="auto" w:fill="000080"/>
      <w:spacing w:after="0" w:line="240" w:lineRule="auto"/>
    </w:pPr>
    <w:rPr>
      <w:rFonts w:ascii="Arial" w:eastAsia="Times New Roman" w:hAnsi="Arial" w:cs="Times New Roman"/>
      <w:sz w:val="20"/>
      <w:szCs w:val="20"/>
      <w:lang w:eastAsia="ru-RU"/>
    </w:rPr>
  </w:style>
  <w:style w:type="character" w:customStyle="1" w:styleId="ae">
    <w:name w:val="Схема документа Знак"/>
    <w:basedOn w:val="a2"/>
    <w:link w:val="ad"/>
    <w:uiPriority w:val="99"/>
    <w:semiHidden/>
    <w:rsid w:val="00D36A46"/>
    <w:rPr>
      <w:rFonts w:ascii="Arial" w:eastAsia="Times New Roman" w:hAnsi="Arial" w:cs="Times New Roman"/>
      <w:sz w:val="20"/>
      <w:szCs w:val="20"/>
      <w:shd w:val="clear" w:color="auto" w:fill="000080"/>
      <w:lang w:eastAsia="ru-RU"/>
    </w:rPr>
  </w:style>
  <w:style w:type="character" w:customStyle="1" w:styleId="DocumentMapChar">
    <w:name w:val="Document Map Char"/>
    <w:uiPriority w:val="99"/>
    <w:semiHidden/>
    <w:locked/>
    <w:rsid w:val="00D36A46"/>
    <w:rPr>
      <w:sz w:val="2"/>
      <w:szCs w:val="2"/>
      <w:lang w:val="en-GB"/>
    </w:rPr>
  </w:style>
  <w:style w:type="paragraph" w:styleId="af">
    <w:name w:val="Body Text"/>
    <w:aliases w:val="bt,Body Text x"/>
    <w:basedOn w:val="a0"/>
    <w:link w:val="af0"/>
    <w:uiPriority w:val="99"/>
    <w:rsid w:val="00D36A46"/>
    <w:pPr>
      <w:widowControl w:val="0"/>
      <w:suppressLineNumbers/>
      <w:spacing w:after="0" w:line="240" w:lineRule="auto"/>
      <w:ind w:right="1"/>
      <w:jc w:val="both"/>
    </w:pPr>
    <w:rPr>
      <w:rFonts w:ascii="Arial" w:eastAsia="Times New Roman" w:hAnsi="Arial" w:cs="Arial"/>
      <w:sz w:val="18"/>
      <w:szCs w:val="18"/>
      <w:lang w:eastAsia="ru-RU"/>
    </w:rPr>
  </w:style>
  <w:style w:type="character" w:customStyle="1" w:styleId="af0">
    <w:name w:val="Основной текст Знак"/>
    <w:aliases w:val="bt Знак,Body Text x Знак"/>
    <w:basedOn w:val="a2"/>
    <w:link w:val="af"/>
    <w:uiPriority w:val="99"/>
    <w:rsid w:val="00D36A46"/>
    <w:rPr>
      <w:rFonts w:ascii="Arial" w:eastAsia="Times New Roman" w:hAnsi="Arial" w:cs="Arial"/>
      <w:sz w:val="18"/>
      <w:szCs w:val="18"/>
      <w:lang w:eastAsia="ru-RU"/>
    </w:rPr>
  </w:style>
  <w:style w:type="character" w:customStyle="1" w:styleId="BodyTextChar">
    <w:name w:val="Body Text Char"/>
    <w:aliases w:val="bt Char,Body Text x Char"/>
    <w:uiPriority w:val="99"/>
    <w:locked/>
    <w:rsid w:val="00D36A46"/>
    <w:rPr>
      <w:rFonts w:ascii="Arial" w:hAnsi="Arial" w:cs="Arial"/>
      <w:sz w:val="20"/>
      <w:szCs w:val="20"/>
      <w:lang w:val="en-GB"/>
    </w:rPr>
  </w:style>
  <w:style w:type="paragraph" w:styleId="23">
    <w:name w:val="Body Text 2"/>
    <w:basedOn w:val="a0"/>
    <w:link w:val="24"/>
    <w:uiPriority w:val="99"/>
    <w:rsid w:val="00D36A46"/>
    <w:pPr>
      <w:tabs>
        <w:tab w:val="center" w:pos="2835"/>
        <w:tab w:val="right" w:pos="5529"/>
        <w:tab w:val="center" w:pos="5812"/>
        <w:tab w:val="right" w:pos="8788"/>
      </w:tabs>
      <w:spacing w:after="0" w:line="240" w:lineRule="auto"/>
    </w:pPr>
    <w:rPr>
      <w:rFonts w:ascii="Arial" w:eastAsia="Times New Roman" w:hAnsi="Arial" w:cs="Arial"/>
      <w:i/>
      <w:iCs/>
      <w:sz w:val="18"/>
      <w:szCs w:val="18"/>
      <w:lang w:eastAsia="ru-RU"/>
    </w:rPr>
  </w:style>
  <w:style w:type="character" w:customStyle="1" w:styleId="24">
    <w:name w:val="Основной текст 2 Знак"/>
    <w:basedOn w:val="a2"/>
    <w:link w:val="23"/>
    <w:uiPriority w:val="99"/>
    <w:rsid w:val="00D36A46"/>
    <w:rPr>
      <w:rFonts w:ascii="Arial" w:eastAsia="Times New Roman" w:hAnsi="Arial" w:cs="Arial"/>
      <w:i/>
      <w:iCs/>
      <w:sz w:val="18"/>
      <w:szCs w:val="18"/>
      <w:lang w:eastAsia="ru-RU"/>
    </w:rPr>
  </w:style>
  <w:style w:type="character" w:customStyle="1" w:styleId="BodyText2Char">
    <w:name w:val="Body Text 2 Char"/>
    <w:uiPriority w:val="99"/>
    <w:semiHidden/>
    <w:locked/>
    <w:rsid w:val="00D36A46"/>
    <w:rPr>
      <w:rFonts w:ascii="Arial" w:hAnsi="Arial" w:cs="Arial"/>
      <w:sz w:val="20"/>
      <w:szCs w:val="20"/>
      <w:lang w:val="en-GB"/>
    </w:rPr>
  </w:style>
  <w:style w:type="paragraph" w:styleId="34">
    <w:name w:val="Body Text 3"/>
    <w:basedOn w:val="a0"/>
    <w:link w:val="35"/>
    <w:uiPriority w:val="99"/>
    <w:rsid w:val="00D36A46"/>
    <w:pPr>
      <w:spacing w:after="0" w:line="240" w:lineRule="auto"/>
      <w:jc w:val="both"/>
    </w:pPr>
    <w:rPr>
      <w:rFonts w:ascii="Arial" w:eastAsia="Times New Roman" w:hAnsi="Arial" w:cs="Arial"/>
      <w:i/>
      <w:iCs/>
      <w:sz w:val="18"/>
      <w:szCs w:val="18"/>
      <w:lang w:eastAsia="ru-RU"/>
    </w:rPr>
  </w:style>
  <w:style w:type="character" w:customStyle="1" w:styleId="35">
    <w:name w:val="Основной текст 3 Знак"/>
    <w:basedOn w:val="a2"/>
    <w:link w:val="34"/>
    <w:uiPriority w:val="99"/>
    <w:rsid w:val="00D36A46"/>
    <w:rPr>
      <w:rFonts w:ascii="Arial" w:eastAsia="Times New Roman" w:hAnsi="Arial" w:cs="Arial"/>
      <w:i/>
      <w:iCs/>
      <w:sz w:val="18"/>
      <w:szCs w:val="18"/>
      <w:lang w:eastAsia="ru-RU"/>
    </w:rPr>
  </w:style>
  <w:style w:type="paragraph" w:customStyle="1" w:styleId="RICK1">
    <w:name w:val="RICK 1"/>
    <w:uiPriority w:val="99"/>
    <w:rsid w:val="00D36A46"/>
    <w:pPr>
      <w:tabs>
        <w:tab w:val="left" w:pos="-720"/>
      </w:tabs>
      <w:suppressAutoHyphens/>
      <w:spacing w:after="0" w:line="240" w:lineRule="auto"/>
    </w:pPr>
    <w:rPr>
      <w:rFonts w:ascii="Arial" w:eastAsia="Times New Roman" w:hAnsi="Arial" w:cs="Arial"/>
      <w:sz w:val="20"/>
      <w:szCs w:val="20"/>
      <w:lang w:val="en-US" w:eastAsia="ru-RU"/>
    </w:rPr>
  </w:style>
  <w:style w:type="paragraph" w:customStyle="1" w:styleId="RightPar4">
    <w:name w:val="Right Par 4"/>
    <w:uiPriority w:val="99"/>
    <w:rsid w:val="00D36A46"/>
    <w:pPr>
      <w:tabs>
        <w:tab w:val="left" w:pos="-720"/>
        <w:tab w:val="left" w:pos="0"/>
        <w:tab w:val="left" w:pos="720"/>
        <w:tab w:val="left" w:pos="1440"/>
        <w:tab w:val="left" w:pos="2160"/>
        <w:tab w:val="decimal" w:pos="2880"/>
      </w:tabs>
      <w:suppressAutoHyphens/>
      <w:spacing w:after="0" w:line="240" w:lineRule="auto"/>
      <w:ind w:left="2880" w:hanging="432"/>
    </w:pPr>
    <w:rPr>
      <w:rFonts w:ascii="Arial" w:eastAsia="Times New Roman" w:hAnsi="Arial" w:cs="Arial"/>
      <w:sz w:val="20"/>
      <w:szCs w:val="20"/>
      <w:lang w:val="en-US" w:eastAsia="ru-RU"/>
    </w:rPr>
  </w:style>
  <w:style w:type="paragraph" w:customStyle="1" w:styleId="Bullet0">
    <w:name w:val="Bullet"/>
    <w:basedOn w:val="a0"/>
    <w:uiPriority w:val="99"/>
    <w:rsid w:val="00D36A46"/>
    <w:pPr>
      <w:numPr>
        <w:numId w:val="3"/>
      </w:numPr>
      <w:spacing w:after="0" w:line="240" w:lineRule="auto"/>
    </w:pPr>
    <w:rPr>
      <w:rFonts w:ascii="Arial" w:eastAsia="Times New Roman" w:hAnsi="Arial" w:cs="Arial"/>
      <w:sz w:val="18"/>
      <w:szCs w:val="18"/>
      <w:lang w:eastAsia="ru-RU"/>
    </w:rPr>
  </w:style>
  <w:style w:type="paragraph" w:styleId="af1">
    <w:name w:val="Body Text Indent"/>
    <w:basedOn w:val="a0"/>
    <w:link w:val="af2"/>
    <w:uiPriority w:val="99"/>
    <w:rsid w:val="00D36A46"/>
    <w:pPr>
      <w:spacing w:after="240" w:line="240" w:lineRule="auto"/>
      <w:ind w:left="357"/>
      <w:jc w:val="both"/>
    </w:pPr>
    <w:rPr>
      <w:rFonts w:ascii="Arial" w:eastAsia="Times New Roman" w:hAnsi="Arial" w:cs="Arial"/>
      <w:sz w:val="18"/>
      <w:szCs w:val="18"/>
      <w:lang w:eastAsia="ru-RU"/>
    </w:rPr>
  </w:style>
  <w:style w:type="character" w:customStyle="1" w:styleId="af2">
    <w:name w:val="Основной текст с отступом Знак"/>
    <w:basedOn w:val="a2"/>
    <w:link w:val="af1"/>
    <w:uiPriority w:val="99"/>
    <w:rsid w:val="00D36A46"/>
    <w:rPr>
      <w:rFonts w:ascii="Arial" w:eastAsia="Times New Roman" w:hAnsi="Arial" w:cs="Arial"/>
      <w:sz w:val="18"/>
      <w:szCs w:val="18"/>
      <w:lang w:eastAsia="ru-RU"/>
    </w:rPr>
  </w:style>
  <w:style w:type="paragraph" w:customStyle="1" w:styleId="Continued">
    <w:name w:val="Continued"/>
    <w:link w:val="ContinuedChar1"/>
    <w:autoRedefine/>
    <w:uiPriority w:val="99"/>
    <w:rsid w:val="00D36A46"/>
    <w:pPr>
      <w:keepNext/>
      <w:keepLines/>
      <w:pageBreakBefore/>
      <w:tabs>
        <w:tab w:val="left" w:pos="0"/>
        <w:tab w:val="left" w:pos="360"/>
        <w:tab w:val="left" w:pos="720"/>
      </w:tabs>
      <w:spacing w:before="120" w:after="240" w:line="240" w:lineRule="auto"/>
      <w:ind w:left="431" w:hanging="431"/>
    </w:pPr>
    <w:rPr>
      <w:rFonts w:ascii="Arial" w:eastAsia="Times New Roman" w:hAnsi="Arial" w:cs="Arial"/>
      <w:b/>
      <w:bCs/>
      <w:sz w:val="18"/>
      <w:szCs w:val="18"/>
      <w:lang w:val="ru-RU" w:eastAsia="ru-RU"/>
    </w:rPr>
  </w:style>
  <w:style w:type="paragraph" w:customStyle="1" w:styleId="Report">
    <w:name w:val="Report"/>
    <w:uiPriority w:val="99"/>
    <w:rsid w:val="00D36A46"/>
    <w:pPr>
      <w:numPr>
        <w:numId w:val="4"/>
      </w:numPr>
      <w:spacing w:after="240" w:line="240" w:lineRule="auto"/>
      <w:jc w:val="both"/>
    </w:pPr>
    <w:rPr>
      <w:rFonts w:ascii="Arial" w:eastAsia="Times New Roman" w:hAnsi="Arial" w:cs="Arial"/>
      <w:sz w:val="20"/>
      <w:szCs w:val="20"/>
      <w:lang w:val="en-GB" w:eastAsia="ru-RU"/>
    </w:rPr>
  </w:style>
  <w:style w:type="paragraph" w:customStyle="1" w:styleId="ABC-Aftertable">
    <w:name w:val="ABC - After table"/>
    <w:next w:val="ABC-paragrahinNotes"/>
    <w:uiPriority w:val="99"/>
    <w:rsid w:val="00D36A46"/>
    <w:pPr>
      <w:spacing w:before="240" w:after="240" w:line="240" w:lineRule="auto"/>
      <w:jc w:val="both"/>
    </w:pPr>
    <w:rPr>
      <w:rFonts w:ascii="Arial" w:eastAsia="Times New Roman" w:hAnsi="Arial" w:cs="Arial"/>
      <w:noProof/>
      <w:sz w:val="18"/>
      <w:szCs w:val="18"/>
      <w:lang w:val="ru-RU" w:eastAsia="ru-RU"/>
    </w:rPr>
  </w:style>
  <w:style w:type="paragraph" w:customStyle="1" w:styleId="ABC-rBullets">
    <w:name w:val="ABC -r Bullets"/>
    <w:basedOn w:val="ABC-BulletsinNotes"/>
    <w:uiPriority w:val="99"/>
    <w:rsid w:val="00D36A46"/>
    <w:pPr>
      <w:numPr>
        <w:numId w:val="0"/>
      </w:numPr>
      <w:tabs>
        <w:tab w:val="num" w:pos="360"/>
      </w:tabs>
      <w:ind w:left="360" w:hanging="360"/>
    </w:pPr>
    <w:rPr>
      <w:lang w:val="ru-RU"/>
    </w:rPr>
  </w:style>
  <w:style w:type="paragraph" w:customStyle="1" w:styleId="Reportbullets">
    <w:name w:val="Report bullets"/>
    <w:uiPriority w:val="99"/>
    <w:rsid w:val="00D36A46"/>
    <w:pPr>
      <w:numPr>
        <w:numId w:val="5"/>
      </w:numPr>
      <w:tabs>
        <w:tab w:val="clear" w:pos="360"/>
        <w:tab w:val="left" w:pos="567"/>
      </w:tabs>
      <w:spacing w:after="240" w:line="240" w:lineRule="auto"/>
      <w:ind w:left="567" w:hanging="567"/>
      <w:jc w:val="both"/>
    </w:pPr>
    <w:rPr>
      <w:rFonts w:ascii="Arial" w:eastAsia="Times New Roman" w:hAnsi="Arial" w:cs="Arial"/>
      <w:sz w:val="20"/>
      <w:szCs w:val="20"/>
      <w:lang w:val="en-GB" w:eastAsia="ru-RU"/>
    </w:rPr>
  </w:style>
  <w:style w:type="paragraph" w:customStyle="1" w:styleId="Iiiaeuiue">
    <w:name w:val="Ii?iaeuiue"/>
    <w:uiPriority w:val="99"/>
    <w:rsid w:val="00D36A46"/>
    <w:pPr>
      <w:widowControl w:val="0"/>
      <w:tabs>
        <w:tab w:val="left" w:pos="-720"/>
        <w:tab w:val="left" w:pos="0"/>
      </w:tabs>
      <w:suppressAutoHyphens/>
      <w:spacing w:after="0" w:line="240" w:lineRule="auto"/>
      <w:ind w:hanging="720"/>
      <w:jc w:val="both"/>
    </w:pPr>
    <w:rPr>
      <w:rFonts w:ascii="Arial" w:eastAsia="Times New Roman" w:hAnsi="Arial" w:cs="Arial"/>
      <w:spacing w:val="-3"/>
      <w:sz w:val="20"/>
      <w:szCs w:val="20"/>
      <w:lang w:val="en-US" w:eastAsia="ru-RU"/>
    </w:rPr>
  </w:style>
  <w:style w:type="paragraph" w:customStyle="1" w:styleId="content">
    <w:name w:val="content"/>
    <w:basedOn w:val="a0"/>
    <w:uiPriority w:val="99"/>
    <w:rsid w:val="00D36A46"/>
    <w:pPr>
      <w:spacing w:after="0" w:line="240" w:lineRule="auto"/>
    </w:pPr>
    <w:rPr>
      <w:rFonts w:ascii="Arial" w:eastAsia="Times New Roman" w:hAnsi="Arial" w:cs="Arial"/>
      <w:b/>
      <w:bCs/>
      <w:color w:val="0000FF"/>
      <w:sz w:val="24"/>
      <w:szCs w:val="24"/>
      <w:lang w:eastAsia="ru-RU"/>
    </w:rPr>
  </w:style>
  <w:style w:type="paragraph" w:styleId="af3">
    <w:name w:val="caption"/>
    <w:basedOn w:val="a0"/>
    <w:next w:val="a0"/>
    <w:uiPriority w:val="99"/>
    <w:qFormat/>
    <w:rsid w:val="00D36A46"/>
    <w:pPr>
      <w:widowControl w:val="0"/>
      <w:spacing w:after="0" w:line="240" w:lineRule="auto"/>
    </w:pPr>
    <w:rPr>
      <w:rFonts w:ascii="Arial" w:eastAsia="Times New Roman" w:hAnsi="Arial" w:cs="Arial"/>
      <w:sz w:val="24"/>
      <w:szCs w:val="24"/>
      <w:lang w:val="en-US" w:eastAsia="ru-RU"/>
    </w:rPr>
  </w:style>
  <w:style w:type="paragraph" w:styleId="af4">
    <w:name w:val="Block Text"/>
    <w:basedOn w:val="a0"/>
    <w:uiPriority w:val="99"/>
    <w:rsid w:val="00D36A46"/>
    <w:pPr>
      <w:widowControl w:val="0"/>
      <w:spacing w:after="0" w:line="240" w:lineRule="atLeast"/>
      <w:ind w:left="720" w:right="690"/>
    </w:pPr>
    <w:rPr>
      <w:rFonts w:ascii="Arial" w:eastAsia="Times New Roman" w:hAnsi="Arial" w:cs="Arial"/>
      <w:color w:val="000000"/>
      <w:sz w:val="18"/>
      <w:szCs w:val="18"/>
      <w:lang w:val="en-US" w:eastAsia="ru-RU"/>
    </w:rPr>
  </w:style>
  <w:style w:type="character" w:styleId="af5">
    <w:name w:val="Hyperlink"/>
    <w:uiPriority w:val="99"/>
    <w:rsid w:val="00D36A46"/>
    <w:rPr>
      <w:color w:val="0000FF"/>
      <w:u w:val="single"/>
    </w:rPr>
  </w:style>
  <w:style w:type="paragraph" w:customStyle="1" w:styleId="BodySingle">
    <w:name w:val="Body Single"/>
    <w:basedOn w:val="af"/>
    <w:uiPriority w:val="99"/>
    <w:rsid w:val="00D36A46"/>
    <w:pPr>
      <w:widowControl/>
      <w:suppressLineNumbers w:val="0"/>
      <w:spacing w:line="290" w:lineRule="atLeast"/>
      <w:ind w:right="0"/>
      <w:jc w:val="left"/>
    </w:pPr>
    <w:rPr>
      <w:i/>
      <w:iCs/>
      <w:sz w:val="16"/>
      <w:szCs w:val="16"/>
    </w:rPr>
  </w:style>
  <w:style w:type="paragraph" w:customStyle="1" w:styleId="Headingprimo">
    <w:name w:val="Heading primo"/>
    <w:basedOn w:val="1"/>
    <w:uiPriority w:val="99"/>
    <w:rsid w:val="00D36A46"/>
    <w:rPr>
      <w:sz w:val="24"/>
      <w:szCs w:val="24"/>
    </w:rPr>
  </w:style>
  <w:style w:type="paragraph" w:styleId="af6">
    <w:name w:val="macro"/>
    <w:link w:val="af7"/>
    <w:uiPriority w:val="99"/>
    <w:semiHidden/>
    <w:rsid w:val="00D36A4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rial"/>
      <w:sz w:val="20"/>
      <w:szCs w:val="20"/>
      <w:lang w:val="en-GB" w:eastAsia="ru-RU"/>
    </w:rPr>
  </w:style>
  <w:style w:type="character" w:customStyle="1" w:styleId="af7">
    <w:name w:val="Текст макроса Знак"/>
    <w:basedOn w:val="a2"/>
    <w:link w:val="af6"/>
    <w:uiPriority w:val="99"/>
    <w:semiHidden/>
    <w:rsid w:val="00D36A46"/>
    <w:rPr>
      <w:rFonts w:ascii="Arial" w:eastAsia="Times New Roman" w:hAnsi="Arial" w:cs="Arial"/>
      <w:sz w:val="20"/>
      <w:szCs w:val="20"/>
      <w:lang w:val="en-GB" w:eastAsia="ru-RU"/>
    </w:rPr>
  </w:style>
  <w:style w:type="paragraph" w:customStyle="1" w:styleId="Style2">
    <w:name w:val="Style2"/>
    <w:basedOn w:val="a0"/>
    <w:uiPriority w:val="99"/>
    <w:rsid w:val="00D36A46"/>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Arial"/>
      <w:b/>
      <w:bCs/>
      <w:caps/>
      <w:sz w:val="18"/>
      <w:szCs w:val="18"/>
      <w:lang w:eastAsia="ru-RU"/>
    </w:rPr>
  </w:style>
  <w:style w:type="paragraph" w:customStyle="1" w:styleId="Style3">
    <w:name w:val="Style3"/>
    <w:basedOn w:val="a0"/>
    <w:uiPriority w:val="99"/>
    <w:rsid w:val="00D36A46"/>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rial"/>
      <w:sz w:val="16"/>
      <w:szCs w:val="16"/>
      <w:lang w:eastAsia="ru-RU"/>
    </w:rPr>
  </w:style>
  <w:style w:type="character" w:styleId="a6">
    <w:name w:val="annotation reference"/>
    <w:aliases w:val="Верхний колонтитул Знак1"/>
    <w:link w:val="a5"/>
    <w:uiPriority w:val="99"/>
    <w:rsid w:val="00D36A46"/>
    <w:rPr>
      <w:rFonts w:ascii="Arial" w:eastAsia="Times New Roman" w:hAnsi="Arial" w:cs="Arial"/>
      <w:sz w:val="16"/>
      <w:szCs w:val="16"/>
      <w:lang w:eastAsia="ru-RU"/>
    </w:rPr>
  </w:style>
  <w:style w:type="paragraph" w:styleId="af8">
    <w:name w:val="annotation text"/>
    <w:basedOn w:val="a0"/>
    <w:link w:val="af9"/>
    <w:uiPriority w:val="99"/>
    <w:semiHidden/>
    <w:rsid w:val="00D36A46"/>
    <w:pPr>
      <w:spacing w:after="0" w:line="240" w:lineRule="atLeast"/>
    </w:pPr>
    <w:rPr>
      <w:rFonts w:ascii="Arial" w:eastAsia="Times New Roman" w:hAnsi="Arial" w:cs="Arial"/>
      <w:sz w:val="18"/>
      <w:szCs w:val="18"/>
      <w:lang w:eastAsia="ru-RU"/>
    </w:rPr>
  </w:style>
  <w:style w:type="character" w:customStyle="1" w:styleId="af9">
    <w:name w:val="Текст примечания Знак"/>
    <w:basedOn w:val="a2"/>
    <w:link w:val="af8"/>
    <w:uiPriority w:val="99"/>
    <w:semiHidden/>
    <w:rsid w:val="00D36A46"/>
    <w:rPr>
      <w:rFonts w:ascii="Arial" w:eastAsia="Times New Roman" w:hAnsi="Arial" w:cs="Arial"/>
      <w:sz w:val="18"/>
      <w:szCs w:val="18"/>
      <w:lang w:eastAsia="ru-RU"/>
    </w:rPr>
  </w:style>
  <w:style w:type="paragraph" w:styleId="25">
    <w:name w:val="Body Text Indent 2"/>
    <w:basedOn w:val="a0"/>
    <w:link w:val="26"/>
    <w:uiPriority w:val="99"/>
    <w:rsid w:val="00D36A46"/>
    <w:pPr>
      <w:tabs>
        <w:tab w:val="left" w:pos="1134"/>
        <w:tab w:val="center" w:pos="5103"/>
        <w:tab w:val="center" w:pos="6804"/>
        <w:tab w:val="right" w:pos="7655"/>
      </w:tabs>
      <w:spacing w:after="0" w:line="240" w:lineRule="exact"/>
      <w:ind w:left="1134" w:hanging="1134"/>
    </w:pPr>
    <w:rPr>
      <w:rFonts w:ascii="Arial" w:eastAsia="Times New Roman" w:hAnsi="Arial" w:cs="Arial"/>
      <w:sz w:val="18"/>
      <w:szCs w:val="18"/>
      <w:lang w:eastAsia="ru-RU"/>
    </w:rPr>
  </w:style>
  <w:style w:type="character" w:customStyle="1" w:styleId="26">
    <w:name w:val="Основной текст с отступом 2 Знак"/>
    <w:basedOn w:val="a2"/>
    <w:link w:val="25"/>
    <w:uiPriority w:val="99"/>
    <w:rsid w:val="00D36A46"/>
    <w:rPr>
      <w:rFonts w:ascii="Arial" w:eastAsia="Times New Roman" w:hAnsi="Arial" w:cs="Arial"/>
      <w:sz w:val="18"/>
      <w:szCs w:val="18"/>
      <w:lang w:eastAsia="ru-RU"/>
    </w:rPr>
  </w:style>
  <w:style w:type="paragraph" w:styleId="32">
    <w:name w:val="Body Text Indent 3"/>
    <w:basedOn w:val="a0"/>
    <w:link w:val="31"/>
    <w:uiPriority w:val="99"/>
    <w:rsid w:val="00D36A46"/>
    <w:pPr>
      <w:tabs>
        <w:tab w:val="left" w:pos="162"/>
        <w:tab w:val="left" w:pos="1134"/>
        <w:tab w:val="left" w:pos="1276"/>
        <w:tab w:val="center" w:pos="3402"/>
        <w:tab w:val="center" w:pos="4536"/>
        <w:tab w:val="center" w:pos="5670"/>
        <w:tab w:val="center" w:pos="6804"/>
        <w:tab w:val="right" w:pos="7655"/>
      </w:tabs>
      <w:spacing w:after="0" w:line="240" w:lineRule="exact"/>
      <w:ind w:left="162" w:hanging="162"/>
    </w:pPr>
    <w:rPr>
      <w:rFonts w:ascii="Arial" w:hAnsi="Arial" w:cs="Arial"/>
      <w:sz w:val="16"/>
      <w:szCs w:val="16"/>
      <w:lang w:val="en-GB"/>
    </w:rPr>
  </w:style>
  <w:style w:type="character" w:customStyle="1" w:styleId="310">
    <w:name w:val="Основной текст с отступом 3 Знак1"/>
    <w:basedOn w:val="a2"/>
    <w:link w:val="32"/>
    <w:uiPriority w:val="99"/>
    <w:semiHidden/>
    <w:rsid w:val="00D36A46"/>
    <w:rPr>
      <w:sz w:val="16"/>
      <w:szCs w:val="16"/>
    </w:rPr>
  </w:style>
  <w:style w:type="character" w:customStyle="1" w:styleId="BodyTextIndent3Char">
    <w:name w:val="Body Text Indent 3 Char"/>
    <w:uiPriority w:val="99"/>
    <w:semiHidden/>
    <w:locked/>
    <w:rsid w:val="00D36A46"/>
    <w:rPr>
      <w:rFonts w:ascii="Arial" w:hAnsi="Arial" w:cs="Arial"/>
      <w:sz w:val="16"/>
      <w:szCs w:val="16"/>
      <w:lang w:val="en-GB"/>
    </w:rPr>
  </w:style>
  <w:style w:type="character" w:styleId="afa">
    <w:name w:val="FollowedHyperlink"/>
    <w:uiPriority w:val="99"/>
    <w:rsid w:val="00D36A46"/>
    <w:rPr>
      <w:color w:val="800080"/>
      <w:u w:val="single"/>
    </w:rPr>
  </w:style>
  <w:style w:type="paragraph" w:styleId="afb">
    <w:name w:val="Normal (Web)"/>
    <w:basedOn w:val="a0"/>
    <w:uiPriority w:val="99"/>
    <w:rsid w:val="00D36A46"/>
    <w:pPr>
      <w:spacing w:before="100" w:beforeAutospacing="1" w:after="100" w:afterAutospacing="1" w:line="240" w:lineRule="auto"/>
    </w:pPr>
    <w:rPr>
      <w:rFonts w:ascii="Arial Unicode MS" w:eastAsia="Arial Unicode MS" w:hAnsi="Times New Roman" w:cs="Arial Unicode MS"/>
      <w:sz w:val="24"/>
      <w:szCs w:val="24"/>
      <w:lang w:eastAsia="ru-RU"/>
    </w:rPr>
  </w:style>
  <w:style w:type="paragraph" w:customStyle="1" w:styleId="StyleHeader16ptBoldLeftBottomNoborder">
    <w:name w:val="Style Header + 16 pt Bold Left Bottom: (No border)"/>
    <w:basedOn w:val="a5"/>
    <w:uiPriority w:val="99"/>
    <w:rsid w:val="00D36A46"/>
    <w:pPr>
      <w:pBdr>
        <w:bottom w:val="none" w:sz="0" w:space="0" w:color="auto"/>
      </w:pBdr>
      <w:jc w:val="left"/>
    </w:pPr>
    <w:rPr>
      <w:b/>
      <w:bCs/>
      <w:sz w:val="32"/>
      <w:szCs w:val="32"/>
    </w:rPr>
  </w:style>
  <w:style w:type="paragraph" w:customStyle="1" w:styleId="StyleABC-AftertableItalicRed">
    <w:name w:val="Style ABC - After table + Italic Red"/>
    <w:basedOn w:val="ABC-Aftertable"/>
    <w:uiPriority w:val="99"/>
    <w:rsid w:val="00D36A46"/>
    <w:rPr>
      <w:i/>
      <w:iCs/>
      <w:color w:val="FF0000"/>
    </w:rPr>
  </w:style>
  <w:style w:type="paragraph" w:customStyle="1" w:styleId="StyleTimesNewRomanBold9ptBoldItalicJustified">
    <w:name w:val="Style Times New Roman Bold 9 pt Bold Italic Justified"/>
    <w:basedOn w:val="a0"/>
    <w:uiPriority w:val="99"/>
    <w:rsid w:val="00D36A46"/>
    <w:pPr>
      <w:spacing w:after="0" w:line="240" w:lineRule="auto"/>
      <w:jc w:val="both"/>
    </w:pPr>
    <w:rPr>
      <w:rFonts w:ascii="Arial" w:eastAsia="Times New Roman" w:hAnsi="Arial" w:cs="Arial"/>
      <w:b/>
      <w:bCs/>
      <w:i/>
      <w:iCs/>
      <w:spacing w:val="-2"/>
      <w:sz w:val="18"/>
      <w:szCs w:val="18"/>
      <w:lang w:eastAsia="ru-RU"/>
    </w:rPr>
  </w:style>
  <w:style w:type="paragraph" w:customStyle="1" w:styleId="StyleNormalWebTimesNewRoman10ptJustified">
    <w:name w:val="Style Normal (Web) + Times New Roman 10 pt Justified"/>
    <w:basedOn w:val="afb"/>
    <w:uiPriority w:val="99"/>
    <w:rsid w:val="00D36A46"/>
    <w:pPr>
      <w:jc w:val="both"/>
    </w:pPr>
    <w:rPr>
      <w:rFonts w:ascii="Arial" w:eastAsia="Times New Roman" w:hAnsi="Arial" w:cs="Arial"/>
      <w:sz w:val="18"/>
      <w:szCs w:val="18"/>
    </w:rPr>
  </w:style>
  <w:style w:type="paragraph" w:customStyle="1" w:styleId="StyleNormalWebTimesNewRoman10ptItalicRed">
    <w:name w:val="Style Normal (Web) + Times New Roman 10 pt Italic Red"/>
    <w:basedOn w:val="afb"/>
    <w:uiPriority w:val="99"/>
    <w:rsid w:val="00D36A46"/>
    <w:rPr>
      <w:rFonts w:ascii="Arial" w:eastAsia="Times New Roman" w:hAnsi="Arial" w:cs="Arial"/>
      <w:i/>
      <w:iCs/>
      <w:color w:val="FF0000"/>
      <w:sz w:val="18"/>
      <w:szCs w:val="18"/>
    </w:rPr>
  </w:style>
  <w:style w:type="paragraph" w:customStyle="1" w:styleId="StyleHeading1TimesNewRoman">
    <w:name w:val="Style Heading 1 + Times New Roman"/>
    <w:basedOn w:val="1"/>
    <w:uiPriority w:val="99"/>
    <w:rsid w:val="00D36A46"/>
  </w:style>
  <w:style w:type="paragraph" w:customStyle="1" w:styleId="StyleName12ptNotBoldItalicNotSmallcaps">
    <w:name w:val="Style Name + 12 pt Not Bold Italic Not Small caps"/>
    <w:basedOn w:val="Name"/>
    <w:uiPriority w:val="99"/>
    <w:rsid w:val="00D36A46"/>
    <w:rPr>
      <w:b w:val="0"/>
      <w:bCs w:val="0"/>
      <w:i/>
      <w:iCs/>
      <w:smallCaps w:val="0"/>
    </w:rPr>
  </w:style>
  <w:style w:type="paragraph" w:customStyle="1" w:styleId="StyleNormalWebTimesNewRoman10pt">
    <w:name w:val="Style Normal (Web) + Times New Roman 10 pt"/>
    <w:basedOn w:val="afb"/>
    <w:uiPriority w:val="99"/>
    <w:rsid w:val="00D36A46"/>
    <w:rPr>
      <w:rFonts w:ascii="Arial" w:eastAsia="Times New Roman" w:hAnsi="Arial" w:cs="Arial"/>
      <w:sz w:val="18"/>
      <w:szCs w:val="18"/>
    </w:rPr>
  </w:style>
  <w:style w:type="paragraph" w:customStyle="1" w:styleId="ABC-Comments">
    <w:name w:val="ABC - Comments"/>
    <w:basedOn w:val="ABC-paragrahinNotes"/>
    <w:uiPriority w:val="99"/>
    <w:rsid w:val="00D36A46"/>
    <w:pPr>
      <w:spacing w:after="120"/>
    </w:pPr>
    <w:rPr>
      <w:i/>
      <w:iCs/>
      <w:color w:val="FF0000"/>
    </w:rPr>
  </w:style>
  <w:style w:type="character" w:customStyle="1" w:styleId="ABC-CommentsChar">
    <w:name w:val="ABC - Comments Char"/>
    <w:uiPriority w:val="99"/>
    <w:locked/>
    <w:rsid w:val="00D36A46"/>
    <w:rPr>
      <w:rFonts w:ascii="Arial" w:hAnsi="Arial" w:cs="Arial"/>
      <w:b/>
      <w:bCs/>
      <w:snapToGrid w:val="0"/>
      <w:lang w:val="ru-RU"/>
    </w:rPr>
  </w:style>
  <w:style w:type="paragraph" w:customStyle="1" w:styleId="ABCNumbered">
    <w:name w:val="ABC Numbered"/>
    <w:basedOn w:val="ABCFootnote"/>
    <w:uiPriority w:val="99"/>
    <w:rsid w:val="00D36A46"/>
    <w:pPr>
      <w:numPr>
        <w:numId w:val="6"/>
      </w:numPr>
      <w:spacing w:before="120" w:after="120"/>
    </w:pPr>
  </w:style>
  <w:style w:type="paragraph" w:customStyle="1" w:styleId="Tabletext">
    <w:name w:val="Table text"/>
    <w:basedOn w:val="a0"/>
    <w:uiPriority w:val="99"/>
    <w:rsid w:val="00D36A46"/>
    <w:pPr>
      <w:spacing w:after="0" w:line="240" w:lineRule="auto"/>
      <w:ind w:left="85" w:hanging="85"/>
    </w:pPr>
    <w:rPr>
      <w:rFonts w:ascii="Arial" w:eastAsia="Times New Roman" w:hAnsi="Arial" w:cs="Arial"/>
      <w:sz w:val="18"/>
      <w:szCs w:val="18"/>
      <w:lang w:eastAsia="ru-RU"/>
    </w:rPr>
  </w:style>
  <w:style w:type="paragraph" w:customStyle="1" w:styleId="afc">
    <w:name w:val="Знак Знак"/>
    <w:basedOn w:val="a0"/>
    <w:uiPriority w:val="99"/>
    <w:rsid w:val="00D36A46"/>
    <w:pPr>
      <w:spacing w:after="0" w:line="240" w:lineRule="auto"/>
      <w:ind w:left="85" w:hanging="85"/>
    </w:pPr>
    <w:rPr>
      <w:rFonts w:ascii="Arial" w:eastAsia="Times New Roman" w:hAnsi="Arial" w:cs="Arial"/>
      <w:b/>
      <w:bCs/>
      <w:sz w:val="18"/>
      <w:szCs w:val="18"/>
      <w:lang w:eastAsia="ru-RU"/>
    </w:rPr>
  </w:style>
  <w:style w:type="paragraph" w:customStyle="1" w:styleId="Columnheader">
    <w:name w:val="Column header"/>
    <w:basedOn w:val="a0"/>
    <w:uiPriority w:val="99"/>
    <w:rsid w:val="00D36A46"/>
    <w:pPr>
      <w:tabs>
        <w:tab w:val="decimal" w:pos="1503"/>
      </w:tabs>
      <w:spacing w:after="0" w:line="228" w:lineRule="auto"/>
      <w:ind w:right="-56"/>
    </w:pPr>
    <w:rPr>
      <w:rFonts w:ascii="Arial" w:eastAsia="Times New Roman" w:hAnsi="Arial" w:cs="Arial"/>
      <w:b/>
      <w:bCs/>
      <w:sz w:val="18"/>
      <w:szCs w:val="18"/>
      <w:lang w:eastAsia="ru-RU"/>
    </w:rPr>
  </w:style>
  <w:style w:type="paragraph" w:customStyle="1" w:styleId="Tablenumbers1">
    <w:name w:val="Table numbers1"/>
    <w:link w:val="PwCAddressChar"/>
    <w:uiPriority w:val="99"/>
    <w:rsid w:val="00D36A46"/>
    <w:pPr>
      <w:tabs>
        <w:tab w:val="decimal" w:pos="1503"/>
      </w:tabs>
      <w:spacing w:after="0" w:line="240" w:lineRule="auto"/>
      <w:ind w:right="-56"/>
    </w:pPr>
    <w:rPr>
      <w:rFonts w:ascii="Arial" w:eastAsia="Times New Roman" w:hAnsi="Arial" w:cs="Arial"/>
      <w:sz w:val="18"/>
      <w:szCs w:val="18"/>
      <w:lang w:val="en-GB" w:eastAsia="ru-RU"/>
    </w:rPr>
  </w:style>
  <w:style w:type="paragraph" w:customStyle="1" w:styleId="RowHeader">
    <w:name w:val="Row Header +"/>
    <w:basedOn w:val="afc"/>
    <w:uiPriority w:val="99"/>
    <w:rsid w:val="00D36A46"/>
    <w:pPr>
      <w:spacing w:before="60" w:after="60"/>
    </w:pPr>
  </w:style>
  <w:style w:type="paragraph" w:customStyle="1" w:styleId="RRthousands">
    <w:name w:val="RR thousands"/>
    <w:basedOn w:val="a0"/>
    <w:uiPriority w:val="99"/>
    <w:rsid w:val="00D36A46"/>
    <w:pPr>
      <w:spacing w:after="0" w:line="240" w:lineRule="auto"/>
      <w:ind w:left="86" w:hanging="86"/>
    </w:pPr>
    <w:rPr>
      <w:rFonts w:ascii="Arial" w:eastAsia="Times New Roman" w:hAnsi="Arial" w:cs="Arial"/>
      <w:i/>
      <w:iCs/>
      <w:sz w:val="16"/>
      <w:szCs w:val="16"/>
      <w:lang w:eastAsia="ru-RU"/>
    </w:rPr>
  </w:style>
  <w:style w:type="paragraph" w:customStyle="1" w:styleId="StyleRowheaderLinespacingMultiple095li">
    <w:name w:val="Style Row header + Line spacing:  Multiple 0.95 li"/>
    <w:basedOn w:val="afc"/>
    <w:uiPriority w:val="99"/>
    <w:rsid w:val="00D36A46"/>
    <w:pPr>
      <w:spacing w:before="20" w:line="228" w:lineRule="auto"/>
    </w:pPr>
  </w:style>
  <w:style w:type="paragraph" w:customStyle="1" w:styleId="StyleTabletextLinespacingMultiple095li">
    <w:name w:val="Style Table text + Line spacing:  Multiple 0.95 li"/>
    <w:basedOn w:val="a0"/>
    <w:uiPriority w:val="99"/>
    <w:rsid w:val="00D36A46"/>
    <w:pPr>
      <w:spacing w:before="20" w:after="0" w:line="228" w:lineRule="auto"/>
      <w:ind w:left="85" w:hanging="85"/>
    </w:pPr>
    <w:rPr>
      <w:rFonts w:ascii="Arial" w:eastAsia="Times New Roman" w:hAnsi="Arial" w:cs="Arial"/>
      <w:sz w:val="18"/>
      <w:szCs w:val="18"/>
      <w:lang w:eastAsia="ru-RU"/>
    </w:rPr>
  </w:style>
  <w:style w:type="character" w:customStyle="1" w:styleId="RRthousandsChar">
    <w:name w:val="RR thousands Char"/>
    <w:uiPriority w:val="99"/>
    <w:locked/>
    <w:rsid w:val="00D36A46"/>
    <w:rPr>
      <w:rFonts w:ascii="Arial" w:hAnsi="Arial" w:cs="Arial"/>
      <w:i/>
      <w:iCs/>
      <w:sz w:val="16"/>
      <w:szCs w:val="16"/>
      <w:lang w:val="en-GB"/>
    </w:rPr>
  </w:style>
  <w:style w:type="paragraph" w:customStyle="1" w:styleId="Bullet1">
    <w:name w:val="Bullet1"/>
    <w:basedOn w:val="a0"/>
    <w:uiPriority w:val="99"/>
    <w:rsid w:val="00D36A46"/>
    <w:pPr>
      <w:numPr>
        <w:numId w:val="7"/>
      </w:numPr>
      <w:spacing w:after="0" w:line="240" w:lineRule="auto"/>
    </w:pPr>
    <w:rPr>
      <w:rFonts w:ascii="Arial" w:eastAsia="Times New Roman" w:hAnsi="Arial" w:cs="Arial"/>
      <w:sz w:val="18"/>
      <w:szCs w:val="18"/>
      <w:lang w:eastAsia="ru-RU"/>
    </w:rPr>
  </w:style>
  <w:style w:type="paragraph" w:customStyle="1" w:styleId="TitleABC">
    <w:name w:val="Title ABC"/>
    <w:basedOn w:val="ABC-paragrahinNotes"/>
    <w:uiPriority w:val="99"/>
    <w:rsid w:val="00D36A46"/>
    <w:pPr>
      <w:outlineLvl w:val="0"/>
    </w:pPr>
    <w:rPr>
      <w:b/>
      <w:bCs/>
      <w:sz w:val="32"/>
      <w:szCs w:val="32"/>
    </w:rPr>
  </w:style>
  <w:style w:type="paragraph" w:customStyle="1" w:styleId="Header1">
    <w:name w:val="Header1"/>
    <w:uiPriority w:val="99"/>
    <w:rsid w:val="00D36A46"/>
    <w:pPr>
      <w:tabs>
        <w:tab w:val="left" w:pos="-528"/>
      </w:tabs>
      <w:spacing w:after="0" w:line="240" w:lineRule="auto"/>
    </w:pPr>
    <w:rPr>
      <w:rFonts w:ascii="Arial" w:eastAsia="Times New Roman" w:hAnsi="Arial" w:cs="Arial"/>
      <w:b/>
      <w:bCs/>
      <w:i/>
      <w:iCs/>
      <w:sz w:val="20"/>
      <w:szCs w:val="20"/>
      <w:lang w:val="en-GB" w:eastAsia="ru-RU"/>
    </w:rPr>
  </w:style>
  <w:style w:type="paragraph" w:customStyle="1" w:styleId="Header2">
    <w:name w:val="Header2"/>
    <w:uiPriority w:val="99"/>
    <w:rsid w:val="00D36A46"/>
    <w:pPr>
      <w:pBdr>
        <w:bottom w:val="single" w:sz="4" w:space="1" w:color="auto"/>
      </w:pBdr>
      <w:spacing w:after="0" w:line="240" w:lineRule="auto"/>
      <w:ind w:right="-57"/>
    </w:pPr>
    <w:rPr>
      <w:rFonts w:ascii="Arial" w:eastAsia="Times New Roman" w:hAnsi="Arial" w:cs="Arial"/>
      <w:i/>
      <w:iCs/>
      <w:spacing w:val="-4"/>
      <w:sz w:val="16"/>
      <w:szCs w:val="16"/>
      <w:lang w:val="en-GB" w:eastAsia="ru-RU"/>
    </w:rPr>
  </w:style>
  <w:style w:type="paragraph" w:customStyle="1" w:styleId="1stpage">
    <w:name w:val="1st page"/>
    <w:basedOn w:val="ABC-paragrahinNotes"/>
    <w:uiPriority w:val="99"/>
    <w:rsid w:val="00D36A46"/>
    <w:pPr>
      <w:spacing w:after="0"/>
    </w:pPr>
    <w:rPr>
      <w:b/>
      <w:bCs/>
      <w:sz w:val="32"/>
      <w:szCs w:val="32"/>
    </w:rPr>
  </w:style>
  <w:style w:type="paragraph" w:customStyle="1" w:styleId="StyleSymbolTimesNewRomanBold9ptBoldLeft0cmHangi7">
    <w:name w:val="Style (Symbol) Times New Roman Bold 9 pt Bold Left:  0 cm Hangi...7"/>
    <w:basedOn w:val="a0"/>
    <w:autoRedefine/>
    <w:uiPriority w:val="99"/>
    <w:rsid w:val="00D36A46"/>
    <w:pPr>
      <w:spacing w:after="0" w:line="228" w:lineRule="auto"/>
      <w:ind w:left="228" w:hanging="228"/>
    </w:pPr>
    <w:rPr>
      <w:rFonts w:ascii="Arial" w:eastAsia="Times New Roman" w:hAnsi="Arial" w:cs="Arial"/>
      <w:b/>
      <w:bCs/>
      <w:spacing w:val="-6"/>
      <w:sz w:val="18"/>
      <w:szCs w:val="18"/>
      <w:lang w:eastAsia="ru-RU"/>
    </w:rPr>
  </w:style>
  <w:style w:type="paragraph" w:customStyle="1" w:styleId="Aftertable">
    <w:name w:val="After table"/>
    <w:next w:val="ABC-paragrahinNotes"/>
    <w:uiPriority w:val="99"/>
    <w:rsid w:val="00D36A46"/>
    <w:pPr>
      <w:spacing w:after="0" w:line="240" w:lineRule="auto"/>
    </w:pPr>
    <w:rPr>
      <w:rFonts w:ascii="Arial" w:eastAsia="Times New Roman" w:hAnsi="Arial" w:cs="Arial"/>
      <w:noProof/>
      <w:sz w:val="18"/>
      <w:szCs w:val="18"/>
      <w:lang w:val="ru-RU" w:eastAsia="ru-RU"/>
    </w:rPr>
  </w:style>
  <w:style w:type="paragraph" w:customStyle="1" w:styleId="Disclaimer">
    <w:name w:val="Disclaimer"/>
    <w:uiPriority w:val="99"/>
    <w:rsid w:val="00D36A46"/>
    <w:pPr>
      <w:spacing w:after="60" w:line="240" w:lineRule="auto"/>
    </w:pPr>
    <w:rPr>
      <w:rFonts w:ascii="Arial" w:eastAsia="Times New Roman" w:hAnsi="Arial" w:cs="Arial"/>
      <w:noProof/>
      <w:sz w:val="12"/>
      <w:szCs w:val="12"/>
      <w:lang w:val="ru-RU" w:eastAsia="ru-RU"/>
    </w:rPr>
  </w:style>
  <w:style w:type="paragraph" w:customStyle="1" w:styleId="ABC-r-paragraphinNotes">
    <w:name w:val="ABC-r - paragraph in Notes"/>
    <w:uiPriority w:val="99"/>
    <w:rsid w:val="00D36A46"/>
    <w:pPr>
      <w:spacing w:after="240" w:line="240" w:lineRule="auto"/>
      <w:jc w:val="both"/>
    </w:pPr>
    <w:rPr>
      <w:rFonts w:ascii="Arial" w:eastAsia="Times New Roman" w:hAnsi="Arial" w:cs="Arial"/>
      <w:sz w:val="18"/>
      <w:szCs w:val="18"/>
      <w:lang w:val="ru-RU" w:eastAsia="ru-RU"/>
    </w:rPr>
  </w:style>
  <w:style w:type="paragraph" w:customStyle="1" w:styleId="bullet">
    <w:name w:val="bullet"/>
    <w:basedOn w:val="a0"/>
    <w:uiPriority w:val="99"/>
    <w:rsid w:val="00D36A46"/>
    <w:pPr>
      <w:numPr>
        <w:numId w:val="8"/>
      </w:numPr>
      <w:spacing w:before="40" w:after="0" w:line="200" w:lineRule="exact"/>
    </w:pPr>
    <w:rPr>
      <w:rFonts w:ascii="Arial" w:eastAsia="Times New Roman" w:hAnsi="Arial" w:cs="Arial"/>
      <w:sz w:val="17"/>
      <w:szCs w:val="17"/>
      <w:lang w:eastAsia="ru-RU"/>
    </w:rPr>
  </w:style>
  <w:style w:type="paragraph" w:customStyle="1" w:styleId="wfxRecipient">
    <w:name w:val="wfxRecipient"/>
    <w:basedOn w:val="a0"/>
    <w:uiPriority w:val="99"/>
    <w:rsid w:val="00D36A46"/>
    <w:pPr>
      <w:widowControl w:val="0"/>
      <w:spacing w:after="0" w:line="240" w:lineRule="auto"/>
    </w:pPr>
    <w:rPr>
      <w:rFonts w:ascii="Arial" w:eastAsia="Times New Roman" w:hAnsi="Arial" w:cs="Arial"/>
      <w:sz w:val="18"/>
      <w:szCs w:val="18"/>
      <w:lang w:val="en-US" w:eastAsia="ru-RU"/>
    </w:rPr>
  </w:style>
  <w:style w:type="paragraph" w:styleId="afd">
    <w:name w:val="Balloon Text"/>
    <w:basedOn w:val="a0"/>
    <w:link w:val="afe"/>
    <w:uiPriority w:val="99"/>
    <w:semiHidden/>
    <w:rsid w:val="00D36A46"/>
    <w:pPr>
      <w:spacing w:after="0" w:line="240" w:lineRule="auto"/>
    </w:pPr>
    <w:rPr>
      <w:rFonts w:ascii="Arial" w:eastAsia="Times New Roman" w:hAnsi="Arial" w:cs="Arial"/>
      <w:sz w:val="16"/>
      <w:szCs w:val="16"/>
      <w:lang w:eastAsia="ru-RU"/>
    </w:rPr>
  </w:style>
  <w:style w:type="character" w:customStyle="1" w:styleId="afe">
    <w:name w:val="Текст выноски Знак"/>
    <w:basedOn w:val="a2"/>
    <w:link w:val="afd"/>
    <w:uiPriority w:val="99"/>
    <w:semiHidden/>
    <w:rsid w:val="00D36A46"/>
    <w:rPr>
      <w:rFonts w:ascii="Arial" w:eastAsia="Times New Roman" w:hAnsi="Arial" w:cs="Arial"/>
      <w:sz w:val="16"/>
      <w:szCs w:val="16"/>
      <w:lang w:eastAsia="ru-RU"/>
    </w:rPr>
  </w:style>
  <w:style w:type="paragraph" w:customStyle="1" w:styleId="StyleSymbolTimesNewRomanBold9ptBoldLeft0cmHangi">
    <w:name w:val="Style (Symbol) Times New Roman Bold 9 pt Bold Left:  0 cm Hangi..."/>
    <w:basedOn w:val="a0"/>
    <w:uiPriority w:val="99"/>
    <w:rsid w:val="00D36A46"/>
    <w:pPr>
      <w:spacing w:after="0" w:line="228" w:lineRule="auto"/>
      <w:ind w:left="228" w:hanging="228"/>
    </w:pPr>
    <w:rPr>
      <w:rFonts w:ascii="Arial" w:eastAsia="Times New Roman" w:hAnsi="Arial" w:cs="Arial"/>
      <w:b/>
      <w:bCs/>
      <w:sz w:val="18"/>
      <w:szCs w:val="18"/>
      <w:lang w:eastAsia="ru-RU"/>
    </w:rPr>
  </w:style>
  <w:style w:type="paragraph" w:customStyle="1" w:styleId="StyleSymbolTimesNewRomanBold9ptBoldLeft0cmHangi1">
    <w:name w:val="Style (Symbol) Times New Roman Bold 9 pt Bold Left:  0 cm Hangi...1"/>
    <w:basedOn w:val="a0"/>
    <w:uiPriority w:val="99"/>
    <w:rsid w:val="00D36A46"/>
    <w:pPr>
      <w:spacing w:after="0" w:line="228" w:lineRule="auto"/>
      <w:ind w:left="228" w:hanging="228"/>
    </w:pPr>
    <w:rPr>
      <w:rFonts w:ascii="Arial" w:eastAsia="Times New Roman" w:hAnsi="Arial" w:cs="Arial"/>
      <w:b/>
      <w:bCs/>
      <w:spacing w:val="-6"/>
      <w:sz w:val="18"/>
      <w:szCs w:val="18"/>
      <w:lang w:eastAsia="ru-RU"/>
    </w:rPr>
  </w:style>
  <w:style w:type="paragraph" w:customStyle="1" w:styleId="StyleSymbolTimesNewRomanBold9ptBoldLeft0cmHangi2">
    <w:name w:val="Style (Symbol) Times New Roman Bold 9 pt Bold Left:  0 cm Hangi...2"/>
    <w:basedOn w:val="a0"/>
    <w:uiPriority w:val="99"/>
    <w:rsid w:val="00D36A46"/>
    <w:pPr>
      <w:spacing w:after="0" w:line="228" w:lineRule="auto"/>
      <w:ind w:left="228" w:hanging="228"/>
    </w:pPr>
    <w:rPr>
      <w:rFonts w:ascii="Arial" w:eastAsia="Times New Roman" w:hAnsi="Arial" w:cs="Arial"/>
      <w:b/>
      <w:bCs/>
      <w:spacing w:val="-6"/>
      <w:sz w:val="18"/>
      <w:szCs w:val="18"/>
      <w:lang w:eastAsia="ru-RU"/>
    </w:rPr>
  </w:style>
  <w:style w:type="paragraph" w:customStyle="1" w:styleId="StyleSymbolTimesNewRomanBold9ptBoldLeft0cmHangi3">
    <w:name w:val="Style (Symbol) Times New Roman Bold 9 pt Bold Left:  0 cm Hangi...3"/>
    <w:basedOn w:val="a0"/>
    <w:uiPriority w:val="99"/>
    <w:rsid w:val="00D36A46"/>
    <w:pPr>
      <w:spacing w:after="0" w:line="228" w:lineRule="auto"/>
      <w:ind w:left="228" w:hanging="228"/>
    </w:pPr>
    <w:rPr>
      <w:rFonts w:ascii="Arial" w:eastAsia="Times New Roman" w:hAnsi="Arial" w:cs="Arial"/>
      <w:b/>
      <w:bCs/>
      <w:spacing w:val="-6"/>
      <w:sz w:val="18"/>
      <w:szCs w:val="18"/>
      <w:lang w:eastAsia="ru-RU"/>
    </w:rPr>
  </w:style>
  <w:style w:type="character" w:customStyle="1" w:styleId="Style9pt">
    <w:name w:val="Style 9 pt"/>
    <w:uiPriority w:val="99"/>
    <w:rsid w:val="00D36A46"/>
    <w:rPr>
      <w:rFonts w:ascii="Arial" w:hAnsi="Arial" w:cs="Arial"/>
      <w:sz w:val="18"/>
      <w:szCs w:val="18"/>
    </w:rPr>
  </w:style>
  <w:style w:type="paragraph" w:customStyle="1" w:styleId="Style9ptBoldCentered">
    <w:name w:val="Style 9 pt Bold Centered"/>
    <w:basedOn w:val="a0"/>
    <w:uiPriority w:val="99"/>
    <w:rsid w:val="00D36A46"/>
    <w:pPr>
      <w:spacing w:after="0" w:line="240" w:lineRule="auto"/>
      <w:jc w:val="center"/>
    </w:pPr>
    <w:rPr>
      <w:rFonts w:ascii="Arial" w:eastAsia="Times New Roman" w:hAnsi="Arial" w:cs="Arial"/>
      <w:b/>
      <w:bCs/>
      <w:sz w:val="18"/>
      <w:szCs w:val="18"/>
      <w:lang w:eastAsia="ru-RU"/>
    </w:rPr>
  </w:style>
  <w:style w:type="paragraph" w:customStyle="1" w:styleId="StyleSymbolTimesNewRomanBold9ptBoldLeft0cmHangi4">
    <w:name w:val="Style (Symbol) Times New Roman Bold 9 pt Bold Left:  0 cm Hangi...4"/>
    <w:basedOn w:val="a0"/>
    <w:uiPriority w:val="99"/>
    <w:rsid w:val="00D36A46"/>
    <w:pPr>
      <w:spacing w:after="0" w:line="228" w:lineRule="auto"/>
      <w:ind w:left="228" w:hanging="228"/>
    </w:pPr>
    <w:rPr>
      <w:rFonts w:ascii="Arial" w:eastAsia="Times New Roman" w:hAnsi="Arial" w:cs="Arial"/>
      <w:b/>
      <w:bCs/>
      <w:spacing w:val="-6"/>
      <w:sz w:val="18"/>
      <w:szCs w:val="18"/>
      <w:lang w:eastAsia="ru-RU"/>
    </w:rPr>
  </w:style>
  <w:style w:type="character" w:customStyle="1" w:styleId="Style14ptItalicBlueSmallcaps">
    <w:name w:val="Style 14 pt Italic Blue Small caps"/>
    <w:uiPriority w:val="99"/>
    <w:rsid w:val="00D36A46"/>
    <w:rPr>
      <w:rFonts w:ascii="Arial" w:hAnsi="Arial" w:cs="Arial"/>
      <w:i/>
      <w:iCs/>
      <w:smallCaps/>
      <w:color w:val="0000FF"/>
      <w:sz w:val="28"/>
      <w:szCs w:val="28"/>
    </w:rPr>
  </w:style>
  <w:style w:type="paragraph" w:customStyle="1" w:styleId="StyleSymbolTimesNewRomanBold9ptBoldLeft0cmHangi5">
    <w:name w:val="Style (Symbol) Times New Roman Bold 9 pt Bold Left:  0 cm Hangi...5"/>
    <w:basedOn w:val="a0"/>
    <w:uiPriority w:val="99"/>
    <w:rsid w:val="00D36A46"/>
    <w:pPr>
      <w:spacing w:after="0" w:line="228" w:lineRule="auto"/>
      <w:ind w:left="228" w:hanging="228"/>
    </w:pPr>
    <w:rPr>
      <w:rFonts w:ascii="Arial" w:eastAsia="Times New Roman" w:hAnsi="Arial" w:cs="Arial"/>
      <w:b/>
      <w:bCs/>
      <w:spacing w:val="-6"/>
      <w:sz w:val="18"/>
      <w:szCs w:val="18"/>
      <w:lang w:eastAsia="ru-RU"/>
    </w:rPr>
  </w:style>
  <w:style w:type="character" w:customStyle="1" w:styleId="Style14ptItalicRedSmallcaps">
    <w:name w:val="Style 14 pt Italic Red Small caps"/>
    <w:uiPriority w:val="99"/>
    <w:rsid w:val="00D36A46"/>
    <w:rPr>
      <w:rFonts w:ascii="Arial" w:hAnsi="Arial" w:cs="Arial"/>
      <w:i/>
      <w:iCs/>
      <w:smallCaps/>
      <w:color w:val="FF0000"/>
      <w:sz w:val="28"/>
      <w:szCs w:val="28"/>
    </w:rPr>
  </w:style>
  <w:style w:type="paragraph" w:customStyle="1" w:styleId="StyleTablenumbers1BoldAllcapsCentered">
    <w:name w:val="Style Table numbers1 + Bold All caps Centered"/>
    <w:basedOn w:val="Tablenumbers1"/>
    <w:uiPriority w:val="99"/>
    <w:rsid w:val="00D36A46"/>
    <w:pPr>
      <w:jc w:val="center"/>
    </w:pPr>
    <w:rPr>
      <w:b/>
      <w:bCs/>
      <w:caps/>
    </w:rPr>
  </w:style>
  <w:style w:type="paragraph" w:customStyle="1" w:styleId="StyleSymbolTimesNewRomanBold9ptBoldLeft0cmHangi6">
    <w:name w:val="Style (Symbol) Times New Roman Bold 9 pt Bold Left:  0 cm Hangi...6"/>
    <w:basedOn w:val="a0"/>
    <w:uiPriority w:val="99"/>
    <w:rsid w:val="00D36A46"/>
    <w:pPr>
      <w:spacing w:after="0" w:line="228" w:lineRule="auto"/>
      <w:ind w:left="228" w:hanging="228"/>
    </w:pPr>
    <w:rPr>
      <w:rFonts w:ascii="Arial" w:eastAsia="Times New Roman" w:hAnsi="Arial" w:cs="Arial"/>
      <w:b/>
      <w:bCs/>
      <w:spacing w:val="-6"/>
      <w:sz w:val="18"/>
      <w:szCs w:val="18"/>
      <w:lang w:eastAsia="ru-RU"/>
    </w:rPr>
  </w:style>
  <w:style w:type="paragraph" w:customStyle="1" w:styleId="Style9ptBoldCentered1">
    <w:name w:val="Style 9 pt Bold Centered1"/>
    <w:basedOn w:val="a0"/>
    <w:uiPriority w:val="99"/>
    <w:rsid w:val="00D36A46"/>
    <w:pPr>
      <w:spacing w:after="0" w:line="240" w:lineRule="auto"/>
      <w:jc w:val="center"/>
    </w:pPr>
    <w:rPr>
      <w:rFonts w:ascii="Arial" w:eastAsia="Times New Roman" w:hAnsi="Arial" w:cs="Arial"/>
      <w:b/>
      <w:bCs/>
      <w:sz w:val="18"/>
      <w:szCs w:val="18"/>
      <w:lang w:eastAsia="ru-RU"/>
    </w:rPr>
  </w:style>
  <w:style w:type="paragraph" w:customStyle="1" w:styleId="Style9ptBoldCentered2">
    <w:name w:val="Style 9 pt Bold Centered2"/>
    <w:basedOn w:val="a0"/>
    <w:uiPriority w:val="99"/>
    <w:rsid w:val="00D36A46"/>
    <w:pPr>
      <w:spacing w:after="0" w:line="240" w:lineRule="auto"/>
      <w:jc w:val="center"/>
    </w:pPr>
    <w:rPr>
      <w:rFonts w:ascii="Arial" w:eastAsia="Times New Roman" w:hAnsi="Arial" w:cs="Arial"/>
      <w:b/>
      <w:bCs/>
      <w:spacing w:val="-2"/>
      <w:sz w:val="18"/>
      <w:szCs w:val="18"/>
      <w:lang w:eastAsia="ru-RU"/>
    </w:rPr>
  </w:style>
  <w:style w:type="paragraph" w:styleId="aff">
    <w:name w:val="Body Text First Indent"/>
    <w:basedOn w:val="af"/>
    <w:link w:val="aff0"/>
    <w:uiPriority w:val="99"/>
    <w:rsid w:val="00D36A46"/>
    <w:pPr>
      <w:widowControl/>
      <w:suppressLineNumbers w:val="0"/>
      <w:spacing w:after="120"/>
      <w:ind w:right="0" w:firstLine="210"/>
      <w:jc w:val="left"/>
    </w:pPr>
  </w:style>
  <w:style w:type="character" w:customStyle="1" w:styleId="aff0">
    <w:name w:val="Красная строка Знак"/>
    <w:basedOn w:val="af0"/>
    <w:link w:val="aff"/>
    <w:uiPriority w:val="99"/>
    <w:rsid w:val="00D36A46"/>
  </w:style>
  <w:style w:type="character" w:customStyle="1" w:styleId="BodyTextFirstIndentChar">
    <w:name w:val="Body Text First Indent Char"/>
    <w:uiPriority w:val="99"/>
    <w:semiHidden/>
    <w:locked/>
    <w:rsid w:val="00D36A46"/>
    <w:rPr>
      <w:rFonts w:ascii="Arial" w:hAnsi="Arial" w:cs="Arial"/>
      <w:sz w:val="18"/>
      <w:szCs w:val="18"/>
      <w:lang w:val="en-GB"/>
    </w:rPr>
  </w:style>
  <w:style w:type="paragraph" w:customStyle="1" w:styleId="text">
    <w:name w:val="text"/>
    <w:basedOn w:val="a0"/>
    <w:uiPriority w:val="99"/>
    <w:rsid w:val="00D36A46"/>
    <w:pPr>
      <w:spacing w:after="100" w:line="300" w:lineRule="atLeast"/>
      <w:jc w:val="both"/>
    </w:pPr>
    <w:rPr>
      <w:rFonts w:ascii="Arial" w:eastAsia="Times New Roman" w:hAnsi="Arial" w:cs="Arial"/>
      <w:lang w:val="en-US" w:eastAsia="ru-RU"/>
    </w:rPr>
  </w:style>
  <w:style w:type="paragraph" w:customStyle="1" w:styleId="StyleABC-paragrahinNotesAfter10pt">
    <w:name w:val="Style ABC - paragrah in Notes + After:  10 pt"/>
    <w:basedOn w:val="ABC-paragrahinNotes"/>
    <w:uiPriority w:val="99"/>
    <w:rsid w:val="00D36A46"/>
    <w:pPr>
      <w:spacing w:after="200"/>
    </w:pPr>
  </w:style>
  <w:style w:type="paragraph" w:customStyle="1" w:styleId="StyleABC-paragrahinNotesAfter0pt">
    <w:name w:val="Style ABC - paragrah in Notes + After:  0 pt"/>
    <w:basedOn w:val="ABC-paragrahinNotes"/>
    <w:uiPriority w:val="99"/>
    <w:rsid w:val="00D36A46"/>
    <w:pPr>
      <w:spacing w:after="0"/>
    </w:pPr>
  </w:style>
  <w:style w:type="paragraph" w:styleId="aff1">
    <w:name w:val="annotation subject"/>
    <w:basedOn w:val="af8"/>
    <w:next w:val="af8"/>
    <w:link w:val="aff2"/>
    <w:uiPriority w:val="99"/>
    <w:semiHidden/>
    <w:rsid w:val="00D36A46"/>
    <w:pPr>
      <w:spacing w:line="240" w:lineRule="auto"/>
    </w:pPr>
    <w:rPr>
      <w:b/>
      <w:bCs/>
    </w:rPr>
  </w:style>
  <w:style w:type="character" w:customStyle="1" w:styleId="aff2">
    <w:name w:val="Тема примечания Знак"/>
    <w:basedOn w:val="af9"/>
    <w:link w:val="aff1"/>
    <w:uiPriority w:val="99"/>
    <w:semiHidden/>
    <w:rsid w:val="00D36A46"/>
    <w:rPr>
      <w:b/>
      <w:bCs/>
    </w:rPr>
  </w:style>
  <w:style w:type="paragraph" w:customStyle="1" w:styleId="Iauiue">
    <w:name w:val="Iau?iue"/>
    <w:uiPriority w:val="99"/>
    <w:rsid w:val="00D36A46"/>
    <w:pPr>
      <w:spacing w:after="0" w:line="240" w:lineRule="auto"/>
    </w:pPr>
    <w:rPr>
      <w:rFonts w:ascii="Arial" w:eastAsia="Times New Roman" w:hAnsi="Arial" w:cs="Arial"/>
      <w:sz w:val="20"/>
      <w:szCs w:val="20"/>
      <w:lang w:val="ru-RU" w:eastAsia="ru-RU"/>
    </w:rPr>
  </w:style>
  <w:style w:type="paragraph" w:customStyle="1" w:styleId="StyleABC-paragrahinNotesBold">
    <w:name w:val="Style ABC - paragrah in Notes + Bold"/>
    <w:basedOn w:val="ABC-paragrahinNotes"/>
    <w:uiPriority w:val="99"/>
    <w:rsid w:val="00D36A46"/>
    <w:rPr>
      <w:b/>
      <w:bCs/>
      <w:sz w:val="20"/>
      <w:szCs w:val="20"/>
    </w:rPr>
  </w:style>
  <w:style w:type="character" w:customStyle="1" w:styleId="StyleABC-paragrahinNotesBoldChar">
    <w:name w:val="Style ABC - paragrah in Notes + Bold Char"/>
    <w:uiPriority w:val="99"/>
    <w:locked/>
    <w:rsid w:val="00D36A46"/>
    <w:rPr>
      <w:rFonts w:ascii="Arial" w:hAnsi="Arial" w:cs="Arial"/>
      <w:b/>
      <w:bCs/>
      <w:sz w:val="18"/>
      <w:szCs w:val="18"/>
      <w:lang w:val="en-GB"/>
    </w:rPr>
  </w:style>
  <w:style w:type="character" w:customStyle="1" w:styleId="StyleContinued9ptChar">
    <w:name w:val="Style Continued + 9 pt Char"/>
    <w:uiPriority w:val="99"/>
    <w:rsid w:val="00D36A46"/>
    <w:rPr>
      <w:rFonts w:ascii="Arial" w:hAnsi="Arial" w:cs="Arial"/>
      <w:b/>
      <w:bCs/>
      <w:lang w:val="en-US"/>
    </w:rPr>
  </w:style>
  <w:style w:type="paragraph" w:customStyle="1" w:styleId="xl50">
    <w:name w:val="xl50"/>
    <w:basedOn w:val="a0"/>
    <w:uiPriority w:val="99"/>
    <w:rsid w:val="00D36A46"/>
    <w:pPr>
      <w:spacing w:before="100" w:beforeAutospacing="1" w:after="100" w:afterAutospacing="1" w:line="240" w:lineRule="auto"/>
    </w:pPr>
    <w:rPr>
      <w:rFonts w:ascii="Arial" w:eastAsia="Times New Roman" w:hAnsi="Arial" w:cs="Arial"/>
      <w:b/>
      <w:bCs/>
      <w:sz w:val="18"/>
      <w:szCs w:val="18"/>
      <w:lang w:eastAsia="ru-RU"/>
    </w:rPr>
  </w:style>
  <w:style w:type="paragraph" w:customStyle="1" w:styleId="StyleContinued9pt">
    <w:name w:val="Style Continued + 9 pt"/>
    <w:basedOn w:val="Continued"/>
    <w:uiPriority w:val="99"/>
    <w:rsid w:val="00D36A46"/>
    <w:pPr>
      <w:tabs>
        <w:tab w:val="clear" w:pos="0"/>
        <w:tab w:val="left" w:pos="567"/>
      </w:tabs>
      <w:ind w:left="567" w:hanging="567"/>
    </w:pPr>
    <w:rPr>
      <w:lang w:val="en-US"/>
    </w:rPr>
  </w:style>
  <w:style w:type="character" w:customStyle="1" w:styleId="ContinuedChar">
    <w:name w:val="Continued Char"/>
    <w:uiPriority w:val="99"/>
    <w:rsid w:val="00D36A46"/>
    <w:rPr>
      <w:rFonts w:ascii="Arial" w:hAnsi="Arial" w:cs="Arial"/>
      <w:b/>
      <w:bCs/>
      <w:lang w:val="en-US"/>
    </w:rPr>
  </w:style>
  <w:style w:type="character" w:customStyle="1" w:styleId="ABC-r-paragraphinNotesChar">
    <w:name w:val="ABC-r - paragraph in Notes Char"/>
    <w:uiPriority w:val="99"/>
    <w:rsid w:val="00D36A46"/>
    <w:rPr>
      <w:rFonts w:ascii="Arial" w:hAnsi="Arial" w:cs="Arial"/>
      <w:sz w:val="18"/>
      <w:szCs w:val="18"/>
      <w:lang w:val="ru-RU"/>
    </w:rPr>
  </w:style>
  <w:style w:type="paragraph" w:customStyle="1" w:styleId="ABCLatinnumbering">
    <w:name w:val="ABC Latin numbering"/>
    <w:basedOn w:val="ABC-paragrahinNotes"/>
    <w:uiPriority w:val="99"/>
    <w:rsid w:val="00D36A46"/>
    <w:rPr>
      <w:spacing w:val="-4"/>
      <w:sz w:val="20"/>
      <w:szCs w:val="20"/>
    </w:rPr>
  </w:style>
  <w:style w:type="table" w:styleId="aff3">
    <w:name w:val="Table Grid"/>
    <w:basedOn w:val="a3"/>
    <w:uiPriority w:val="99"/>
    <w:rsid w:val="00D36A46"/>
    <w:pPr>
      <w:spacing w:after="0" w:line="240" w:lineRule="auto"/>
    </w:pPr>
    <w:rPr>
      <w:rFonts w:ascii="Arial" w:eastAsia="Times New Roman" w:hAnsi="Arial" w:cs="Arial"/>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36A46"/>
    <w:pPr>
      <w:widowControl w:val="0"/>
      <w:autoSpaceDE w:val="0"/>
      <w:autoSpaceDN w:val="0"/>
      <w:adjustRightInd w:val="0"/>
      <w:spacing w:after="0" w:line="240" w:lineRule="auto"/>
    </w:pPr>
    <w:rPr>
      <w:rFonts w:ascii="Arial" w:eastAsia="Times New Roman" w:hAnsi="Arial" w:cs="Arial"/>
      <w:color w:val="000000"/>
      <w:sz w:val="24"/>
      <w:szCs w:val="24"/>
      <w:lang w:val="en-GB" w:eastAsia="ru-RU"/>
    </w:rPr>
  </w:style>
  <w:style w:type="character" w:customStyle="1" w:styleId="RowheaderChar">
    <w:name w:val="Row header Char"/>
    <w:uiPriority w:val="99"/>
    <w:locked/>
    <w:rsid w:val="00D36A46"/>
    <w:rPr>
      <w:snapToGrid w:val="0"/>
      <w:spacing w:val="-3"/>
      <w:sz w:val="22"/>
      <w:szCs w:val="22"/>
      <w:lang w:val="en-US"/>
    </w:rPr>
  </w:style>
  <w:style w:type="paragraph" w:customStyle="1" w:styleId="Tabledatacell">
    <w:name w:val="Table data cell"/>
    <w:basedOn w:val="a0"/>
    <w:uiPriority w:val="99"/>
    <w:rsid w:val="00D36A46"/>
    <w:pPr>
      <w:spacing w:after="0" w:line="240" w:lineRule="auto"/>
      <w:jc w:val="right"/>
    </w:pPr>
    <w:rPr>
      <w:rFonts w:ascii="Arial" w:eastAsia="Times New Roman" w:hAnsi="Arial" w:cs="Arial"/>
      <w:sz w:val="18"/>
      <w:szCs w:val="18"/>
      <w:lang w:eastAsia="ru-RU"/>
    </w:rPr>
  </w:style>
  <w:style w:type="paragraph" w:customStyle="1" w:styleId="Tabledatacell-total">
    <w:name w:val="Table data cell - total"/>
    <w:basedOn w:val="Tabledatacell"/>
    <w:uiPriority w:val="99"/>
    <w:rsid w:val="00D36A46"/>
    <w:rPr>
      <w:b/>
      <w:bCs/>
    </w:rPr>
  </w:style>
  <w:style w:type="paragraph" w:customStyle="1" w:styleId="Tableheadingcenter">
    <w:name w:val="Table heading (center)"/>
    <w:basedOn w:val="a0"/>
    <w:uiPriority w:val="99"/>
    <w:rsid w:val="00D36A46"/>
    <w:pPr>
      <w:spacing w:after="0" w:line="240" w:lineRule="auto"/>
      <w:jc w:val="center"/>
    </w:pPr>
    <w:rPr>
      <w:rFonts w:ascii="Arial" w:eastAsia="Times New Roman" w:hAnsi="Arial" w:cs="Arial"/>
      <w:b/>
      <w:bCs/>
      <w:sz w:val="18"/>
      <w:szCs w:val="18"/>
      <w:lang w:eastAsia="ru-RU"/>
    </w:rPr>
  </w:style>
  <w:style w:type="paragraph" w:customStyle="1" w:styleId="Tablenamecellbold">
    <w:name w:val="Table name cell (bold)"/>
    <w:basedOn w:val="a0"/>
    <w:uiPriority w:val="99"/>
    <w:rsid w:val="00D36A46"/>
    <w:pPr>
      <w:spacing w:after="0" w:line="240" w:lineRule="auto"/>
      <w:ind w:left="198" w:hanging="198"/>
    </w:pPr>
    <w:rPr>
      <w:rFonts w:ascii="Arial" w:eastAsia="Times New Roman" w:hAnsi="Arial" w:cs="Arial"/>
      <w:b/>
      <w:bCs/>
      <w:sz w:val="18"/>
      <w:szCs w:val="18"/>
      <w:lang w:eastAsia="ru-RU"/>
    </w:rPr>
  </w:style>
  <w:style w:type="paragraph" w:customStyle="1" w:styleId="Tableseparatorrows">
    <w:name w:val="Table (separator rows)"/>
    <w:basedOn w:val="a0"/>
    <w:uiPriority w:val="99"/>
    <w:rsid w:val="00D36A46"/>
    <w:pPr>
      <w:spacing w:after="0" w:line="240" w:lineRule="auto"/>
      <w:jc w:val="both"/>
    </w:pPr>
    <w:rPr>
      <w:rFonts w:ascii="Arial" w:eastAsia="Times New Roman" w:hAnsi="Arial" w:cs="Arial"/>
      <w:sz w:val="8"/>
      <w:szCs w:val="8"/>
      <w:lang w:eastAsia="ru-RU"/>
    </w:rPr>
  </w:style>
  <w:style w:type="paragraph" w:customStyle="1" w:styleId="Tablenamecell">
    <w:name w:val="Table name cell"/>
    <w:uiPriority w:val="99"/>
    <w:rsid w:val="00D36A46"/>
    <w:pPr>
      <w:spacing w:after="0" w:line="240" w:lineRule="auto"/>
      <w:ind w:left="198" w:hanging="198"/>
    </w:pPr>
    <w:rPr>
      <w:rFonts w:ascii="Arial" w:eastAsia="Times New Roman" w:hAnsi="Arial" w:cs="Arial"/>
      <w:sz w:val="18"/>
      <w:szCs w:val="18"/>
      <w:lang w:val="en-GB" w:eastAsia="ru-RU"/>
    </w:rPr>
  </w:style>
  <w:style w:type="character" w:customStyle="1" w:styleId="tw4winMark">
    <w:name w:val="tw4winMark"/>
    <w:uiPriority w:val="99"/>
    <w:rsid w:val="00D36A46"/>
    <w:rPr>
      <w:rFonts w:ascii="Courier New" w:hAnsi="Courier New" w:cs="Courier New"/>
      <w:vanish/>
      <w:color w:val="800080"/>
      <w:sz w:val="24"/>
      <w:szCs w:val="24"/>
      <w:vertAlign w:val="subscript"/>
    </w:rPr>
  </w:style>
  <w:style w:type="character" w:customStyle="1" w:styleId="tw4winError">
    <w:name w:val="tw4winError"/>
    <w:uiPriority w:val="99"/>
    <w:rsid w:val="00D36A46"/>
    <w:rPr>
      <w:rFonts w:ascii="Courier New" w:hAnsi="Courier New" w:cs="Courier New"/>
      <w:color w:val="00FF00"/>
      <w:sz w:val="40"/>
      <w:szCs w:val="40"/>
    </w:rPr>
  </w:style>
  <w:style w:type="character" w:customStyle="1" w:styleId="tw4winTerm">
    <w:name w:val="tw4winTerm"/>
    <w:uiPriority w:val="99"/>
    <w:rsid w:val="00D36A46"/>
    <w:rPr>
      <w:color w:val="0000FF"/>
    </w:rPr>
  </w:style>
  <w:style w:type="character" w:customStyle="1" w:styleId="tw4winPopup">
    <w:name w:val="tw4winPopup"/>
    <w:uiPriority w:val="99"/>
    <w:rsid w:val="00D36A46"/>
    <w:rPr>
      <w:rFonts w:ascii="Courier New" w:hAnsi="Courier New" w:cs="Courier New"/>
      <w:noProof/>
      <w:color w:val="008000"/>
    </w:rPr>
  </w:style>
  <w:style w:type="character" w:customStyle="1" w:styleId="tw4winJump">
    <w:name w:val="tw4winJump"/>
    <w:uiPriority w:val="99"/>
    <w:rsid w:val="00D36A46"/>
    <w:rPr>
      <w:rFonts w:ascii="Courier New" w:hAnsi="Courier New" w:cs="Courier New"/>
      <w:noProof/>
      <w:color w:val="008080"/>
    </w:rPr>
  </w:style>
  <w:style w:type="character" w:customStyle="1" w:styleId="tw4winExternal">
    <w:name w:val="tw4winExternal"/>
    <w:uiPriority w:val="99"/>
    <w:rsid w:val="00D36A46"/>
    <w:rPr>
      <w:rFonts w:ascii="Courier New" w:hAnsi="Courier New" w:cs="Courier New"/>
      <w:noProof/>
      <w:color w:val="808080"/>
    </w:rPr>
  </w:style>
  <w:style w:type="character" w:customStyle="1" w:styleId="tw4winInternal">
    <w:name w:val="tw4winInternal"/>
    <w:uiPriority w:val="99"/>
    <w:rsid w:val="00D36A46"/>
    <w:rPr>
      <w:rFonts w:ascii="Courier New" w:hAnsi="Courier New" w:cs="Courier New"/>
      <w:noProof/>
      <w:color w:val="FF0000"/>
    </w:rPr>
  </w:style>
  <w:style w:type="character" w:customStyle="1" w:styleId="DONOTTRANSLATE">
    <w:name w:val="DO_NOT_TRANSLATE"/>
    <w:uiPriority w:val="99"/>
    <w:rsid w:val="00D36A46"/>
    <w:rPr>
      <w:rFonts w:ascii="Courier New" w:hAnsi="Courier New" w:cs="Courier New"/>
      <w:noProof/>
      <w:color w:val="800000"/>
    </w:rPr>
  </w:style>
  <w:style w:type="paragraph" w:styleId="aff4">
    <w:name w:val="Revision"/>
    <w:hidden/>
    <w:uiPriority w:val="99"/>
    <w:semiHidden/>
    <w:rsid w:val="00D36A46"/>
    <w:pPr>
      <w:spacing w:after="0" w:line="240" w:lineRule="auto"/>
    </w:pPr>
    <w:rPr>
      <w:rFonts w:ascii="Arial" w:eastAsia="Times New Roman" w:hAnsi="Arial" w:cs="Arial"/>
      <w:sz w:val="18"/>
      <w:szCs w:val="18"/>
      <w:lang w:val="en-GB" w:eastAsia="ru-RU"/>
    </w:rPr>
  </w:style>
  <w:style w:type="character" w:customStyle="1" w:styleId="Heading1Char1">
    <w:name w:val="Heading 1 Char1"/>
    <w:uiPriority w:val="99"/>
    <w:locked/>
    <w:rsid w:val="00D36A46"/>
    <w:rPr>
      <w:rFonts w:ascii="Arial" w:hAnsi="Arial" w:cs="Arial"/>
      <w:b/>
      <w:bCs/>
      <w:snapToGrid w:val="0"/>
      <w:kern w:val="28"/>
      <w:lang w:val="en-GB"/>
    </w:rPr>
  </w:style>
  <w:style w:type="paragraph" w:styleId="aff5">
    <w:name w:val="List Bullet"/>
    <w:basedOn w:val="af"/>
    <w:uiPriority w:val="99"/>
    <w:rsid w:val="00D36A46"/>
    <w:pPr>
      <w:widowControl/>
      <w:suppressLineNumbers w:val="0"/>
      <w:spacing w:after="130"/>
      <w:ind w:right="0"/>
    </w:pPr>
    <w:rPr>
      <w:sz w:val="22"/>
      <w:szCs w:val="22"/>
      <w:lang w:val="en-US"/>
    </w:rPr>
  </w:style>
  <w:style w:type="paragraph" w:styleId="aff6">
    <w:name w:val="Subtitle"/>
    <w:basedOn w:val="a0"/>
    <w:next w:val="a0"/>
    <w:link w:val="aff7"/>
    <w:uiPriority w:val="11"/>
    <w:qFormat/>
    <w:rsid w:val="00D36A46"/>
    <w:pPr>
      <w:spacing w:after="60" w:line="240" w:lineRule="auto"/>
      <w:jc w:val="center"/>
      <w:outlineLvl w:val="1"/>
    </w:pPr>
    <w:rPr>
      <w:rFonts w:ascii="Arial" w:eastAsia="Times New Roman" w:hAnsi="Arial" w:cs="Arial"/>
      <w:sz w:val="24"/>
      <w:szCs w:val="24"/>
      <w:lang w:eastAsia="ru-RU"/>
    </w:rPr>
  </w:style>
  <w:style w:type="character" w:customStyle="1" w:styleId="aff7">
    <w:name w:val="Подзаголовок Знак"/>
    <w:basedOn w:val="a2"/>
    <w:link w:val="aff6"/>
    <w:uiPriority w:val="11"/>
    <w:rsid w:val="00D36A46"/>
    <w:rPr>
      <w:rFonts w:ascii="Arial" w:eastAsia="Times New Roman" w:hAnsi="Arial" w:cs="Arial"/>
      <w:sz w:val="24"/>
      <w:szCs w:val="24"/>
      <w:lang w:eastAsia="ru-RU"/>
    </w:rPr>
  </w:style>
  <w:style w:type="character" w:customStyle="1" w:styleId="SubtitleChar">
    <w:name w:val="Subtitle Char"/>
    <w:uiPriority w:val="99"/>
    <w:locked/>
    <w:rsid w:val="00D36A46"/>
    <w:rPr>
      <w:rFonts w:ascii="Cambria" w:hAnsi="Cambria" w:cs="Cambria"/>
      <w:sz w:val="24"/>
      <w:szCs w:val="24"/>
      <w:lang w:val="en-GB"/>
    </w:rPr>
  </w:style>
  <w:style w:type="paragraph" w:customStyle="1" w:styleId="CiaeCiae">
    <w:name w:val="Ciae Ciae"/>
    <w:basedOn w:val="a0"/>
    <w:next w:val="CiaeCiae1"/>
    <w:uiPriority w:val="99"/>
    <w:rsid w:val="00D36A46"/>
    <w:pPr>
      <w:spacing w:after="0" w:line="240" w:lineRule="auto"/>
      <w:ind w:left="85" w:hanging="85"/>
    </w:pPr>
    <w:rPr>
      <w:rFonts w:ascii="Arial" w:eastAsia="Times New Roman" w:hAnsi="Arial" w:cs="Arial"/>
      <w:b/>
      <w:bCs/>
      <w:sz w:val="18"/>
      <w:szCs w:val="18"/>
      <w:lang w:eastAsia="ru-RU"/>
    </w:rPr>
  </w:style>
  <w:style w:type="paragraph" w:customStyle="1" w:styleId="CiaeCiae1">
    <w:name w:val="Ciae Ciae1"/>
    <w:basedOn w:val="a0"/>
    <w:uiPriority w:val="99"/>
    <w:rsid w:val="00D36A46"/>
    <w:pPr>
      <w:spacing w:after="0" w:line="240" w:lineRule="auto"/>
      <w:ind w:left="85" w:hanging="85"/>
    </w:pPr>
    <w:rPr>
      <w:rFonts w:ascii="Arial" w:eastAsia="Times New Roman" w:hAnsi="Arial" w:cs="Arial"/>
      <w:b/>
      <w:bCs/>
      <w:sz w:val="18"/>
      <w:szCs w:val="18"/>
      <w:lang w:eastAsia="ru-RU"/>
    </w:rPr>
  </w:style>
  <w:style w:type="paragraph" w:styleId="aff8">
    <w:name w:val="List Paragraph"/>
    <w:basedOn w:val="a0"/>
    <w:uiPriority w:val="34"/>
    <w:qFormat/>
    <w:rsid w:val="00D36A46"/>
    <w:pPr>
      <w:spacing w:after="0" w:line="240" w:lineRule="auto"/>
      <w:ind w:left="720"/>
    </w:pPr>
    <w:rPr>
      <w:rFonts w:ascii="Arial" w:eastAsia="Times New Roman" w:hAnsi="Arial" w:cs="Arial"/>
      <w:sz w:val="18"/>
      <w:szCs w:val="18"/>
      <w:lang w:eastAsia="ru-RU"/>
    </w:rPr>
  </w:style>
  <w:style w:type="paragraph" w:customStyle="1" w:styleId="CharCharCharCharCharChar">
    <w:name w:val="Char Char Char Char Char Char"/>
    <w:basedOn w:val="a0"/>
    <w:uiPriority w:val="99"/>
    <w:rsid w:val="00D36A46"/>
    <w:pPr>
      <w:spacing w:after="160" w:line="240" w:lineRule="exact"/>
    </w:pPr>
    <w:rPr>
      <w:rFonts w:ascii="Arial" w:eastAsia="Times New Roman" w:hAnsi="Arial" w:cs="Arial"/>
      <w:sz w:val="20"/>
      <w:szCs w:val="20"/>
      <w:lang w:val="en-US" w:eastAsia="ru-RU"/>
    </w:rPr>
  </w:style>
  <w:style w:type="paragraph" w:customStyle="1" w:styleId="Rowheader0">
    <w:name w:val="Row header"/>
    <w:basedOn w:val="a0"/>
    <w:uiPriority w:val="99"/>
    <w:rsid w:val="00D36A46"/>
    <w:pPr>
      <w:spacing w:after="0" w:line="240" w:lineRule="auto"/>
      <w:ind w:left="85" w:hanging="85"/>
    </w:pPr>
    <w:rPr>
      <w:rFonts w:ascii="Arial" w:eastAsia="Times New Roman" w:hAnsi="Arial" w:cs="Arial"/>
      <w:b/>
      <w:bCs/>
      <w:sz w:val="18"/>
      <w:szCs w:val="18"/>
      <w:lang w:eastAsia="ru-RU"/>
    </w:rPr>
  </w:style>
  <w:style w:type="character" w:customStyle="1" w:styleId="ColumnheaderChar">
    <w:name w:val="Column header Char"/>
    <w:uiPriority w:val="99"/>
    <w:locked/>
    <w:rsid w:val="00D36A46"/>
    <w:rPr>
      <w:rFonts w:ascii="Arial" w:hAnsi="Arial" w:cs="Arial"/>
      <w:b/>
      <w:bCs/>
      <w:sz w:val="18"/>
      <w:szCs w:val="18"/>
      <w:lang w:val="en-GB"/>
    </w:rPr>
  </w:style>
  <w:style w:type="paragraph" w:customStyle="1" w:styleId="PwCAddress">
    <w:name w:val="PwC Address"/>
    <w:basedOn w:val="a0"/>
    <w:uiPriority w:val="99"/>
    <w:rsid w:val="00D36A46"/>
    <w:pPr>
      <w:spacing w:after="0" w:line="200" w:lineRule="atLeast"/>
    </w:pPr>
    <w:rPr>
      <w:rFonts w:ascii="Georgia" w:eastAsia="Times New Roman" w:hAnsi="Georgia" w:cs="Georgia"/>
      <w:i/>
      <w:iCs/>
      <w:noProof/>
      <w:sz w:val="18"/>
      <w:szCs w:val="18"/>
      <w:lang w:val="ru-RU" w:eastAsia="ru-RU"/>
    </w:rPr>
  </w:style>
  <w:style w:type="character" w:customStyle="1" w:styleId="PwCAddressChar">
    <w:name w:val="PwC Address Char"/>
    <w:link w:val="Tablenumbers1"/>
    <w:uiPriority w:val="99"/>
    <w:locked/>
    <w:rsid w:val="00D36A46"/>
    <w:rPr>
      <w:rFonts w:ascii="Arial" w:eastAsia="Times New Roman" w:hAnsi="Arial" w:cs="Arial"/>
      <w:sz w:val="18"/>
      <w:szCs w:val="18"/>
      <w:lang w:val="en-GB" w:eastAsia="ru-RU"/>
    </w:rPr>
  </w:style>
  <w:style w:type="character" w:customStyle="1" w:styleId="ContinuedChar1">
    <w:name w:val="Continued Char1"/>
    <w:link w:val="Continued"/>
    <w:uiPriority w:val="99"/>
    <w:locked/>
    <w:rsid w:val="00D36A46"/>
    <w:rPr>
      <w:rFonts w:ascii="Arial" w:eastAsia="Times New Roman" w:hAnsi="Arial" w:cs="Arial"/>
      <w:b/>
      <w:bCs/>
      <w:sz w:val="18"/>
      <w:szCs w:val="18"/>
      <w:lang w:val="ru-RU" w:eastAsia="ru-RU"/>
    </w:rPr>
  </w:style>
  <w:style w:type="paragraph" w:styleId="HTML">
    <w:name w:val="HTML Preformatted"/>
    <w:basedOn w:val="a0"/>
    <w:link w:val="HTML0"/>
    <w:uiPriority w:val="99"/>
    <w:rsid w:val="00D36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2"/>
    <w:link w:val="HTML"/>
    <w:uiPriority w:val="99"/>
    <w:rsid w:val="00D36A46"/>
    <w:rPr>
      <w:rFonts w:ascii="Courier New" w:eastAsia="Times New Roman" w:hAnsi="Courier New" w:cs="Courier New"/>
      <w:sz w:val="20"/>
      <w:szCs w:val="20"/>
      <w:lang w:val="ru-RU" w:eastAsia="ru-RU"/>
    </w:rPr>
  </w:style>
  <w:style w:type="paragraph" w:customStyle="1" w:styleId="rvps2">
    <w:name w:val="rvps2"/>
    <w:basedOn w:val="a0"/>
    <w:uiPriority w:val="99"/>
    <w:rsid w:val="00D36A46"/>
    <w:pPr>
      <w:spacing w:before="100" w:beforeAutospacing="1" w:after="100" w:afterAutospacing="1" w:line="240" w:lineRule="auto"/>
    </w:pPr>
    <w:rPr>
      <w:rFonts w:ascii="Arial" w:eastAsia="Times New Roman" w:hAnsi="Arial" w:cs="Arial"/>
      <w:sz w:val="24"/>
      <w:szCs w:val="24"/>
      <w:lang w:val="ru-RU" w:eastAsia="ru-RU"/>
    </w:rPr>
  </w:style>
  <w:style w:type="character" w:customStyle="1" w:styleId="rvts44">
    <w:name w:val="rvts44"/>
    <w:basedOn w:val="a2"/>
    <w:uiPriority w:val="99"/>
    <w:rsid w:val="00D36A46"/>
  </w:style>
  <w:style w:type="character" w:customStyle="1" w:styleId="rvts9">
    <w:name w:val="rvts9"/>
    <w:basedOn w:val="a2"/>
    <w:uiPriority w:val="99"/>
    <w:rsid w:val="00D36A46"/>
  </w:style>
  <w:style w:type="paragraph" w:customStyle="1" w:styleId="rvps7">
    <w:name w:val="rvps7"/>
    <w:basedOn w:val="a0"/>
    <w:uiPriority w:val="99"/>
    <w:rsid w:val="00D36A46"/>
    <w:pPr>
      <w:spacing w:before="100" w:beforeAutospacing="1" w:after="100" w:afterAutospacing="1" w:line="240" w:lineRule="auto"/>
    </w:pPr>
    <w:rPr>
      <w:rFonts w:ascii="Arial" w:eastAsia="Times New Roman" w:hAnsi="Arial" w:cs="Arial"/>
      <w:sz w:val="24"/>
      <w:szCs w:val="24"/>
      <w:lang w:val="ru-RU" w:eastAsia="ru-RU"/>
    </w:rPr>
  </w:style>
  <w:style w:type="character" w:customStyle="1" w:styleId="rvts15">
    <w:name w:val="rvts15"/>
    <w:basedOn w:val="a2"/>
    <w:uiPriority w:val="99"/>
    <w:rsid w:val="00D36A46"/>
  </w:style>
  <w:style w:type="character" w:customStyle="1" w:styleId="FontStyle168">
    <w:name w:val="Font Style168"/>
    <w:uiPriority w:val="99"/>
    <w:rsid w:val="00D36A46"/>
    <w:rPr>
      <w:rFonts w:ascii="Times New Roman" w:hAnsi="Times New Roman" w:cs="Times New Roman"/>
      <w:color w:val="000000"/>
      <w:sz w:val="20"/>
      <w:szCs w:val="20"/>
    </w:rPr>
  </w:style>
  <w:style w:type="paragraph" w:customStyle="1" w:styleId="Style90">
    <w:name w:val="Style90"/>
    <w:basedOn w:val="a0"/>
    <w:uiPriority w:val="99"/>
    <w:rsid w:val="00D36A46"/>
    <w:pPr>
      <w:widowControl w:val="0"/>
      <w:autoSpaceDE w:val="0"/>
      <w:autoSpaceDN w:val="0"/>
      <w:adjustRightInd w:val="0"/>
      <w:spacing w:after="0" w:line="252" w:lineRule="exact"/>
    </w:pPr>
    <w:rPr>
      <w:rFonts w:ascii="Arial" w:eastAsia="Times New Roman" w:hAnsi="Arial" w:cs="Arial"/>
      <w:sz w:val="24"/>
      <w:szCs w:val="24"/>
      <w:lang w:val="ru-RU" w:eastAsia="ru-RU"/>
    </w:rPr>
  </w:style>
  <w:style w:type="paragraph" w:customStyle="1" w:styleId="Style119">
    <w:name w:val="Style119"/>
    <w:basedOn w:val="a0"/>
    <w:uiPriority w:val="99"/>
    <w:rsid w:val="00D36A46"/>
    <w:pPr>
      <w:widowControl w:val="0"/>
      <w:autoSpaceDE w:val="0"/>
      <w:autoSpaceDN w:val="0"/>
      <w:adjustRightInd w:val="0"/>
      <w:spacing w:after="0" w:line="240" w:lineRule="auto"/>
    </w:pPr>
    <w:rPr>
      <w:rFonts w:ascii="Arial" w:eastAsia="Times New Roman" w:hAnsi="Arial" w:cs="Arial"/>
      <w:sz w:val="24"/>
      <w:szCs w:val="24"/>
      <w:lang w:val="ru-RU" w:eastAsia="ru-RU"/>
    </w:rPr>
  </w:style>
  <w:style w:type="character" w:customStyle="1" w:styleId="FontStyle172">
    <w:name w:val="Font Style172"/>
    <w:uiPriority w:val="99"/>
    <w:rsid w:val="00D36A46"/>
    <w:rPr>
      <w:rFonts w:ascii="Times New Roman" w:hAnsi="Times New Roman" w:cs="Times New Roman"/>
      <w:color w:val="000000"/>
      <w:sz w:val="18"/>
      <w:szCs w:val="18"/>
    </w:rPr>
  </w:style>
  <w:style w:type="character" w:customStyle="1" w:styleId="FontStyle173">
    <w:name w:val="Font Style173"/>
    <w:uiPriority w:val="99"/>
    <w:rsid w:val="00D36A46"/>
    <w:rPr>
      <w:rFonts w:ascii="Times New Roman" w:hAnsi="Times New Roman" w:cs="Times New Roman"/>
      <w:b/>
      <w:bCs/>
      <w:color w:val="000000"/>
      <w:sz w:val="20"/>
      <w:szCs w:val="20"/>
    </w:rPr>
  </w:style>
  <w:style w:type="character" w:customStyle="1" w:styleId="FontStyle167">
    <w:name w:val="Font Style167"/>
    <w:uiPriority w:val="99"/>
    <w:rsid w:val="00D36A46"/>
    <w:rPr>
      <w:rFonts w:ascii="Times New Roman" w:hAnsi="Times New Roman" w:cs="Times New Roman"/>
      <w:b/>
      <w:bCs/>
      <w:color w:val="000000"/>
      <w:sz w:val="20"/>
      <w:szCs w:val="20"/>
    </w:rPr>
  </w:style>
  <w:style w:type="character" w:styleId="aff9">
    <w:name w:val="Emphasis"/>
    <w:uiPriority w:val="99"/>
    <w:qFormat/>
    <w:rsid w:val="00D36A46"/>
    <w:rPr>
      <w:i/>
      <w:iCs/>
    </w:rPr>
  </w:style>
  <w:style w:type="character" w:customStyle="1" w:styleId="rvts0">
    <w:name w:val="rvts0"/>
    <w:basedOn w:val="a2"/>
    <w:uiPriority w:val="99"/>
    <w:rsid w:val="00D36A46"/>
  </w:style>
  <w:style w:type="character" w:customStyle="1" w:styleId="rvts23">
    <w:name w:val="rvts23"/>
    <w:basedOn w:val="a2"/>
    <w:uiPriority w:val="99"/>
    <w:rsid w:val="00D36A46"/>
  </w:style>
  <w:style w:type="character" w:customStyle="1" w:styleId="ABC-paragrahinNotesChar">
    <w:name w:val="ABC - paragrah in Notes Char"/>
    <w:link w:val="ABC-paragrahinNotes"/>
    <w:uiPriority w:val="99"/>
    <w:locked/>
    <w:rsid w:val="00D36A46"/>
    <w:rPr>
      <w:rFonts w:ascii="Arial" w:eastAsia="Times New Roman" w:hAnsi="Arial" w:cs="Arial"/>
      <w:sz w:val="18"/>
      <w:szCs w:val="18"/>
      <w:lang w:val="en-GB" w:eastAsia="ru-RU"/>
    </w:rPr>
  </w:style>
  <w:style w:type="character" w:customStyle="1" w:styleId="apple-converted-space">
    <w:name w:val="apple-converted-space"/>
    <w:basedOn w:val="a2"/>
    <w:rsid w:val="00D36A46"/>
  </w:style>
  <w:style w:type="numbering" w:customStyle="1" w:styleId="List-">
    <w:name w:val="List -"/>
    <w:rsid w:val="00D36A46"/>
    <w:pPr>
      <w:numPr>
        <w:numId w:val="14"/>
      </w:numPr>
    </w:pPr>
  </w:style>
  <w:style w:type="numbering" w:styleId="111111">
    <w:name w:val="Outline List 2"/>
    <w:basedOn w:val="a4"/>
    <w:uiPriority w:val="99"/>
    <w:semiHidden/>
    <w:unhideWhenUsed/>
    <w:rsid w:val="00D36A46"/>
    <w:pPr>
      <w:numPr>
        <w:numId w:val="9"/>
      </w:numPr>
    </w:pPr>
  </w:style>
  <w:style w:type="numbering" w:customStyle="1" w:styleId="Style1">
    <w:name w:val="Style1"/>
    <w:rsid w:val="00D36A46"/>
    <w:pPr>
      <w:numPr>
        <w:numId w:val="13"/>
      </w:numPr>
    </w:pPr>
  </w:style>
  <w:style w:type="numbering" w:styleId="a">
    <w:name w:val="Outline List 3"/>
    <w:basedOn w:val="a4"/>
    <w:uiPriority w:val="99"/>
    <w:semiHidden/>
    <w:unhideWhenUsed/>
    <w:rsid w:val="00D36A46"/>
    <w:pPr>
      <w:numPr>
        <w:numId w:val="11"/>
      </w:numPr>
    </w:pPr>
  </w:style>
  <w:style w:type="numbering" w:styleId="1ai">
    <w:name w:val="Outline List 1"/>
    <w:basedOn w:val="a4"/>
    <w:uiPriority w:val="99"/>
    <w:semiHidden/>
    <w:unhideWhenUsed/>
    <w:rsid w:val="00D36A46"/>
    <w:pPr>
      <w:numPr>
        <w:numId w:val="10"/>
      </w:numPr>
    </w:pPr>
  </w:style>
  <w:style w:type="character" w:customStyle="1" w:styleId="FontStyle197">
    <w:name w:val="Font Style197"/>
    <w:uiPriority w:val="99"/>
    <w:rsid w:val="00D36A46"/>
    <w:rPr>
      <w:rFonts w:ascii="Arial" w:hAnsi="Arial" w:cs="Arial"/>
      <w:color w:val="000000"/>
      <w:sz w:val="16"/>
      <w:szCs w:val="16"/>
    </w:rPr>
  </w:style>
  <w:style w:type="character" w:customStyle="1" w:styleId="FontStyle200">
    <w:name w:val="Font Style200"/>
    <w:uiPriority w:val="99"/>
    <w:rsid w:val="00D36A46"/>
    <w:rPr>
      <w:rFonts w:ascii="Arial" w:hAnsi="Arial" w:cs="Arial"/>
      <w:color w:val="000000"/>
      <w:sz w:val="12"/>
      <w:szCs w:val="12"/>
    </w:rPr>
  </w:style>
  <w:style w:type="character" w:customStyle="1" w:styleId="hps">
    <w:name w:val="hps"/>
    <w:basedOn w:val="a2"/>
    <w:rsid w:val="00D36A46"/>
  </w:style>
  <w:style w:type="paragraph" w:customStyle="1" w:styleId="Style11">
    <w:name w:val="Style11"/>
    <w:basedOn w:val="a0"/>
    <w:uiPriority w:val="99"/>
    <w:rsid w:val="00D36A46"/>
    <w:pPr>
      <w:widowControl w:val="0"/>
      <w:autoSpaceDE w:val="0"/>
      <w:autoSpaceDN w:val="0"/>
      <w:adjustRightInd w:val="0"/>
      <w:spacing w:after="0" w:line="253" w:lineRule="exact"/>
    </w:pPr>
    <w:rPr>
      <w:rFonts w:ascii="Arial" w:eastAsia="Times New Roman" w:hAnsi="Arial" w:cs="Arial"/>
      <w:sz w:val="24"/>
      <w:szCs w:val="24"/>
      <w:lang w:val="ru-RU" w:eastAsia="ru-RU"/>
    </w:rPr>
  </w:style>
  <w:style w:type="character" w:styleId="affa">
    <w:name w:val="Strong"/>
    <w:uiPriority w:val="22"/>
    <w:qFormat/>
    <w:rsid w:val="00D36A46"/>
    <w:rPr>
      <w:b/>
      <w:bCs/>
    </w:rPr>
  </w:style>
  <w:style w:type="paragraph" w:styleId="affb">
    <w:name w:val="Title"/>
    <w:basedOn w:val="a0"/>
    <w:next w:val="a0"/>
    <w:link w:val="affc"/>
    <w:qFormat/>
    <w:rsid w:val="00D36A46"/>
    <w:pPr>
      <w:spacing w:before="240" w:after="60" w:line="240" w:lineRule="auto"/>
      <w:jc w:val="center"/>
      <w:outlineLvl w:val="0"/>
    </w:pPr>
    <w:rPr>
      <w:rFonts w:ascii="Cambria" w:eastAsia="Times New Roman" w:hAnsi="Cambria" w:cs="Times New Roman"/>
      <w:b/>
      <w:bCs/>
      <w:kern w:val="28"/>
      <w:sz w:val="32"/>
      <w:szCs w:val="32"/>
      <w:lang w:eastAsia="ru-RU"/>
    </w:rPr>
  </w:style>
  <w:style w:type="character" w:customStyle="1" w:styleId="affc">
    <w:name w:val="Название Знак"/>
    <w:basedOn w:val="a2"/>
    <w:link w:val="affb"/>
    <w:rsid w:val="00D36A46"/>
    <w:rPr>
      <w:rFonts w:ascii="Cambria" w:eastAsia="Times New Roman" w:hAnsi="Cambria" w:cs="Times New Roman"/>
      <w:b/>
      <w:bCs/>
      <w:kern w:val="28"/>
      <w:sz w:val="32"/>
      <w:szCs w:val="32"/>
      <w:lang w:eastAsia="ru-RU"/>
    </w:rPr>
  </w:style>
  <w:style w:type="paragraph" w:customStyle="1" w:styleId="13">
    <w:name w:val="Абзац списка1"/>
    <w:basedOn w:val="a0"/>
    <w:rsid w:val="00D36A46"/>
    <w:pPr>
      <w:spacing w:after="0" w:line="240" w:lineRule="auto"/>
      <w:ind w:left="708"/>
    </w:pPr>
    <w:rPr>
      <w:rFonts w:ascii="Times New Roman" w:eastAsia="Times New Roman" w:hAnsi="Times New Roman" w:cs="Times New Roman"/>
      <w:sz w:val="24"/>
      <w:szCs w:val="24"/>
      <w:lang w:val="ru-RU" w:eastAsia="ru-RU"/>
    </w:rPr>
  </w:style>
  <w:style w:type="character" w:customStyle="1" w:styleId="14">
    <w:name w:val="Неразрешенное упоминание1"/>
    <w:uiPriority w:val="99"/>
    <w:semiHidden/>
    <w:unhideWhenUsed/>
    <w:rsid w:val="00D36A46"/>
    <w:rPr>
      <w:color w:val="605E5C"/>
      <w:shd w:val="clear" w:color="auto" w:fill="E1DFDD"/>
    </w:rPr>
  </w:style>
  <w:style w:type="paragraph" w:styleId="affd">
    <w:name w:val="TOC Heading"/>
    <w:basedOn w:val="1"/>
    <w:next w:val="a0"/>
    <w:uiPriority w:val="39"/>
    <w:semiHidden/>
    <w:unhideWhenUsed/>
    <w:qFormat/>
    <w:rsid w:val="00D36A46"/>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table" w:customStyle="1" w:styleId="15">
    <w:name w:val="Сетка таблицы1"/>
    <w:basedOn w:val="a3"/>
    <w:next w:val="aff3"/>
    <w:uiPriority w:val="59"/>
    <w:rsid w:val="00D36A46"/>
    <w:pPr>
      <w:spacing w:after="0" w:line="240" w:lineRule="auto"/>
    </w:pPr>
    <w:rPr>
      <w:rFonts w:eastAsiaTheme="minorHAnsi"/>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Таблица простая 31"/>
    <w:basedOn w:val="a3"/>
    <w:uiPriority w:val="43"/>
    <w:rsid w:val="00D36A46"/>
    <w:pPr>
      <w:spacing w:after="0" w:line="240" w:lineRule="auto"/>
    </w:pPr>
    <w:rPr>
      <w:rFonts w:ascii="Times New Roman" w:eastAsia="Times New Roman" w:hAnsi="Times New Roman" w:cs="Times New Roman"/>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m-6281300035414924700hps">
    <w:name w:val="m_-6281300035414924700hps"/>
    <w:basedOn w:val="a2"/>
    <w:rsid w:val="00D36A46"/>
  </w:style>
  <w:style w:type="character" w:styleId="affe">
    <w:name w:val="Book Title"/>
    <w:basedOn w:val="a2"/>
    <w:uiPriority w:val="33"/>
    <w:qFormat/>
    <w:rsid w:val="00D36A46"/>
    <w:rPr>
      <w:b/>
      <w:bCs/>
      <w:i/>
      <w:iCs/>
      <w:spacing w:val="5"/>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34</Pages>
  <Words>40422</Words>
  <Characters>23042</Characters>
  <Application>Microsoft Office Word</Application>
  <DocSecurity>0</DocSecurity>
  <Lines>192</Lines>
  <Paragraphs>126</Paragraphs>
  <ScaleCrop>false</ScaleCrop>
  <Company/>
  <LinksUpToDate>false</LinksUpToDate>
  <CharactersWithSpaces>63338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Користувач Windows</cp:lastModifiedBy>
  <cp:revision>5</cp:revision>
  <dcterms:created xsi:type="dcterms:W3CDTF">2023-07-28T12:05:00Z</dcterms:created>
  <dcterms:modified xsi:type="dcterms:W3CDTF">2023-07-31T14:32:00Z</dcterms:modified>
</cp:coreProperties>
</file>